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2E" w:rsidRDefault="00A8472E">
      <w:pPr>
        <w:rPr>
          <w:rFonts w:cs="Arial"/>
          <w:b/>
          <w:szCs w:val="22"/>
          <w:lang w:val="en-US"/>
        </w:rPr>
      </w:pPr>
    </w:p>
    <w:tbl>
      <w:tblPr>
        <w:tblW w:w="9407" w:type="dxa"/>
        <w:tblInd w:w="-601" w:type="dxa"/>
        <w:tblLayout w:type="fixed"/>
        <w:tblLook w:val="0000"/>
      </w:tblPr>
      <w:tblGrid>
        <w:gridCol w:w="3970"/>
        <w:gridCol w:w="2410"/>
        <w:gridCol w:w="3027"/>
      </w:tblGrid>
      <w:tr w:rsidR="00CB085E" w:rsidRPr="005C5F70" w:rsidTr="00A6423E">
        <w:tblPrEx>
          <w:tblCellMar>
            <w:top w:w="0" w:type="dxa"/>
            <w:bottom w:w="0" w:type="dxa"/>
          </w:tblCellMar>
        </w:tblPrEx>
        <w:tc>
          <w:tcPr>
            <w:tcW w:w="3970" w:type="dxa"/>
          </w:tcPr>
          <w:p w:rsidR="00CB085E" w:rsidRPr="00AC5AF6" w:rsidRDefault="00AC5AF6" w:rsidP="00A6423E">
            <w:pPr>
              <w:rPr>
                <w:rFonts w:ascii="Calibri" w:hAnsi="Calibri" w:cs="Tahoma"/>
                <w:b/>
                <w:szCs w:val="22"/>
              </w:rPr>
            </w:pPr>
            <w:r w:rsidRPr="00AC5AF6">
              <w:rPr>
                <w:rFonts w:ascii="Calibri" w:hAnsi="Calibri" w:cs="Tahoma"/>
                <w:b/>
                <w:szCs w:val="22"/>
              </w:rPr>
              <w:t xml:space="preserve">ΕΠΙΜΕΛΗΤΗΡΙΟ ΑΙΤΩΛΟΑΚΑΡΝΑΝΙΑΣ </w:t>
            </w:r>
          </w:p>
          <w:p w:rsidR="00CB085E" w:rsidRPr="00E536D4" w:rsidRDefault="00CB085E" w:rsidP="00A6423E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10" w:type="dxa"/>
          </w:tcPr>
          <w:p w:rsidR="00CB085E" w:rsidRDefault="00CB085E" w:rsidP="00A6423E">
            <w:pPr>
              <w:ind w:left="1974" w:hanging="1974"/>
              <w:jc w:val="right"/>
              <w:rPr>
                <w:rFonts w:ascii="Calibri" w:hAnsi="Calibri"/>
                <w:b/>
                <w:szCs w:val="22"/>
                <w:lang w:val="en-US"/>
              </w:rPr>
            </w:pPr>
            <w:r>
              <w:rPr>
                <w:rFonts w:ascii="Calibri" w:hAnsi="Calibri"/>
                <w:b/>
                <w:szCs w:val="22"/>
                <w:lang w:val="en-US"/>
              </w:rPr>
              <w:t>ANTIKEIMENO</w:t>
            </w:r>
            <w:r w:rsidRPr="005C5F70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3027" w:type="dxa"/>
          </w:tcPr>
          <w:p w:rsidR="00CB085E" w:rsidRDefault="00CB085E" w:rsidP="00A6423E">
            <w:pPr>
              <w:rPr>
                <w:rFonts w:ascii="Calibri" w:hAnsi="Calibri"/>
                <w:szCs w:val="22"/>
              </w:rPr>
            </w:pPr>
            <w:r w:rsidRPr="00543C97">
              <w:rPr>
                <w:rFonts w:ascii="Calibri" w:hAnsi="Calibri"/>
                <w:szCs w:val="22"/>
              </w:rPr>
              <w:t xml:space="preserve">Προβολή και προώθηση εμπορικής περιοχής - Πρόγραμμα πιστότητας πελατών και λοιπών παροχών – υπηρεσιών </w:t>
            </w:r>
          </w:p>
          <w:p w:rsidR="00CB085E" w:rsidRPr="00543C97" w:rsidRDefault="00CB085E" w:rsidP="00A6423E">
            <w:pPr>
              <w:rPr>
                <w:rFonts w:ascii="Calibri" w:hAnsi="Calibri"/>
                <w:szCs w:val="22"/>
              </w:rPr>
            </w:pPr>
            <w:r w:rsidRPr="004631E7">
              <w:rPr>
                <w:rFonts w:ascii="Calibri" w:hAnsi="Calibri"/>
                <w:szCs w:val="22"/>
              </w:rPr>
              <w:t>Υποέργο 8</w:t>
            </w:r>
            <w:r>
              <w:rPr>
                <w:rFonts w:ascii="Calibri" w:hAnsi="Calibri"/>
                <w:szCs w:val="22"/>
              </w:rPr>
              <w:t xml:space="preserve"> της Πράξης «</w:t>
            </w:r>
            <w:r w:rsidRPr="00543C97">
              <w:rPr>
                <w:rFonts w:ascii="Calibri" w:hAnsi="Calibri"/>
                <w:szCs w:val="22"/>
              </w:rPr>
              <w:t>Ανοικτό Κέντρο Εμπορίου Δήμου Ναυπακτίας</w:t>
            </w:r>
            <w:r>
              <w:rPr>
                <w:rFonts w:ascii="Calibri" w:hAnsi="Calibri"/>
                <w:szCs w:val="22"/>
              </w:rPr>
              <w:t xml:space="preserve">» </w:t>
            </w:r>
            <w:r w:rsidRPr="00543C97">
              <w:rPr>
                <w:rFonts w:ascii="Calibri" w:hAnsi="Calibri"/>
                <w:szCs w:val="22"/>
              </w:rPr>
              <w:t>MIS  5034833</w:t>
            </w:r>
          </w:p>
        </w:tc>
      </w:tr>
    </w:tbl>
    <w:p w:rsidR="00CB085E" w:rsidRDefault="00CB085E">
      <w:pPr>
        <w:spacing w:before="100"/>
        <w:jc w:val="center"/>
        <w:rPr>
          <w:rFonts w:cs="Arial"/>
          <w:bCs/>
          <w:color w:val="000000"/>
          <w:sz w:val="20"/>
          <w:u w:val="single"/>
        </w:rPr>
      </w:pPr>
    </w:p>
    <w:p w:rsidR="00A8472E" w:rsidRDefault="008C3733">
      <w:pPr>
        <w:spacing w:before="100"/>
        <w:jc w:val="center"/>
      </w:pPr>
      <w:r>
        <w:rPr>
          <w:rFonts w:cs="Arial"/>
          <w:bCs/>
          <w:color w:val="000000"/>
          <w:sz w:val="20"/>
          <w:u w:val="single"/>
        </w:rPr>
        <w:t>ΕΝΤΥΠΟ ΟΙΚΟΝΟΜΙΚΗΣ ΠΡΟΣΦΟΡΑΣ</w:t>
      </w:r>
    </w:p>
    <w:tbl>
      <w:tblPr>
        <w:tblW w:w="10245" w:type="dxa"/>
        <w:jc w:val="center"/>
        <w:tblCellMar>
          <w:left w:w="10" w:type="dxa"/>
          <w:right w:w="10" w:type="dxa"/>
        </w:tblCellMar>
        <w:tblLook w:val="0000"/>
      </w:tblPr>
      <w:tblGrid>
        <w:gridCol w:w="641"/>
        <w:gridCol w:w="2172"/>
        <w:gridCol w:w="17"/>
        <w:gridCol w:w="777"/>
        <w:gridCol w:w="771"/>
        <w:gridCol w:w="1397"/>
        <w:gridCol w:w="1863"/>
        <w:gridCol w:w="2607"/>
      </w:tblGrid>
      <w:tr w:rsidR="00A8472E">
        <w:trPr>
          <w:trHeight w:val="308"/>
          <w:jc w:val="center"/>
        </w:trPr>
        <w:tc>
          <w:tcPr>
            <w:tcW w:w="10245" w:type="dxa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EECE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472E" w:rsidRDefault="008C3733">
            <w:pPr>
              <w:spacing w:before="100" w:after="119" w:line="210" w:lineRule="atLeast"/>
              <w:jc w:val="center"/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ΟΙΚΟΝΟΜΙΚΗ ΠΡΟΣΦΟΡΑ ΠΑΡΟΧΗΣ ΥΠΗΡΕΣΙΩΝ (ΤΙΜΕΣ ΣΕ €)</w:t>
            </w:r>
          </w:p>
        </w:tc>
      </w:tr>
      <w:tr w:rsidR="00D10076" w:rsidRPr="009A0624" w:rsidTr="00D10076">
        <w:trPr>
          <w:trHeight w:val="135"/>
          <w:jc w:val="center"/>
        </w:trPr>
        <w:tc>
          <w:tcPr>
            <w:tcW w:w="281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EECE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10076" w:rsidRDefault="00D10076" w:rsidP="00D10076">
            <w:pPr>
              <w:spacing w:before="100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ΣΤΟΙΧΕΙΑ ΠΡΟΣΦΕΡΟΝΤΟΣ : </w:t>
            </w:r>
          </w:p>
        </w:tc>
        <w:tc>
          <w:tcPr>
            <w:tcW w:w="7432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EECE1"/>
          </w:tcPr>
          <w:p w:rsidR="00D10076" w:rsidRPr="00D10076" w:rsidRDefault="00D10076" w:rsidP="00D10076">
            <w:pPr>
              <w:spacing w:before="100" w:line="240" w:lineRule="auto"/>
              <w:rPr>
                <w:rFonts w:cs="Arial"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A8472E">
        <w:trPr>
          <w:trHeight w:val="317"/>
          <w:jc w:val="center"/>
        </w:trPr>
        <w:tc>
          <w:tcPr>
            <w:tcW w:w="10245" w:type="dxa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EECE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472E" w:rsidRDefault="008C3733" w:rsidP="009A0624">
            <w:pPr>
              <w:spacing w:before="100" w:after="119" w:line="150" w:lineRule="atLeast"/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ΑΝΑΘΕΤΟΥΣΑ ΑΡΧΗ : </w:t>
            </w:r>
          </w:p>
        </w:tc>
      </w:tr>
      <w:tr w:rsidR="00A8472E">
        <w:trPr>
          <w:trHeight w:val="299"/>
          <w:jc w:val="center"/>
        </w:trPr>
        <w:tc>
          <w:tcPr>
            <w:tcW w:w="10245" w:type="dxa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EECE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472E" w:rsidRDefault="008C3733" w:rsidP="009A0624">
            <w:pPr>
              <w:spacing w:before="100" w:after="119" w:line="210" w:lineRule="atLeast"/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ΑΡΙΘΜΟΣ ΠΡΟΚΗΡΥΞΗΣ :  </w:t>
            </w:r>
          </w:p>
        </w:tc>
      </w:tr>
      <w:tr w:rsidR="00A8472E" w:rsidTr="006B1DB1">
        <w:trPr>
          <w:trHeight w:val="1279"/>
          <w:jc w:val="center"/>
        </w:trPr>
        <w:tc>
          <w:tcPr>
            <w:tcW w:w="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472E" w:rsidRDefault="008C3733">
            <w:pPr>
              <w:spacing w:before="100" w:after="119"/>
              <w:jc w:val="center"/>
            </w:pPr>
            <w:r>
              <w:rPr>
                <w:rFonts w:cs="Arial"/>
                <w:bCs/>
                <w:sz w:val="18"/>
                <w:szCs w:val="18"/>
              </w:rPr>
              <w:t>Α/Α</w:t>
            </w:r>
          </w:p>
        </w:tc>
        <w:tc>
          <w:tcPr>
            <w:tcW w:w="3737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472E" w:rsidRDefault="008C3733">
            <w:pPr>
              <w:spacing w:before="100" w:after="119"/>
              <w:jc w:val="center"/>
            </w:pPr>
            <w:r>
              <w:rPr>
                <w:rFonts w:cs="Arial"/>
                <w:bCs/>
                <w:sz w:val="18"/>
                <w:szCs w:val="18"/>
              </w:rPr>
              <w:t>ΕΙΔΟΣ</w:t>
            </w:r>
          </w:p>
        </w:tc>
        <w:tc>
          <w:tcPr>
            <w:tcW w:w="13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472E" w:rsidRDefault="008C373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Τιμή μονάδας (€)</w:t>
            </w:r>
          </w:p>
          <w:p w:rsidR="00A8472E" w:rsidRDefault="008C373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(Χωρίς Φ.Π.Α.)</w:t>
            </w:r>
          </w:p>
        </w:tc>
        <w:tc>
          <w:tcPr>
            <w:tcW w:w="18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472E" w:rsidRDefault="008C373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Ενιαίο ποσοστό έκπτωσης</w:t>
            </w:r>
          </w:p>
          <w:p w:rsidR="00A8472E" w:rsidRDefault="008C373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(Επί τοις εκατό %)</w:t>
            </w:r>
          </w:p>
        </w:tc>
        <w:tc>
          <w:tcPr>
            <w:tcW w:w="26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472E" w:rsidRDefault="008C373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Προσφερόμενη τιμή (€)</w:t>
            </w:r>
          </w:p>
          <w:p w:rsidR="00A8472E" w:rsidRDefault="00A8472E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  <w:p w:rsidR="00A8472E" w:rsidRDefault="008C373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(Χωρίς Φ.Π.Α.)</w:t>
            </w:r>
          </w:p>
        </w:tc>
      </w:tr>
      <w:tr w:rsidR="00A8472E">
        <w:trPr>
          <w:trHeight w:val="13"/>
          <w:jc w:val="center"/>
        </w:trPr>
        <w:tc>
          <w:tcPr>
            <w:tcW w:w="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472E" w:rsidRDefault="008C3733">
            <w:pPr>
              <w:spacing w:before="100" w:after="119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37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A0624" w:rsidRDefault="009A0624" w:rsidP="009A0624">
            <w:pPr>
              <w:spacing w:before="100" w:after="119"/>
              <w:jc w:val="center"/>
              <w:rPr>
                <w:rFonts w:cs="Arial"/>
                <w:i/>
                <w:iCs/>
                <w:color w:val="000000"/>
                <w:sz w:val="14"/>
                <w:szCs w:val="14"/>
                <w:u w:val="single"/>
              </w:rPr>
            </w:pPr>
            <w:r w:rsidRPr="009A0624">
              <w:rPr>
                <w:rFonts w:cs="Arial"/>
                <w:i/>
                <w:iCs/>
                <w:color w:val="000000"/>
                <w:sz w:val="14"/>
                <w:szCs w:val="14"/>
                <w:u w:val="single"/>
              </w:rPr>
              <w:t>Υποέργο 8 της Πράξης «Ανοικτό Κέντρο Εμπορίου Δήμου Ναυπακτίας» MIS (ΟΠΣ): 5034833</w:t>
            </w:r>
          </w:p>
          <w:p w:rsidR="00A8472E" w:rsidRPr="009A0624" w:rsidRDefault="009A0624" w:rsidP="009A0624">
            <w:pPr>
              <w:spacing w:before="100" w:after="119"/>
              <w:rPr>
                <w:i/>
                <w:iCs/>
                <w:u w:val="single"/>
              </w:rPr>
            </w:pPr>
            <w:r w:rsidRPr="0077735A">
              <w:rPr>
                <w:rFonts w:cs="Arial"/>
                <w:color w:val="000000"/>
                <w:sz w:val="18"/>
                <w:szCs w:val="18"/>
              </w:rPr>
              <w:t xml:space="preserve"> «Προβολή και προώθηση εμπορικής περιοχής - Πρόγραμμα πιστότητας πελατών και λοιπών παροχών – υπηρεσιών»</w:t>
            </w:r>
            <w:r w:rsidRPr="009A062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472E" w:rsidRDefault="009A0624" w:rsidP="009A0624">
            <w:pPr>
              <w:spacing w:before="100" w:after="119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32</w:t>
            </w:r>
            <w:r w:rsidR="008C3733"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>5</w:t>
            </w:r>
            <w:r w:rsidR="008C3733">
              <w:rPr>
                <w:rFonts w:cs="Arial"/>
                <w:color w:val="000000"/>
                <w:sz w:val="18"/>
                <w:szCs w:val="18"/>
              </w:rPr>
              <w:t xml:space="preserve">00,00 </w:t>
            </w:r>
          </w:p>
        </w:tc>
        <w:tc>
          <w:tcPr>
            <w:tcW w:w="18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472E" w:rsidRPr="00C5107F" w:rsidRDefault="00A8472E">
            <w:pPr>
              <w:spacing w:before="100" w:after="119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472E" w:rsidRPr="00C5107F" w:rsidRDefault="00A8472E">
            <w:pPr>
              <w:spacing w:before="100" w:after="119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A8472E">
        <w:trPr>
          <w:trHeight w:val="13"/>
          <w:jc w:val="center"/>
        </w:trPr>
        <w:tc>
          <w:tcPr>
            <w:tcW w:w="5775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472E" w:rsidRDefault="008C3733">
            <w:pPr>
              <w:tabs>
                <w:tab w:val="left" w:pos="2006"/>
              </w:tabs>
              <w:spacing w:before="100" w:after="119"/>
            </w:pPr>
            <w:r>
              <w:rPr>
                <w:rFonts w:cs="Arial"/>
                <w:bCs/>
                <w:i/>
                <w:iCs/>
                <w:sz w:val="18"/>
                <w:szCs w:val="18"/>
              </w:rPr>
              <w:t>ΠΡΟΣΦΕΡΟΜΕΝΗ ΤΙΜΗ</w:t>
            </w:r>
            <w:r>
              <w:rPr>
                <w:rFonts w:cs="Arial"/>
                <w:bCs/>
                <w:sz w:val="18"/>
                <w:szCs w:val="18"/>
              </w:rPr>
              <w:t xml:space="preserve">, χωρίς </w:t>
            </w:r>
            <w:r>
              <w:rPr>
                <w:rFonts w:cs="Arial"/>
                <w:bCs/>
                <w:i/>
                <w:iCs/>
                <w:sz w:val="18"/>
                <w:szCs w:val="18"/>
              </w:rPr>
              <w:t xml:space="preserve"> Φ.Π.Α. (€) (ολογράφως) </w:t>
            </w:r>
          </w:p>
        </w:tc>
        <w:tc>
          <w:tcPr>
            <w:tcW w:w="447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472E" w:rsidRDefault="00A8472E" w:rsidP="00A22F5C">
            <w:pPr>
              <w:spacing w:before="100" w:after="119"/>
              <w:rPr>
                <w:rFonts w:cs="Arial"/>
                <w:sz w:val="18"/>
                <w:szCs w:val="18"/>
              </w:rPr>
            </w:pPr>
          </w:p>
        </w:tc>
      </w:tr>
      <w:tr w:rsidR="00A8472E">
        <w:trPr>
          <w:trHeight w:val="469"/>
          <w:jc w:val="center"/>
        </w:trPr>
        <w:tc>
          <w:tcPr>
            <w:tcW w:w="283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472E" w:rsidRDefault="008C3733">
            <w:pPr>
              <w:spacing w:before="100" w:after="119"/>
            </w:pPr>
            <w:r>
              <w:rPr>
                <w:rFonts w:cs="Arial"/>
                <w:bCs/>
                <w:sz w:val="18"/>
                <w:szCs w:val="18"/>
              </w:rPr>
              <w:t>ΠΟΣΟΣΤΟ Φ.Π.Α.</w:t>
            </w:r>
          </w:p>
        </w:tc>
        <w:tc>
          <w:tcPr>
            <w:tcW w:w="7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472E" w:rsidRDefault="008C3733">
            <w:pPr>
              <w:spacing w:before="100" w:after="119"/>
              <w:jc w:val="right"/>
            </w:pPr>
            <w:r>
              <w:rPr>
                <w:rFonts w:cs="Arial"/>
                <w:bCs/>
                <w:sz w:val="18"/>
                <w:szCs w:val="18"/>
              </w:rPr>
              <w:t>24%</w:t>
            </w:r>
          </w:p>
        </w:tc>
        <w:tc>
          <w:tcPr>
            <w:tcW w:w="216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472E" w:rsidRDefault="008C3733">
            <w:pPr>
              <w:spacing w:before="100" w:after="119"/>
              <w:jc w:val="right"/>
            </w:pPr>
            <w:r>
              <w:rPr>
                <w:rFonts w:cs="Arial"/>
                <w:bCs/>
                <w:sz w:val="18"/>
                <w:szCs w:val="18"/>
              </w:rPr>
              <w:t>ΠΟΣΟ ΦΠΑ</w:t>
            </w:r>
          </w:p>
        </w:tc>
        <w:tc>
          <w:tcPr>
            <w:tcW w:w="447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472E" w:rsidRPr="00C5107F" w:rsidRDefault="00A8472E">
            <w:pPr>
              <w:spacing w:before="100" w:after="119"/>
              <w:rPr>
                <w:rFonts w:cs="Arial"/>
                <w:b/>
                <w:sz w:val="18"/>
                <w:szCs w:val="18"/>
              </w:rPr>
            </w:pPr>
          </w:p>
        </w:tc>
      </w:tr>
      <w:tr w:rsidR="00A8472E">
        <w:trPr>
          <w:trHeight w:val="593"/>
          <w:jc w:val="center"/>
        </w:trPr>
        <w:tc>
          <w:tcPr>
            <w:tcW w:w="5775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472E" w:rsidRDefault="008C3733">
            <w:pPr>
              <w:spacing w:before="100" w:after="119"/>
            </w:pPr>
            <w:r>
              <w:rPr>
                <w:rFonts w:cs="Arial"/>
                <w:bCs/>
                <w:sz w:val="18"/>
                <w:szCs w:val="18"/>
              </w:rPr>
              <w:lastRenderedPageBreak/>
              <w:t xml:space="preserve">ΠΡΟΣΦΕΡΟΜΕΝΗ ΤΙΜΗ, με Φ.Π.Α.    (αριθμητικώς) </w:t>
            </w:r>
          </w:p>
        </w:tc>
        <w:tc>
          <w:tcPr>
            <w:tcW w:w="447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472E" w:rsidRPr="00C5107F" w:rsidRDefault="00A8472E" w:rsidP="00C5107F">
            <w:pPr>
              <w:spacing w:before="100" w:after="119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A8472E">
        <w:trPr>
          <w:trHeight w:val="591"/>
          <w:jc w:val="center"/>
        </w:trPr>
        <w:tc>
          <w:tcPr>
            <w:tcW w:w="5775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A8472E" w:rsidRDefault="008C3733">
            <w:pPr>
              <w:spacing w:before="100" w:after="119"/>
            </w:pPr>
            <w:r>
              <w:rPr>
                <w:rFonts w:cs="Arial"/>
                <w:bCs/>
                <w:i/>
                <w:color w:val="000000"/>
                <w:sz w:val="18"/>
                <w:szCs w:val="18"/>
              </w:rPr>
              <w:t>ΠΡΟΣΦΕΡΟΜΕΝΗ ΤΙΜΗ, με Φ.Π.Α.    (ολογράφως)</w:t>
            </w:r>
          </w:p>
        </w:tc>
        <w:tc>
          <w:tcPr>
            <w:tcW w:w="447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8472E" w:rsidRPr="00C5107F" w:rsidRDefault="00A8472E">
            <w:pPr>
              <w:spacing w:before="100" w:after="119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</w:tbl>
    <w:p w:rsidR="00A8472E" w:rsidRDefault="008C3733">
      <w:pPr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                                                       </w:t>
      </w:r>
    </w:p>
    <w:p w:rsidR="00A8472E" w:rsidRDefault="008C3733" w:rsidP="009A0624">
      <w:pPr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                                                                                                              ΗΜΕΡΟΜΗΝΙΑ</w:t>
      </w:r>
      <w:r w:rsidR="006B1DB1">
        <w:rPr>
          <w:rFonts w:cs="Arial"/>
          <w:color w:val="000000"/>
          <w:sz w:val="18"/>
          <w:szCs w:val="18"/>
        </w:rPr>
        <w:t xml:space="preserve">   </w:t>
      </w:r>
    </w:p>
    <w:p w:rsidR="00A8472E" w:rsidRDefault="008C3733">
      <w:pPr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                                                                                                             Ο ΠΡΟΣΦΕΡΩΝ</w:t>
      </w:r>
    </w:p>
    <w:p w:rsidR="00A8472E" w:rsidRDefault="008C3733">
      <w:pPr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                                                                                                        (υπογραφή  - σφραγίδα)</w:t>
      </w:r>
    </w:p>
    <w:p w:rsidR="00A8472E" w:rsidRDefault="00A8472E"/>
    <w:sectPr w:rsidR="00A8472E" w:rsidSect="005F0C5F">
      <w:headerReference w:type="default" r:id="rId6"/>
      <w:footerReference w:type="default" r:id="rId7"/>
      <w:pgSz w:w="11906" w:h="16838"/>
      <w:pgMar w:top="851" w:right="1800" w:bottom="1440" w:left="1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3BE" w:rsidRDefault="00FC03BE">
      <w:pPr>
        <w:spacing w:after="0" w:line="240" w:lineRule="auto"/>
      </w:pPr>
      <w:r>
        <w:separator/>
      </w:r>
    </w:p>
  </w:endnote>
  <w:endnote w:type="continuationSeparator" w:id="1">
    <w:p w:rsidR="00FC03BE" w:rsidRDefault="00FC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33" w:rsidRDefault="008C3733" w:rsidP="009A0624">
    <w:pPr>
      <w:pStyle w:val="a4"/>
    </w:pPr>
    <w:r>
      <w:rPr>
        <w:lang w:val="en-US"/>
      </w:rPr>
      <w:t xml:space="preserve">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3BE" w:rsidRDefault="00FC03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FC03BE" w:rsidRDefault="00FC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EBF" w:rsidRDefault="005D1EBF">
    <w:pPr>
      <w:pStyle w:val="a3"/>
    </w:pPr>
    <w:r w:rsidRPr="005D1EBF">
      <w:drawing>
        <wp:inline distT="0" distB="0" distL="0" distR="0">
          <wp:extent cx="5274310" cy="1053177"/>
          <wp:effectExtent l="19050" t="0" r="2540" b="0"/>
          <wp:docPr id="5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053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72E"/>
    <w:rsid w:val="00011AFD"/>
    <w:rsid w:val="00111960"/>
    <w:rsid w:val="00280032"/>
    <w:rsid w:val="003A018F"/>
    <w:rsid w:val="003F2904"/>
    <w:rsid w:val="005D1EBF"/>
    <w:rsid w:val="005F0C5F"/>
    <w:rsid w:val="006B1DB1"/>
    <w:rsid w:val="0077735A"/>
    <w:rsid w:val="008125BE"/>
    <w:rsid w:val="008C3733"/>
    <w:rsid w:val="008C469D"/>
    <w:rsid w:val="009A0624"/>
    <w:rsid w:val="00A22F5C"/>
    <w:rsid w:val="00A641D4"/>
    <w:rsid w:val="00A8472E"/>
    <w:rsid w:val="00AA7C76"/>
    <w:rsid w:val="00AC5AF6"/>
    <w:rsid w:val="00BA73AA"/>
    <w:rsid w:val="00BB160A"/>
    <w:rsid w:val="00C5107F"/>
    <w:rsid w:val="00CB085E"/>
    <w:rsid w:val="00CD0C72"/>
    <w:rsid w:val="00D10076"/>
    <w:rsid w:val="00D4176D"/>
    <w:rsid w:val="00DB79C5"/>
    <w:rsid w:val="00EF331C"/>
    <w:rsid w:val="00FC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41D4"/>
    <w:pPr>
      <w:suppressAutoHyphens/>
      <w:autoSpaceDN w:val="0"/>
      <w:spacing w:after="60" w:line="360" w:lineRule="auto"/>
      <w:jc w:val="both"/>
      <w:textAlignment w:val="baseline"/>
    </w:pPr>
    <w:rPr>
      <w:rFonts w:ascii="Arial" w:eastAsia="Times New Roman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4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rsid w:val="00A641D4"/>
    <w:rPr>
      <w:rFonts w:ascii="Arial" w:eastAsia="Times New Roman" w:hAnsi="Arial" w:cs="Times New Roman"/>
      <w:szCs w:val="20"/>
      <w:lang w:eastAsia="el-GR"/>
    </w:rPr>
  </w:style>
  <w:style w:type="paragraph" w:styleId="a4">
    <w:name w:val="footer"/>
    <w:basedOn w:val="a"/>
    <w:rsid w:val="00A641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rsid w:val="00A641D4"/>
    <w:rPr>
      <w:rFonts w:ascii="Arial" w:eastAsia="Times New Roman" w:hAnsi="Arial" w:cs="Times New Roman"/>
      <w:szCs w:val="20"/>
      <w:lang w:eastAsia="el-GR"/>
    </w:rPr>
  </w:style>
  <w:style w:type="paragraph" w:styleId="a5">
    <w:name w:val="Balloon Text"/>
    <w:basedOn w:val="a"/>
    <w:rsid w:val="00A6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rsid w:val="00A641D4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D100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ΣΙΑΠΠΑΣ ΘΩΜΑΣ</dc:creator>
  <cp:lastModifiedBy>User</cp:lastModifiedBy>
  <cp:revision>6</cp:revision>
  <dcterms:created xsi:type="dcterms:W3CDTF">2020-11-10T09:46:00Z</dcterms:created>
  <dcterms:modified xsi:type="dcterms:W3CDTF">2020-11-16T14:25:00Z</dcterms:modified>
</cp:coreProperties>
</file>