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42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327"/>
        <w:gridCol w:w="3634"/>
      </w:tblGrid>
      <w:tr w:rsidR="00824F38" w:rsidRPr="00824F38" w14:paraId="090372A7" w14:textId="77777777" w:rsidTr="006E6D5E">
        <w:tc>
          <w:tcPr>
            <w:tcW w:w="4361" w:type="dxa"/>
            <w:hideMark/>
          </w:tcPr>
          <w:p w14:paraId="13B40A51" w14:textId="77777777" w:rsidR="00824F38" w:rsidRPr="00824F38" w:rsidRDefault="00824F38" w:rsidP="00824F38">
            <w:pPr>
              <w:ind w:right="-334"/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ascii="Calibri" w:eastAsia="Arial Unicode MS" w:hAnsi="Calibri" w:cstheme="minorBidi"/>
                <w:sz w:val="24"/>
                <w:szCs w:val="24"/>
                <w:lang w:val="el-GR" w:eastAsia="el-GR"/>
              </w:rPr>
              <w:object w:dxaOrig="1335" w:dyaOrig="1380" w14:anchorId="02DFA0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05pt;height:41.95pt" o:ole="">
                  <v:imagedata r:id="rId8" o:title=""/>
                </v:shape>
                <o:OLEObject Type="Embed" ProgID="Word.Picture.8" ShapeID="_x0000_i1025" DrawAspect="Content" ObjectID="_1665322781" r:id="rId9"/>
              </w:object>
            </w:r>
          </w:p>
        </w:tc>
        <w:tc>
          <w:tcPr>
            <w:tcW w:w="1327" w:type="dxa"/>
          </w:tcPr>
          <w:p w14:paraId="7CFC7274" w14:textId="77777777" w:rsidR="00824F38" w:rsidRPr="00824F38" w:rsidRDefault="00824F38" w:rsidP="00824F38">
            <w:pPr>
              <w:ind w:right="-334"/>
              <w:jc w:val="center"/>
              <w:rPr>
                <w:rFonts w:eastAsia="Arial Unicode MS"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</w:tcPr>
          <w:p w14:paraId="7BBFD2B5" w14:textId="77777777" w:rsidR="00824F38" w:rsidRPr="00824F38" w:rsidRDefault="00824F38" w:rsidP="00824F38">
            <w:pPr>
              <w:ind w:right="-334"/>
              <w:rPr>
                <w:b/>
                <w:sz w:val="24"/>
                <w:szCs w:val="24"/>
                <w:lang w:val="el-GR" w:eastAsia="el-GR"/>
              </w:rPr>
            </w:pPr>
          </w:p>
        </w:tc>
      </w:tr>
      <w:tr w:rsidR="00824F38" w:rsidRPr="004B3017" w14:paraId="45D22156" w14:textId="77777777" w:rsidTr="006E6D5E">
        <w:tc>
          <w:tcPr>
            <w:tcW w:w="4361" w:type="dxa"/>
            <w:hideMark/>
          </w:tcPr>
          <w:p w14:paraId="64521EBF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ΠΡΕΣΒΕΙΑ ΤΗΣ ΕΛΛΑΔΟΣ</w:t>
            </w:r>
          </w:p>
          <w:p w14:paraId="3D727A6D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ΣΤΟ ΛΟΝΔΙΝΟ</w:t>
            </w:r>
          </w:p>
        </w:tc>
        <w:tc>
          <w:tcPr>
            <w:tcW w:w="1327" w:type="dxa"/>
          </w:tcPr>
          <w:p w14:paraId="6BCF76CB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  <w:hideMark/>
          </w:tcPr>
          <w:p w14:paraId="110D49BA" w14:textId="77777777" w:rsidR="00824F38" w:rsidRPr="00824F38" w:rsidRDefault="00824F38" w:rsidP="00824F38">
            <w:pPr>
              <w:jc w:val="right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</w:tr>
      <w:tr w:rsidR="00824F38" w:rsidRPr="00824F38" w14:paraId="5D2A3492" w14:textId="77777777" w:rsidTr="006E6D5E">
        <w:tc>
          <w:tcPr>
            <w:tcW w:w="4361" w:type="dxa"/>
            <w:hideMark/>
          </w:tcPr>
          <w:p w14:paraId="2955C5FF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n-GB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Γραφείο</w:t>
            </w:r>
          </w:p>
          <w:p w14:paraId="5A9994BD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Οικονομικών &amp; Εμπορικών Υποθέσεων</w:t>
            </w:r>
          </w:p>
        </w:tc>
        <w:tc>
          <w:tcPr>
            <w:tcW w:w="1327" w:type="dxa"/>
          </w:tcPr>
          <w:p w14:paraId="50EBECFA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</w:tcPr>
          <w:p w14:paraId="05EF1641" w14:textId="77777777" w:rsidR="00824F38" w:rsidRPr="00824F38" w:rsidRDefault="00824F38" w:rsidP="00824F38">
            <w:pPr>
              <w:jc w:val="right"/>
              <w:rPr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b/>
                <w:sz w:val="24"/>
                <w:szCs w:val="24"/>
                <w:lang w:val="el-GR" w:eastAsia="el-GR"/>
              </w:rPr>
              <w:t xml:space="preserve">ΑΔΙΑΒΑΘΜΗΤΟ </w:t>
            </w:r>
          </w:p>
          <w:p w14:paraId="40357083" w14:textId="77777777" w:rsidR="00824F38" w:rsidRPr="00824F38" w:rsidRDefault="00824F38" w:rsidP="00824F38">
            <w:pPr>
              <w:jc w:val="right"/>
              <w:rPr>
                <w:sz w:val="24"/>
                <w:szCs w:val="24"/>
                <w:lang w:val="el-GR" w:eastAsia="el-GR"/>
              </w:rPr>
            </w:pPr>
            <w:r w:rsidRPr="00824F38">
              <w:rPr>
                <w:b/>
                <w:sz w:val="24"/>
                <w:szCs w:val="24"/>
                <w:lang w:val="en-GB" w:eastAsia="el-GR"/>
              </w:rPr>
              <w:t>KANONIKO</w:t>
            </w:r>
          </w:p>
        </w:tc>
      </w:tr>
    </w:tbl>
    <w:p w14:paraId="372F9CDB" w14:textId="77777777" w:rsidR="002A1A73" w:rsidRDefault="002A1A73" w:rsidP="002A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38A152E7" w14:textId="77777777" w:rsidR="00AF45E7" w:rsidRDefault="000126DA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="006401CE"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</w:p>
    <w:p w14:paraId="1FF63D7D" w14:textId="77777777" w:rsidR="006401CE" w:rsidRPr="006401CE" w:rsidRDefault="00AF45E7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="006401CE"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Λονδίνο, </w:t>
      </w:r>
      <w:r w:rsidR="00806EA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27</w:t>
      </w:r>
      <w:r w:rsid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0233E4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Οκτωβρ</w:t>
      </w:r>
      <w:r w:rsidR="000233E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ίου</w:t>
      </w:r>
      <w:r w:rsid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2020</w:t>
      </w:r>
    </w:p>
    <w:p w14:paraId="44A1A885" w14:textId="2773A818" w:rsidR="006401CE" w:rsidRPr="004B3017" w:rsidRDefault="006401CE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Α.Π.Φ.: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4200</w:t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r w:rsidR="004B301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3007</w:t>
      </w:r>
    </w:p>
    <w:p w14:paraId="08CAD46E" w14:textId="77777777" w:rsidR="006401CE" w:rsidRDefault="006401CE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684438D4" w14:textId="77777777" w:rsidR="008D454F" w:rsidRDefault="008D454F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06"/>
        <w:gridCol w:w="8036"/>
      </w:tblGrid>
      <w:tr w:rsidR="0041575A" w:rsidRPr="00FB32C8" w14:paraId="3A784B63" w14:textId="77777777" w:rsidTr="00FB32C8">
        <w:tc>
          <w:tcPr>
            <w:tcW w:w="1210" w:type="dxa"/>
          </w:tcPr>
          <w:p w14:paraId="1C45180D" w14:textId="77777777"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ΠΡΟΣ:</w:t>
            </w:r>
          </w:p>
        </w:tc>
        <w:tc>
          <w:tcPr>
            <w:tcW w:w="8150" w:type="dxa"/>
          </w:tcPr>
          <w:p w14:paraId="21B867F1" w14:textId="77777777" w:rsidR="0041575A" w:rsidRPr="00FB32C8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B32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Β4 Διεύθυνση</w:t>
            </w:r>
          </w:p>
        </w:tc>
      </w:tr>
      <w:tr w:rsidR="00FB32C8" w:rsidRPr="00FB32C8" w14:paraId="5B4D194D" w14:textId="77777777" w:rsidTr="00FB32C8">
        <w:tc>
          <w:tcPr>
            <w:tcW w:w="1210" w:type="dxa"/>
          </w:tcPr>
          <w:p w14:paraId="33F0EFB4" w14:textId="77777777" w:rsidR="00FB32C8" w:rsidRPr="0041575A" w:rsidRDefault="00FB32C8" w:rsidP="0075780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ΚΟΙΝ.:</w:t>
            </w:r>
          </w:p>
        </w:tc>
        <w:tc>
          <w:tcPr>
            <w:tcW w:w="8150" w:type="dxa"/>
          </w:tcPr>
          <w:p w14:paraId="3D28A4F5" w14:textId="77777777" w:rsidR="00FB32C8" w:rsidRPr="00FB32C8" w:rsidRDefault="00FB32C8" w:rsidP="0075780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Ως Πίνακας κοινοποίησης</w:t>
            </w:r>
          </w:p>
        </w:tc>
      </w:tr>
      <w:tr w:rsidR="0041575A" w:rsidRPr="0041575A" w14:paraId="65977497" w14:textId="77777777" w:rsidTr="00FB32C8">
        <w:tc>
          <w:tcPr>
            <w:tcW w:w="1210" w:type="dxa"/>
          </w:tcPr>
          <w:p w14:paraId="37D0980F" w14:textId="77777777"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Ε.Δ.:</w:t>
            </w:r>
          </w:p>
        </w:tc>
        <w:tc>
          <w:tcPr>
            <w:tcW w:w="8150" w:type="dxa"/>
            <w:vAlign w:val="center"/>
          </w:tcPr>
          <w:p w14:paraId="58663F4E" w14:textId="77777777"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Υπόψη κ. Πρέσβυ</w:t>
            </w:r>
          </w:p>
        </w:tc>
      </w:tr>
    </w:tbl>
    <w:p w14:paraId="7E60BC36" w14:textId="77777777" w:rsidR="002A1A73" w:rsidRPr="00AF45E7" w:rsidRDefault="002A1A73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l-GR" w:eastAsia="el-GR"/>
        </w:rPr>
      </w:pPr>
    </w:p>
    <w:p w14:paraId="60217161" w14:textId="77777777" w:rsidR="00303A85" w:rsidRPr="00E956B2" w:rsidRDefault="00303A85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l-GR" w:eastAsia="el-GR"/>
        </w:rPr>
      </w:pPr>
    </w:p>
    <w:p w14:paraId="7E07898D" w14:textId="77777777" w:rsidR="00824F38" w:rsidRPr="00C12C1B" w:rsidRDefault="00824F38" w:rsidP="00824F38">
      <w:pPr>
        <w:tabs>
          <w:tab w:val="left" w:pos="993"/>
        </w:tabs>
        <w:spacing w:before="60" w:after="60" w:line="240" w:lineRule="auto"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ΘΕΜΑ:</w:t>
      </w:r>
      <w:r w:rsidRPr="00824F3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ab/>
      </w:r>
      <w:r w:rsidR="00C30AF1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Μετακίνηση </w:t>
      </w:r>
      <w:r w:rsidR="00873CCF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αγαθών στα οποία </w:t>
      </w:r>
      <w:r w:rsidR="005E4D8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επιβάλλονται ειδικοί φόροι κατανάλωσης</w:t>
      </w:r>
      <w:r w:rsidR="00873CCF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</w:t>
      </w:r>
      <w:r w:rsidR="00C30AF1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βάσει του πρωτοκόλλου της Β</w:t>
      </w:r>
      <w:r w:rsidR="00E956B2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ορείου</w:t>
      </w:r>
      <w:r w:rsidR="00C30AF1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Ιρλανδίας από την 1/1/21</w:t>
      </w:r>
      <w:r w:rsidR="00873CCF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</w:t>
      </w:r>
      <w:r w:rsidR="005E4D8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.</w:t>
      </w:r>
    </w:p>
    <w:p w14:paraId="0234D4F9" w14:textId="77777777" w:rsidR="00AF45E7" w:rsidRDefault="00AF45E7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</w:pPr>
    </w:p>
    <w:p w14:paraId="3FDAF38D" w14:textId="77777777" w:rsidR="00AF45E7" w:rsidRPr="00AF45E7" w:rsidRDefault="00AF45E7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el-GR"/>
        </w:rPr>
      </w:pPr>
    </w:p>
    <w:p w14:paraId="4DBE50AD" w14:textId="77777777" w:rsidR="00B44082" w:rsidRDefault="0041575A" w:rsidP="00B44082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16"/>
          <w:szCs w:val="16"/>
          <w:lang w:val="el-GR"/>
        </w:rPr>
      </w:pPr>
      <w:r w:rsidRP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Σ</w:t>
      </w:r>
      <w:r w:rsid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ΧΕΤ</w:t>
      </w:r>
      <w:r w:rsidRP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.: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="00A625A1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α. </w:t>
      </w:r>
      <w:r w:rsidR="00B44082"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Έγγραφό </w:t>
      </w:r>
      <w:r w:rsidR="00B44082"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="00B44082"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r w:rsidR="00B44082" w:rsidRP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Α.Π.Φ.: 4200/</w:t>
      </w:r>
      <w:r w:rsidR="00B44082">
        <w:rPr>
          <w:rFonts w:ascii="Times New Roman" w:hAnsi="Times New Roman" w:cs="Times New Roman"/>
          <w:color w:val="000000"/>
          <w:sz w:val="24"/>
          <w:szCs w:val="24"/>
          <w:lang w:val="el-GR"/>
        </w:rPr>
        <w:t>2628  05/10/2020</w:t>
      </w:r>
    </w:p>
    <w:p w14:paraId="1929CF45" w14:textId="77777777" w:rsidR="007A1B07" w:rsidRDefault="00B44082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              β.</w:t>
      </w:r>
      <w:r w:rsidR="002B74F8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="0041575A"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Έγγραφό 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="0041575A"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r w:rsidR="007A1B07" w:rsidRP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Α.Π.Φ.: 4200/</w:t>
      </w:r>
      <w:r w:rsidR="00A625A1">
        <w:rPr>
          <w:rFonts w:ascii="Times New Roman" w:hAnsi="Times New Roman" w:cs="Times New Roman"/>
          <w:color w:val="000000"/>
          <w:sz w:val="24"/>
          <w:szCs w:val="24"/>
          <w:lang w:val="el-GR"/>
        </w:rPr>
        <w:t>2771</w:t>
      </w:r>
      <w:r w:rsidR="005E4D88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1</w:t>
      </w:r>
      <w:r w:rsidR="00A625A1">
        <w:rPr>
          <w:rFonts w:ascii="Times New Roman" w:hAnsi="Times New Roman" w:cs="Times New Roman"/>
          <w:color w:val="000000"/>
          <w:sz w:val="24"/>
          <w:szCs w:val="24"/>
          <w:lang w:val="el-GR"/>
        </w:rPr>
        <w:t>4</w:t>
      </w:r>
      <w:r w:rsidR="005E4D88">
        <w:rPr>
          <w:rFonts w:ascii="Times New Roman" w:hAnsi="Times New Roman" w:cs="Times New Roman"/>
          <w:color w:val="000000"/>
          <w:sz w:val="24"/>
          <w:szCs w:val="24"/>
          <w:lang w:val="el-GR"/>
        </w:rPr>
        <w:t>/</w:t>
      </w:r>
      <w:r w:rsidR="00A625A1">
        <w:rPr>
          <w:rFonts w:ascii="Times New Roman" w:hAnsi="Times New Roman" w:cs="Times New Roman"/>
          <w:color w:val="000000"/>
          <w:sz w:val="24"/>
          <w:szCs w:val="24"/>
          <w:lang w:val="el-GR"/>
        </w:rPr>
        <w:t>10</w:t>
      </w:r>
      <w:r w:rsidR="005E4D88">
        <w:rPr>
          <w:rFonts w:ascii="Times New Roman" w:hAnsi="Times New Roman" w:cs="Times New Roman"/>
          <w:color w:val="000000"/>
          <w:sz w:val="24"/>
          <w:szCs w:val="24"/>
          <w:lang w:val="el-GR"/>
        </w:rPr>
        <w:t>/2020</w:t>
      </w:r>
      <w:r w:rsidR="00455788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(μη προς όλους)</w:t>
      </w:r>
    </w:p>
    <w:p w14:paraId="74015C69" w14:textId="77777777" w:rsidR="001E09CA" w:rsidRDefault="002B74F8" w:rsidP="001E09CA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16"/>
          <w:szCs w:val="16"/>
          <w:lang w:val="el-G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="001E09CA" w:rsidRPr="001E09C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γ. </w:t>
      </w:r>
      <w:r w:rsidR="001E09C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="001E09CA"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Έγγραφό </w:t>
      </w:r>
      <w:r w:rsidR="001E09CA"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="001E09CA"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r w:rsidR="001E09CA" w:rsidRP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Α.Π.Φ.: 4200/</w:t>
      </w:r>
      <w:r w:rsidR="001E09CA">
        <w:rPr>
          <w:rFonts w:ascii="Times New Roman" w:hAnsi="Times New Roman" w:cs="Times New Roman"/>
          <w:color w:val="000000"/>
          <w:sz w:val="24"/>
          <w:szCs w:val="24"/>
          <w:lang w:val="el-GR"/>
        </w:rPr>
        <w:t>2884  21/10/2020</w:t>
      </w:r>
    </w:p>
    <w:p w14:paraId="734319E2" w14:textId="77777777" w:rsidR="008427F1" w:rsidRPr="001E09CA" w:rsidRDefault="008427F1" w:rsidP="005E4D88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16"/>
          <w:szCs w:val="16"/>
          <w:lang w:val="el-GR" w:eastAsia="el-GR"/>
        </w:rPr>
      </w:pPr>
    </w:p>
    <w:p w14:paraId="7044E91C" w14:textId="77777777" w:rsidR="00AF45E7" w:rsidRPr="00AF45E7" w:rsidRDefault="00AF45E7" w:rsidP="005E4D88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16"/>
          <w:szCs w:val="16"/>
          <w:lang w:val="el-GR"/>
        </w:rPr>
      </w:pPr>
    </w:p>
    <w:p w14:paraId="1EAFDAAC" w14:textId="77777777" w:rsidR="00125C46" w:rsidRDefault="00B44082" w:rsidP="001F0B42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Σε συνέχεια ως άνω εγγράφ</w:t>
      </w:r>
      <w:r w:rsidR="001E09CA">
        <w:rPr>
          <w:rFonts w:ascii="Times New Roman" w:eastAsia="Times New Roman" w:hAnsi="Times New Roman" w:cs="Times New Roman"/>
          <w:sz w:val="24"/>
          <w:szCs w:val="24"/>
          <w:lang w:val="el-GR"/>
        </w:rPr>
        <w:t>ων μας σχετικών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τις εισαγωγές </w:t>
      </w:r>
      <w:r w:rsidR="00873CC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στη Μεγάλη Βρετανία </w:t>
      </w:r>
      <w:r w:rsidR="00244D6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(Μ.Β.) </w:t>
      </w:r>
      <w:r w:rsidR="00873CC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προϊόντων προέλευσης Ε.Ε. από 1/1/21 στα οποία επιβάλλονται ειδικοί φόροι κατανάλωσης </w:t>
      </w:r>
      <w:r w:rsidR="00244D6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(ΕΦΚ)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σας γνωρίζουμε</w:t>
      </w:r>
      <w:r w:rsidR="0035303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ότι το Υπουργείο οικονομικών του Η.Β. </w:t>
      </w:r>
      <w:r w:rsidR="00C30AF1">
        <w:rPr>
          <w:rFonts w:ascii="Times New Roman" w:eastAsia="Times New Roman" w:hAnsi="Times New Roman" w:cs="Times New Roman"/>
          <w:sz w:val="24"/>
          <w:szCs w:val="24"/>
          <w:lang w:val="el-GR"/>
        </w:rPr>
        <w:t>ανακοίνωσε</w:t>
      </w:r>
      <w:r w:rsidR="00C30AF1">
        <w:rPr>
          <w:rStyle w:val="FootnoteReference"/>
          <w:rFonts w:ascii="Times New Roman" w:eastAsia="Times New Roman" w:hAnsi="Times New Roman" w:cs="Times New Roman"/>
          <w:sz w:val="24"/>
          <w:szCs w:val="24"/>
          <w:lang w:val="el-GR"/>
        </w:rPr>
        <w:footnoteReference w:id="1"/>
      </w:r>
      <w:r w:rsidR="00125C46"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τους εν θ</w:t>
      </w:r>
      <w:r w:rsidR="00125C46">
        <w:rPr>
          <w:rFonts w:ascii="Times New Roman" w:eastAsia="Times New Roman" w:hAnsi="Times New Roman" w:cs="Times New Roman"/>
          <w:sz w:val="24"/>
          <w:szCs w:val="24"/>
          <w:lang w:val="el-GR"/>
        </w:rPr>
        <w:t>έματι κανόνες μετακίνησης</w:t>
      </w:r>
      <w:r w:rsidR="00125C46"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αγαθ</w:t>
      </w:r>
      <w:r w:rsidR="00125C46">
        <w:rPr>
          <w:rFonts w:ascii="Times New Roman" w:eastAsia="Times New Roman" w:hAnsi="Times New Roman" w:cs="Times New Roman"/>
          <w:sz w:val="24"/>
          <w:szCs w:val="24"/>
          <w:lang w:val="el-GR"/>
        </w:rPr>
        <w:t>ών.</w:t>
      </w:r>
    </w:p>
    <w:p w14:paraId="5B64C9EE" w14:textId="77777777" w:rsidR="00125C46" w:rsidRDefault="00125C46" w:rsidP="00125C4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44A39A4F" w14:textId="77777777" w:rsidR="00244D69" w:rsidRDefault="00125C46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Ως γνωστόν τ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>ο πρωτόκολλο της Β</w:t>
      </w:r>
      <w:r w:rsidR="00E956B2"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Ιρλανδίας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/Δημοκρατίας Ιρλανδίας 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στη συμφωνία αποχώρησης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προβλέπει 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την αποφυγή σκληρών συνόρων στο νησί της Ιρλανδίας, διατηρώντας παράλληλα αναπόσπαστη </w:t>
      </w:r>
      <w:r w:rsidR="00E956B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 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>θέση της Β</w:t>
      </w:r>
      <w:r w:rsidR="00E956B2"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Ιρλανδίας στην εσωτερική αγορά του Ηνωμένου Βασιλείου. Σύμφωνα με το πρωτόκολλο, η Βόρει</w:t>
      </w:r>
      <w:r w:rsidR="00E956B2">
        <w:rPr>
          <w:rFonts w:ascii="Times New Roman" w:eastAsia="Times New Roman" w:hAnsi="Times New Roman" w:cs="Times New Roman"/>
          <w:sz w:val="24"/>
          <w:szCs w:val="24"/>
          <w:lang w:val="el-GR"/>
        </w:rPr>
        <w:t>ος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αποτελεί </w:t>
      </w:r>
      <w:r w:rsidR="00E956B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μεν </w:t>
      </w:r>
      <w:r w:rsidR="00244D6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αναπόσπαστο μέρος της εσωτερικής αγοράς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Η.Β. αλλά 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>διατηρεί κ</w:t>
      </w:r>
      <w:r w:rsidR="00244D6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ανόνες 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>ευθυγράμμιση</w:t>
      </w:r>
      <w:r w:rsidR="00244D69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τις διαδικασίες </w:t>
      </w:r>
      <w:r w:rsidR="00244D6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δασμών και φόρων 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>της ΕΕ, συμπεριλαμβανομένων των κανόνων της ΕΕ για τα προϊόντα που υπόκεινται σε ειδικούς φόρους κατανάλωσης.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</w:t>
      </w:r>
    </w:p>
    <w:p w14:paraId="5363A349" w14:textId="77777777" w:rsidR="00244D69" w:rsidRDefault="00244D69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07C1883" w14:textId="77777777" w:rsidR="00E956B2" w:rsidRDefault="00244D69" w:rsidP="004D5B30">
      <w:pPr>
        <w:pStyle w:val="ListParagraph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244D69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Μετακίνηση αγαθών στα οποία επιβάλλονται ΕΦΚ</w:t>
      </w:r>
      <w:r w:rsidR="00872DEA">
        <w:rPr>
          <w:rFonts w:ascii="Times New Roman" w:eastAsia="Times New Roman" w:hAnsi="Times New Roman"/>
          <w:sz w:val="24"/>
          <w:szCs w:val="24"/>
          <w:u w:val="single"/>
          <w:lang w:val="el-GR"/>
        </w:rPr>
        <w:t>,</w:t>
      </w:r>
      <w:r w:rsidRPr="00244D69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από τη </w:t>
      </w:r>
      <w:r w:rsidR="004D5B30" w:rsidRPr="004D5B30">
        <w:rPr>
          <w:rFonts w:ascii="Times New Roman" w:eastAsia="Times New Roman" w:hAnsi="Times New Roman"/>
          <w:sz w:val="24"/>
          <w:szCs w:val="24"/>
          <w:u w:val="single"/>
          <w:lang w:val="el-GR"/>
        </w:rPr>
        <w:t>Βόρεια Ιρλανδία στη</w:t>
      </w:r>
    </w:p>
    <w:p w14:paraId="23C53022" w14:textId="77777777" w:rsidR="00244D69" w:rsidRPr="00E956B2" w:rsidRDefault="004D5B30" w:rsidP="00E956B2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E956B2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Μ.Β.</w:t>
      </w:r>
    </w:p>
    <w:p w14:paraId="5ED45A52" w14:textId="77777777" w:rsidR="00E956B2" w:rsidRDefault="00E956B2" w:rsidP="00244D69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</w:p>
    <w:p w14:paraId="1399F10E" w14:textId="77777777" w:rsidR="00244D69" w:rsidRDefault="00244D69" w:rsidP="00244D69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>
        <w:rPr>
          <w:rFonts w:ascii="Times New Roman" w:eastAsia="Times New Roman" w:hAnsi="Times New Roman"/>
          <w:sz w:val="24"/>
          <w:szCs w:val="24"/>
          <w:lang w:val="el-GR"/>
        </w:rPr>
        <w:t xml:space="preserve">Οι μετακινήσεις των αγαθών αυτών θα συνεχίσουν να πραγματοποιούνται όπως </w:t>
      </w:r>
      <w:r w:rsidR="00E956B2">
        <w:rPr>
          <w:rFonts w:ascii="Times New Roman" w:eastAsia="Times New Roman" w:hAnsi="Times New Roman"/>
          <w:sz w:val="24"/>
          <w:szCs w:val="24"/>
          <w:lang w:val="el-GR"/>
        </w:rPr>
        <w:t>πραγματοποιούνται και κατά την τρέχουσα περίοδο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. </w:t>
      </w:r>
    </w:p>
    <w:p w14:paraId="13C163D4" w14:textId="77777777" w:rsidR="00BA282B" w:rsidRDefault="00244D69" w:rsidP="00244D69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>
        <w:rPr>
          <w:rFonts w:ascii="Times New Roman" w:eastAsia="Times New Roman" w:hAnsi="Times New Roman"/>
          <w:sz w:val="24"/>
          <w:szCs w:val="24"/>
          <w:lang w:val="el-GR"/>
        </w:rPr>
        <w:t>Θα πρέπει να γίνεται χρήση του συστήματος δια</w:t>
      </w:r>
      <w:r w:rsidRPr="00822BBA">
        <w:rPr>
          <w:rFonts w:ascii="Times New Roman" w:eastAsia="Times New Roman" w:hAnsi="Times New Roman"/>
          <w:sz w:val="24"/>
          <w:szCs w:val="24"/>
          <w:lang w:val="el-GR"/>
        </w:rPr>
        <w:t>κίνησης και ελέγχου των ειδικών φόρων κατανάλωσης (</w:t>
      </w:r>
      <w:r>
        <w:rPr>
          <w:rFonts w:ascii="Times New Roman" w:eastAsia="Times New Roman" w:hAnsi="Times New Roman"/>
          <w:sz w:val="24"/>
          <w:szCs w:val="24"/>
          <w:lang w:val="en-GB"/>
        </w:rPr>
        <w:t>Excise</w:t>
      </w:r>
      <w:r w:rsidRPr="00822BBA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Movement</w:t>
      </w:r>
      <w:r w:rsidRPr="00822BBA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Control</w:t>
      </w:r>
      <w:r w:rsidRPr="00822BBA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System</w:t>
      </w:r>
      <w:r w:rsidRPr="00822BBA">
        <w:rPr>
          <w:rFonts w:ascii="Times New Roman" w:eastAsia="Times New Roman" w:hAnsi="Times New Roman"/>
          <w:sz w:val="24"/>
          <w:szCs w:val="24"/>
          <w:lang w:val="el-GR"/>
        </w:rPr>
        <w:t xml:space="preserve"> - EMCS</w:t>
      </w:r>
      <w:r>
        <w:rPr>
          <w:rStyle w:val="FootnoteReference"/>
          <w:rFonts w:ascii="Times New Roman" w:eastAsia="Times New Roman" w:hAnsi="Times New Roman"/>
          <w:sz w:val="24"/>
          <w:szCs w:val="24"/>
          <w:lang w:val="el-GR"/>
        </w:rPr>
        <w:footnoteReference w:id="2"/>
      </w:r>
      <w:r w:rsidRPr="00822BBA">
        <w:rPr>
          <w:rFonts w:ascii="Times New Roman" w:eastAsia="Times New Roman" w:hAnsi="Times New Roman"/>
          <w:sz w:val="24"/>
          <w:szCs w:val="24"/>
          <w:lang w:val="el-GR"/>
        </w:rPr>
        <w:t xml:space="preserve">) </w:t>
      </w:r>
      <w:r w:rsidR="00854A1F">
        <w:rPr>
          <w:rFonts w:ascii="Times New Roman" w:eastAsia="Times New Roman" w:hAnsi="Times New Roman"/>
          <w:sz w:val="24"/>
          <w:szCs w:val="24"/>
          <w:lang w:val="el-GR"/>
        </w:rPr>
        <w:t xml:space="preserve">για τις μετακινήσεις αγαθών των </w:t>
      </w:r>
      <w:r w:rsidR="00854A1F">
        <w:rPr>
          <w:rFonts w:ascii="Times New Roman" w:eastAsia="Times New Roman" w:hAnsi="Times New Roman"/>
          <w:sz w:val="24"/>
          <w:szCs w:val="24"/>
          <w:lang w:val="el-GR"/>
        </w:rPr>
        <w:lastRenderedPageBreak/>
        <w:t xml:space="preserve">οποίων έχουν ανασταλεί οι ΕΦΚ από την Βόρειο Ιρλανδία προς τη Μ.Β. εκτός εάν ο αποστολέας έχει πάρει ειδική έγκριση να χρησιμοποιεί εναλλακτικό σύστημα ελέγχου. Π.χ. οι μετακινήσεις από αποθήκη της Βορείου Ιρλανδίας </w:t>
      </w:r>
      <w:r w:rsidR="00BA282B">
        <w:rPr>
          <w:rFonts w:ascii="Times New Roman" w:eastAsia="Times New Roman" w:hAnsi="Times New Roman"/>
          <w:sz w:val="24"/>
          <w:szCs w:val="24"/>
          <w:lang w:val="el-GR"/>
        </w:rPr>
        <w:t xml:space="preserve">σε αποθήκη της Μ.Β. θα πρέπει να συνεχίσουν να καταχωρούνται στο </w:t>
      </w:r>
      <w:r w:rsidR="00BA282B" w:rsidRPr="00822BBA">
        <w:rPr>
          <w:rFonts w:ascii="Times New Roman" w:eastAsia="Times New Roman" w:hAnsi="Times New Roman"/>
          <w:sz w:val="24"/>
          <w:szCs w:val="24"/>
          <w:lang w:val="el-GR"/>
        </w:rPr>
        <w:t>EMCS</w:t>
      </w:r>
      <w:r w:rsidR="00BA282B">
        <w:rPr>
          <w:rFonts w:ascii="Times New Roman" w:eastAsia="Times New Roman" w:hAnsi="Times New Roman"/>
          <w:sz w:val="24"/>
          <w:szCs w:val="24"/>
          <w:lang w:val="el-GR"/>
        </w:rPr>
        <w:t xml:space="preserve"> ως προορισμός κωδικού τύπου 1 και όχι ως προορισμός κωδικού τύπου 6. </w:t>
      </w:r>
    </w:p>
    <w:p w14:paraId="7D1F8943" w14:textId="77777777" w:rsidR="004D5B30" w:rsidRDefault="00BA282B" w:rsidP="00244D69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Όταν τα </w:t>
      </w:r>
      <w:r w:rsidR="0097496E">
        <w:rPr>
          <w:rFonts w:ascii="Times New Roman" w:eastAsia="Times New Roman" w:hAnsi="Times New Roman"/>
          <w:sz w:val="24"/>
          <w:szCs w:val="24"/>
          <w:lang w:val="el-GR"/>
        </w:rPr>
        <w:t>αγαθά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που υπόκεινται σε </w:t>
      </w:r>
      <w:r>
        <w:rPr>
          <w:rFonts w:ascii="Times New Roman" w:eastAsia="Times New Roman" w:hAnsi="Times New Roman"/>
          <w:sz w:val="24"/>
          <w:szCs w:val="24"/>
          <w:lang w:val="el-GR"/>
        </w:rPr>
        <w:t>ΕΦΚ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τίθενται σε κυκλοφορία </w:t>
      </w:r>
      <w:r w:rsidR="00E956B2">
        <w:rPr>
          <w:rFonts w:ascii="Times New Roman" w:eastAsia="Times New Roman" w:hAnsi="Times New Roman"/>
          <w:sz w:val="24"/>
          <w:szCs w:val="24"/>
          <w:lang w:val="el-GR"/>
        </w:rPr>
        <w:t>προς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κατανάλωση στη Βόρει</w:t>
      </w:r>
      <w:r>
        <w:rPr>
          <w:rFonts w:ascii="Times New Roman" w:eastAsia="Times New Roman" w:hAnsi="Times New Roman"/>
          <w:sz w:val="24"/>
          <w:szCs w:val="24"/>
          <w:lang w:val="el-GR"/>
        </w:rPr>
        <w:t>ο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Ιρλανδία</w:t>
      </w:r>
      <w:r w:rsidR="00E956B2">
        <w:rPr>
          <w:rFonts w:ascii="Times New Roman" w:eastAsia="Times New Roman" w:hAnsi="Times New Roman"/>
          <w:sz w:val="24"/>
          <w:szCs w:val="24"/>
          <w:lang w:val="el-GR"/>
        </w:rPr>
        <w:t>,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="00E956B2">
        <w:rPr>
          <w:rFonts w:ascii="Times New Roman" w:eastAsia="Times New Roman" w:hAnsi="Times New Roman"/>
          <w:sz w:val="24"/>
          <w:szCs w:val="24"/>
          <w:lang w:val="el-GR"/>
        </w:rPr>
        <w:t>έχοντας πραγματοποιηθεί η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καταβολή του </w:t>
      </w:r>
      <w:r>
        <w:rPr>
          <w:rFonts w:ascii="Times New Roman" w:eastAsia="Times New Roman" w:hAnsi="Times New Roman"/>
          <w:sz w:val="24"/>
          <w:szCs w:val="24"/>
          <w:lang w:val="el-GR"/>
        </w:rPr>
        <w:t>ΕΦΚ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="00B73A25">
        <w:rPr>
          <w:rFonts w:ascii="Times New Roman" w:eastAsia="Times New Roman" w:hAnsi="Times New Roman"/>
          <w:sz w:val="24"/>
          <w:szCs w:val="24"/>
          <w:lang w:val="el-GR"/>
        </w:rPr>
        <w:t>του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Η</w:t>
      </w:r>
      <w:r>
        <w:rPr>
          <w:rFonts w:ascii="Times New Roman" w:eastAsia="Times New Roman" w:hAnsi="Times New Roman"/>
          <w:sz w:val="24"/>
          <w:szCs w:val="24"/>
          <w:lang w:val="el-GR"/>
        </w:rPr>
        <w:t>.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/>
          <w:sz w:val="24"/>
          <w:szCs w:val="24"/>
          <w:lang w:val="el-GR"/>
        </w:rPr>
        <w:t>.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τότε 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δεν υπάρχει καμία απαίτηση να καταβληθεί ξανά ο </w:t>
      </w:r>
      <w:r>
        <w:rPr>
          <w:rFonts w:ascii="Times New Roman" w:eastAsia="Times New Roman" w:hAnsi="Times New Roman"/>
          <w:sz w:val="24"/>
          <w:szCs w:val="24"/>
          <w:lang w:val="el-GR"/>
        </w:rPr>
        <w:t>ΕΦΚ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="00E956B2">
        <w:rPr>
          <w:rFonts w:ascii="Times New Roman" w:eastAsia="Times New Roman" w:hAnsi="Times New Roman"/>
          <w:sz w:val="24"/>
          <w:szCs w:val="24"/>
          <w:lang w:val="el-GR"/>
        </w:rPr>
        <w:t xml:space="preserve">στη περίπτωση που 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>μετα</w:t>
      </w:r>
      <w:r w:rsidR="00E956B2">
        <w:rPr>
          <w:rFonts w:ascii="Times New Roman" w:eastAsia="Times New Roman" w:hAnsi="Times New Roman"/>
          <w:sz w:val="24"/>
          <w:szCs w:val="24"/>
          <w:lang w:val="el-GR"/>
        </w:rPr>
        <w:t>φέρονται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στη Μ</w:t>
      </w:r>
      <w:r>
        <w:rPr>
          <w:rFonts w:ascii="Times New Roman" w:eastAsia="Times New Roman" w:hAnsi="Times New Roman"/>
          <w:sz w:val="24"/>
          <w:szCs w:val="24"/>
          <w:lang w:val="el-GR"/>
        </w:rPr>
        <w:t>.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>Β.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</w:p>
    <w:p w14:paraId="3DE1D9F5" w14:textId="77777777" w:rsidR="004D5B30" w:rsidRDefault="004D5B30" w:rsidP="00244D69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</w:p>
    <w:p w14:paraId="1C736758" w14:textId="77777777" w:rsidR="00B73A25" w:rsidRDefault="003133FA" w:rsidP="003133FA">
      <w:pPr>
        <w:pStyle w:val="ListParagraph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3133F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Μετακίνηση αγαθών στα οποία επιβάλλονται ΕΦΚ, από τη Μ.Β. στη Βόρειο</w:t>
      </w:r>
    </w:p>
    <w:p w14:paraId="12505E8F" w14:textId="77777777" w:rsidR="003133FA" w:rsidRPr="00B73A25" w:rsidRDefault="003133FA" w:rsidP="00B73A25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B73A25">
        <w:rPr>
          <w:rFonts w:ascii="Times New Roman" w:eastAsia="Times New Roman" w:hAnsi="Times New Roman"/>
          <w:sz w:val="24"/>
          <w:szCs w:val="24"/>
          <w:u w:val="single"/>
          <w:lang w:val="el-GR"/>
        </w:rPr>
        <w:t>Ιρλανδία.</w:t>
      </w:r>
    </w:p>
    <w:p w14:paraId="30484148" w14:textId="77777777" w:rsidR="00244D69" w:rsidRPr="00244D69" w:rsidRDefault="00854A1F" w:rsidP="00244D69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/>
          <w:sz w:val="24"/>
          <w:szCs w:val="24"/>
          <w:lang w:val="el-GR"/>
        </w:rPr>
        <w:t xml:space="preserve">  </w:t>
      </w:r>
      <w:r w:rsidR="00244D69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="00244D69" w:rsidRPr="00244D69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</w:p>
    <w:p w14:paraId="5EFD3CDF" w14:textId="77777777" w:rsidR="0036547F" w:rsidRPr="0036547F" w:rsidRDefault="0036547F" w:rsidP="0036547F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Όταν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μετακινούνται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προϊόντα από τη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 Βόρει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ή το αντίστροφο, η Υπηρεσία Υποστήριξης Εμπόρ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val="el-GR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παρέχει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οδηγ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ίες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386CD3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τυχόν αλλαγές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που πραγματοποιούνται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λόγω της εφαρμογής του Πρωτοκόλλου της 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Ιρλανδίας.</w:t>
      </w:r>
    </w:p>
    <w:p w14:paraId="34152F6C" w14:textId="77777777" w:rsidR="0036547F" w:rsidRPr="00806EAE" w:rsidRDefault="0036547F" w:rsidP="0036547F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μετακινήσεις </w:t>
      </w:r>
      <w:r w:rsidR="00872DEA"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στα οποία επιβάλλονται ΕΦΚ</w:t>
      </w:r>
      <w:r w:rsidR="00386CD3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τη Μ</w:t>
      </w:r>
      <w:r w:rsidR="00872DEA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872DEA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απευθείας στη Βόρεια Ιρλανδία θα συνεχιστούν με τον ίδιο τρόπο όπως και πριν</w:t>
      </w:r>
      <w:r w:rsidR="00872DE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τις κάτωθι διαφορές, οι οποίες θα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ισχύσουν μετά τη </w:t>
      </w:r>
      <w:r w:rsidR="00872DE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λήξη της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μεταβατική</w:t>
      </w:r>
      <w:r w:rsidR="00872DEA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περ</w:t>
      </w:r>
      <w:r w:rsidR="00872DEA">
        <w:rPr>
          <w:rFonts w:ascii="Times New Roman" w:eastAsia="Times New Roman" w:hAnsi="Times New Roman" w:cs="Times New Roman"/>
          <w:sz w:val="24"/>
          <w:szCs w:val="24"/>
          <w:lang w:val="el-GR"/>
        </w:rPr>
        <w:t>ιόδου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2BC9181B" w14:textId="77777777" w:rsidR="00D00AD8" w:rsidRPr="00806EAE" w:rsidRDefault="00D00AD8" w:rsidP="0036547F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CAE7D6D" w14:textId="77777777" w:rsidR="0036547F" w:rsidRPr="00D00AD8" w:rsidRDefault="0036547F" w:rsidP="00D00AD8">
      <w:pPr>
        <w:pStyle w:val="ListParagraph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D00AD8">
        <w:rPr>
          <w:rFonts w:ascii="Times New Roman" w:eastAsia="Times New Roman" w:hAnsi="Times New Roman"/>
          <w:sz w:val="24"/>
          <w:szCs w:val="24"/>
          <w:u w:val="single"/>
          <w:lang w:val="el-GR"/>
        </w:rPr>
        <w:t>Για μετακινήσεις αγαθών</w:t>
      </w:r>
      <w:r w:rsidR="00DE7CE2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</w:t>
      </w:r>
      <w:r w:rsidR="00D00AD8" w:rsidRPr="00D00AD8">
        <w:rPr>
          <w:rFonts w:ascii="Times New Roman" w:eastAsia="Times New Roman" w:hAnsi="Times New Roman"/>
          <w:sz w:val="24"/>
          <w:szCs w:val="24"/>
          <w:u w:val="single"/>
          <w:lang w:val="el-GR"/>
        </w:rPr>
        <w:t>για τα οποία έχει καταβληθεί ο ΕΦΚ</w:t>
      </w:r>
      <w:r w:rsidRPr="00D00AD8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στο Ηνωμένο Βασίλειο</w:t>
      </w:r>
      <w:r w:rsidR="00D00AD8" w:rsidRPr="00D00AD8">
        <w:rPr>
          <w:rFonts w:ascii="Times New Roman" w:eastAsia="Times New Roman" w:hAnsi="Times New Roman"/>
          <w:sz w:val="24"/>
          <w:szCs w:val="24"/>
          <w:u w:val="single"/>
          <w:lang w:val="el-GR"/>
        </w:rPr>
        <w:t>:</w:t>
      </w:r>
    </w:p>
    <w:p w14:paraId="2D0EB297" w14:textId="77777777" w:rsidR="003D63A6" w:rsidRDefault="0036547F" w:rsidP="003D63A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Ένας ειδικός φόρος κατανάλωσης προκύπτει όταν τα εμπορεύματα εισέρχονται στη Βόρει</w:t>
      </w:r>
      <w:r w:rsidR="00455DA6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Ιρλανδία. Ωστόσο, μπορεί να </w:t>
      </w:r>
      <w:r w:rsidR="00455DA6" w:rsidRPr="00455DA6">
        <w:rPr>
          <w:rFonts w:ascii="Times New Roman" w:eastAsia="Times New Roman" w:hAnsi="Times New Roman" w:cs="Times New Roman"/>
          <w:sz w:val="24"/>
          <w:szCs w:val="24"/>
          <w:lang w:val="el-GR"/>
        </w:rPr>
        <w:t>συμψηφισθε</w:t>
      </w:r>
      <w:r w:rsidR="00455D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="00455DA6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που έχει ήδη καταβληθεί στη Μ</w:t>
      </w:r>
      <w:r w:rsidR="00455DA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455DA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E40EAA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όλες σχεδόν τις περιπτώσεις, αυτό συνεπάγεται την </w:t>
      </w:r>
      <w:r w:rsidR="00E40E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μη </w:t>
      </w:r>
      <w:r w:rsidR="00B73A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επί πλέον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καταβολή </w:t>
      </w:r>
      <w:r w:rsidR="00E40EAA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κατά την είσοδο </w:t>
      </w:r>
      <w:r w:rsidR="00E40E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αγαθού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στη Βόρει</w:t>
      </w:r>
      <w:r w:rsidR="00E40EAA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Ιρλανδία.</w:t>
      </w:r>
      <w:r w:rsidR="00E40E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 Υπουργείο οικονομικών του Η.Β. </w:t>
      </w:r>
      <w:r w:rsidR="003D63A6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="00E40E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ανακοινώσει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περισσότερες πληροφορίες σχετικά με το πώς θα λειτουργήσει </w:t>
      </w:r>
      <w:r w:rsidR="00E40E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αυτό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στην πράξη και </w:t>
      </w:r>
      <w:r w:rsidR="003D63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τι πρέπει να κάνουν οι επιχειρήσεις.</w:t>
      </w:r>
    </w:p>
    <w:p w14:paraId="27E6053A" w14:textId="77777777" w:rsidR="003D63A6" w:rsidRDefault="003D63A6" w:rsidP="003D63A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E6348A7" w14:textId="77777777" w:rsidR="003D63A6" w:rsidRPr="003D63A6" w:rsidRDefault="0036547F" w:rsidP="003D63A6">
      <w:pPr>
        <w:pStyle w:val="ListParagraph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3D63A6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Για μετακινήσεις </w:t>
      </w:r>
      <w:r w:rsidR="003D63A6" w:rsidRPr="003D63A6">
        <w:rPr>
          <w:rFonts w:ascii="Times New Roman" w:eastAsia="Times New Roman" w:hAnsi="Times New Roman"/>
          <w:sz w:val="24"/>
          <w:szCs w:val="24"/>
          <w:u w:val="single"/>
          <w:lang w:val="el-GR"/>
        </w:rPr>
        <w:t>αγαθών, από μία φορολογική αποθήκη στη Μ.Β. σε μία φορολογική</w:t>
      </w:r>
    </w:p>
    <w:p w14:paraId="01E70C8F" w14:textId="77777777" w:rsidR="0036547F" w:rsidRPr="003D63A6" w:rsidRDefault="003D63A6" w:rsidP="003D63A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r w:rsidRPr="003D63A6">
        <w:rPr>
          <w:rFonts w:ascii="Times New Roman" w:eastAsia="Times New Roman" w:hAnsi="Times New Roman"/>
          <w:sz w:val="24"/>
          <w:szCs w:val="24"/>
          <w:u w:val="single"/>
          <w:lang w:val="el-GR"/>
        </w:rPr>
        <w:t>αποθήκη στη Βόρειο Ιρλανδία, για τα οποία η καταβολή του ΕΦΚ στο Η.Β. έχει ανασταλεί.</w:t>
      </w:r>
    </w:p>
    <w:p w14:paraId="17D96DEB" w14:textId="77777777" w:rsidR="0036547F" w:rsidRPr="0036547F" w:rsidRDefault="0036547F" w:rsidP="0036547F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Πρέπει να 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γίνεται χρήση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 συστήματος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n-GB"/>
        </w:rPr>
        <w:t>EMCS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εκτός εάν </w:t>
      </w:r>
      <w:r w:rsidR="00687289">
        <w:rPr>
          <w:rFonts w:ascii="Times New Roman" w:eastAsia="Times New Roman" w:hAnsi="Times New Roman"/>
          <w:sz w:val="24"/>
          <w:szCs w:val="24"/>
          <w:lang w:val="el-GR"/>
        </w:rPr>
        <w:t xml:space="preserve">ο αποστολέας έχει πάρει ειδική έγκριση να χρησιμοποιεί εναλλακτικό σύστημα ελέγχου.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Αυτές οι μετακινήσεις δεν πρέπει να αντιμετωπίζονται στο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n-GB"/>
        </w:rPr>
        <w:t>EMCS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ως 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προορισμός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κωδικ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ού τύπου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6. Θα πρέπει να αντιμετωπίζονται ως μετακ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ινήσεις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σε φορολογική αποθήκη (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προορισμός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κωδικ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ού τύπου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1) εκτός εάν 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υπάρχει πρόθεση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να τερματ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ισθεί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κυκλοφορία 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υπό καθεστώς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φόρου και να καταβ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ληθούν οι ΕΦΚ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στο Η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κατά την είσοδο 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των αγαθών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στη Βόρει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Ιρλανδία.</w:t>
      </w:r>
    </w:p>
    <w:p w14:paraId="0B5A8B0C" w14:textId="77777777" w:rsidR="0036547F" w:rsidRPr="0036547F" w:rsidRDefault="0036547F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B94F818" w14:textId="77777777" w:rsidR="003133FA" w:rsidRPr="003133FA" w:rsidRDefault="003133FA" w:rsidP="003133FA">
      <w:pPr>
        <w:pStyle w:val="ListParagraph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3133F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Εισαγωγές και εξαγωγές αγαθών στα οποία επιβάλλονται ΕΦΚ μεταξύ της Βορείου</w:t>
      </w:r>
    </w:p>
    <w:p w14:paraId="0CFE750F" w14:textId="77777777" w:rsidR="003133FA" w:rsidRPr="003133FA" w:rsidRDefault="003133FA" w:rsidP="003133FA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3133F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Ιρλανδίας και των χωρών του υπόλοιπου κόσμου.</w:t>
      </w:r>
    </w:p>
    <w:p w14:paraId="18DD66BE" w14:textId="77777777" w:rsidR="009B5574" w:rsidRPr="004B3017" w:rsidRDefault="009B5574" w:rsidP="001F5B03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0BB3389" w14:textId="77777777" w:rsidR="0036547F" w:rsidRDefault="001F5B03" w:rsidP="001F5B03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F5B0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διαδικασία εισαγωγής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στα οποία επιβάλλονται ΕΦΚ</w:t>
      </w:r>
      <w:r w:rsidRPr="001F5B0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 Βόρεια Ιρλανδία και εξαγωγής αγαθών από τη Βόρεια Ιρλανδία προς και από τον υπόλοιπο κόσμο θα παραμείνει σε γενικές γραμμές η ίδια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όπως τώρα</w:t>
      </w:r>
      <w:r w:rsidRPr="001F5B03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28B4BE33" w14:textId="77777777" w:rsidR="00340FC2" w:rsidRPr="004B3017" w:rsidRDefault="00340FC2" w:rsidP="001F5B03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8F1838B" w14:textId="77777777" w:rsidR="009B5574" w:rsidRPr="009B5574" w:rsidRDefault="00340FC2" w:rsidP="00340FC2">
      <w:pPr>
        <w:pStyle w:val="ListParagraph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340FC2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Μετακινήσεις αγαθών μεταξύ της Βορείου Ιρλανδίας και της Ε.Ε. όχι μέσω </w:t>
      </w:r>
      <w:r w:rsidR="009B5574">
        <w:rPr>
          <w:rFonts w:ascii="Times New Roman" w:eastAsia="Times New Roman" w:hAnsi="Times New Roman"/>
          <w:sz w:val="24"/>
          <w:szCs w:val="24"/>
          <w:u w:val="single"/>
          <w:lang w:val="el-GR"/>
        </w:rPr>
        <w:t>της</w:t>
      </w:r>
    </w:p>
    <w:p w14:paraId="245048BF" w14:textId="77777777" w:rsidR="00340FC2" w:rsidRPr="009B5574" w:rsidRDefault="00340FC2" w:rsidP="009B5574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9B5574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Μ.Β.</w:t>
      </w:r>
    </w:p>
    <w:p w14:paraId="37039011" w14:textId="77777777" w:rsidR="009B5574" w:rsidRPr="004B3017" w:rsidRDefault="009B5574" w:rsidP="00340FC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1EBABD5C" w14:textId="77777777" w:rsidR="00340FC2" w:rsidRPr="00340FC2" w:rsidRDefault="00340FC2" w:rsidP="00340FC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Η Βόρεια Ιρλανδία θα διατηρήσει την ευθυγράμμισ</w:t>
      </w:r>
      <w:r w:rsidR="009A3FD1">
        <w:rPr>
          <w:rFonts w:ascii="Times New Roman" w:eastAsia="Times New Roman" w:hAnsi="Times New Roman" w:cs="Times New Roman"/>
          <w:sz w:val="24"/>
          <w:szCs w:val="24"/>
          <w:lang w:val="el-GR"/>
        </w:rPr>
        <w:t>ή της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τα συστήματα και τις διαδικασίες της Ε</w:t>
      </w:r>
      <w:r w:rsidR="009A3FD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="009A3FD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τα προϊόντα που υπόκεινται σε </w:t>
      </w:r>
      <w:r w:rsidR="009A3FD1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7CFF3C73" w14:textId="77777777" w:rsidR="00340FC2" w:rsidRPr="00340FC2" w:rsidRDefault="00340FC2" w:rsidP="00340FC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 xml:space="preserve">Για εμπορεύματα </w:t>
      </w:r>
      <w:r w:rsidR="009A3FD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οποία υπόκεινται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</w:t>
      </w:r>
      <w:r w:rsidR="009A3FD1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οι υφιστάμενες διαδικασίες 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καταβολής δασμών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της ΕΕ θα συνεχίσουν να είναι διαθέσιμες για μετακινήσεις μεταξύ Β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Ιρλανδίας και ΕΕ. Αυτό περιλαμβάνει το Απλοποιημένο Συνοδευτικό Διοικητικό Έγγραφο (</w:t>
      </w:r>
      <w:r w:rsidR="00974425">
        <w:rPr>
          <w:rFonts w:ascii="Times New Roman" w:eastAsia="Times New Roman" w:hAnsi="Times New Roman" w:cs="Times New Roman"/>
          <w:sz w:val="24"/>
          <w:szCs w:val="24"/>
          <w:lang w:val="en-GB"/>
        </w:rPr>
        <w:t>Simplified</w:t>
      </w:r>
      <w:r w:rsidR="00974425" w:rsidRP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974425">
        <w:rPr>
          <w:rFonts w:ascii="Times New Roman" w:eastAsia="Times New Roman" w:hAnsi="Times New Roman" w:cs="Times New Roman"/>
          <w:sz w:val="24"/>
          <w:szCs w:val="24"/>
          <w:lang w:val="en-GB"/>
        </w:rPr>
        <w:t>Accompanying</w:t>
      </w:r>
      <w:r w:rsidR="00974425" w:rsidRP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974425">
        <w:rPr>
          <w:rFonts w:ascii="Times New Roman" w:eastAsia="Times New Roman" w:hAnsi="Times New Roman" w:cs="Times New Roman"/>
          <w:sz w:val="24"/>
          <w:szCs w:val="24"/>
          <w:lang w:val="en-GB"/>
        </w:rPr>
        <w:t>Administrative</w:t>
      </w:r>
      <w:r w:rsidR="00974425" w:rsidRP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974425">
        <w:rPr>
          <w:rFonts w:ascii="Times New Roman" w:eastAsia="Times New Roman" w:hAnsi="Times New Roman" w:cs="Times New Roman"/>
          <w:sz w:val="24"/>
          <w:szCs w:val="24"/>
          <w:lang w:val="en-GB"/>
        </w:rPr>
        <w:t>Document</w:t>
      </w:r>
      <w:r w:rsidR="00974425" w:rsidRP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-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SAAD) και τη διαδικασία HM4. </w:t>
      </w:r>
    </w:p>
    <w:p w14:paraId="66BEF34C" w14:textId="77777777" w:rsidR="00340FC2" w:rsidRDefault="00340FC2" w:rsidP="00340FC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αγαθά για τα οποία έχει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ανασταλεί 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>η καταβολή ΕΦΚ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πρέπει να συνεχ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ισθεί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να μετακ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>ίνησή τους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μεταξύ της Βόρειας Ιρλανδίας και οποιουδήποτε κράτους μέλους της ΕΕ χρησιμοποιώντας το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σύστημα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EMCS. Πρέπει να 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λαμβάνει χώρα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με τον συν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>ήθη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τρόπο. Όλοι οι τύποι προορισμού EMCS θα είναι διαθέσιμοι.</w:t>
      </w:r>
    </w:p>
    <w:p w14:paraId="46889DA0" w14:textId="77777777" w:rsidR="00973242" w:rsidRDefault="00973242" w:rsidP="00340FC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213D600" w14:textId="77777777" w:rsidR="00973242" w:rsidRPr="00973242" w:rsidRDefault="00973242" w:rsidP="00340FC2">
      <w:pPr>
        <w:pStyle w:val="ListParagraph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973242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Μετακινήσεις αγαθών μεταξύ</w:t>
      </w:r>
      <w:r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</w:t>
      </w:r>
      <w:r w:rsidRPr="00973242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Μ.Β., Βορείου Ιρλανδίας και της Ε.Ε.</w:t>
      </w:r>
    </w:p>
    <w:p w14:paraId="4E056D6E" w14:textId="77777777" w:rsidR="009B5574" w:rsidRPr="004B3017" w:rsidRDefault="009B5574" w:rsidP="00A5061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4143EDFA" w14:textId="77777777" w:rsidR="00A50616" w:rsidRPr="00A50616" w:rsidRDefault="00A50616" w:rsidP="00A5061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Καθώς οι κανόνες της ΕΕ δεν θα ισχύουν πλέον για τη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συμπεριλαμβανομένων εκείνων που καλύπτουν την κατοχή και την κυκλοφορία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που υπόκεινται σε ΕΦΚ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οι μετακινήσεις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που υπόκεινται σε ΕΦΚ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τη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στην ΕΕ θα αντιμετωπίζονται ως εισαγωγές και εξαγωγές.</w:t>
      </w:r>
    </w:p>
    <w:p w14:paraId="660D7891" w14:textId="77777777" w:rsidR="00A50616" w:rsidRPr="00A50616" w:rsidRDefault="00A50616" w:rsidP="00A5061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Αυτό σημαίνει ότι δεν θα μπορ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ούν να μετακινηθούν </w:t>
      </w:r>
      <w:r w:rsidR="009B5574" w:rsidRPr="009B5574">
        <w:rPr>
          <w:rFonts w:ascii="Times New Roman" w:eastAsia="Times New Roman" w:hAnsi="Times New Roman" w:cs="Times New Roman"/>
          <w:sz w:val="24"/>
          <w:szCs w:val="24"/>
          <w:lang w:val="el-GR"/>
        </w:rPr>
        <w:t>αγαθ</w:t>
      </w:r>
      <w:r w:rsidR="009B557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υπό καθεστώς 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 w:rsidR="009B5574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την αρχή έως το τέλος του ταξιδιού τους </w:t>
      </w:r>
      <w:r w:rsidR="009B557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μία </w:t>
      </w:r>
      <w:r w:rsidR="009B5574">
        <w:rPr>
          <w:rFonts w:ascii="Times New Roman" w:eastAsia="Times New Roman" w:hAnsi="Times New Roman" w:cs="Times New Roman"/>
          <w:sz w:val="24"/>
          <w:szCs w:val="24"/>
          <w:lang w:val="el-GR"/>
        </w:rPr>
        <w:t>μόνο μετα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κίνηση στο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σύστημα 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EMCS.</w:t>
      </w:r>
    </w:p>
    <w:p w14:paraId="2DD75055" w14:textId="77777777" w:rsidR="00A50616" w:rsidRPr="00A50616" w:rsidRDefault="00A50616" w:rsidP="00A5061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Επίσης, δεν θα μπορ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ούν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να μετα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κινηθούν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εμπορεύματα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οποία υπόκεινται σε δασμούς 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μεταξύ της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, της 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Ιρλανδίας και της ΕΕ υπό την κάλυψη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Διοικητικ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ού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γγρ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άφου</w:t>
      </w:r>
      <w:r w:rsidRP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SAAD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, καθώς οι κανόνες της ΕΕ δεν θα ισχύουν στη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383197CF" w14:textId="77777777" w:rsidR="00A50616" w:rsidRPr="00A50616" w:rsidRDefault="00A50616" w:rsidP="009C4625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διαδικασία για συνεχείς </w:t>
      </w:r>
      <w:r w:rsidR="009C4625">
        <w:rPr>
          <w:rFonts w:ascii="Times New Roman" w:eastAsia="Times New Roman" w:hAnsi="Times New Roman" w:cs="Times New Roman"/>
          <w:sz w:val="24"/>
          <w:szCs w:val="24"/>
          <w:lang w:val="el-GR"/>
        </w:rPr>
        <w:t>μετα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κινήσεις </w:t>
      </w:r>
      <w:r w:rsidR="009C4625"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που υπόκεινται σε ΕΦΚ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μεταξύ της ΕΕ, της Μ</w:t>
      </w:r>
      <w:r w:rsidR="009C462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9C462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της Β</w:t>
      </w:r>
      <w:r w:rsidR="009C4625"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Ιρλανδίας θα ποικίλλει ανάλογα με τη διαδρομή και την κα</w:t>
      </w:r>
      <w:r w:rsidR="009C4625">
        <w:rPr>
          <w:rFonts w:ascii="Times New Roman" w:eastAsia="Times New Roman" w:hAnsi="Times New Roman" w:cs="Times New Roman"/>
          <w:sz w:val="24"/>
          <w:szCs w:val="24"/>
          <w:lang w:val="el-GR"/>
        </w:rPr>
        <w:t>θεστώς ΕΦΚ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των εμπορευμάτων.</w:t>
      </w:r>
    </w:p>
    <w:p w14:paraId="6199AC40" w14:textId="77777777" w:rsidR="00A50616" w:rsidRPr="00A50616" w:rsidRDefault="00136C51" w:rsidP="009C4625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Ηνωμένο Βασίλειο </w:t>
      </w:r>
      <w:r w:rsidR="009C46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έχει προσχωρήσει 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στην Σύμβαση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Κοινής 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Διαμετακόμισης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val="el-GR"/>
        </w:rPr>
        <w:footnoteReference w:id="4"/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(C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ommon</w:t>
      </w:r>
      <w:r w:rsidRPr="00136C5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ransit</w:t>
      </w:r>
      <w:r w:rsidRPr="00136C5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onvention</w:t>
      </w:r>
      <w:r w:rsidRPr="00136C5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CTC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). Συνεπώς 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</w:t>
      </w:r>
      <w:r w:rsidRPr="00136C5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ίναι δυνατή η μετακίνηση αγαθών υποκείμενων σε ΕΦΚ,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μεταξύ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Η.Β. (Μ.Β. και Βορείου Ιρλανδίας) 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της ΕΕ σε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καθεστώς 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όλων των δασμών και επιβαρύνσεων, συμπεριλαμβανομένου του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</w:p>
    <w:p w14:paraId="5F71FB19" w14:textId="77777777" w:rsidR="00A50616" w:rsidRPr="00A50616" w:rsidRDefault="00A50616" w:rsidP="0025694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Δεν θα </w:t>
      </w:r>
      <w:r w:rsidR="00C857BD">
        <w:rPr>
          <w:rFonts w:ascii="Times New Roman" w:eastAsia="Times New Roman" w:hAnsi="Times New Roman" w:cs="Times New Roman"/>
          <w:sz w:val="24"/>
          <w:szCs w:val="24"/>
          <w:lang w:val="el-GR"/>
        </w:rPr>
        <w:t>απαιτηθεί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256942" w:rsidRPr="00256942">
        <w:rPr>
          <w:rFonts w:ascii="Times New Roman" w:eastAsia="Times New Roman" w:hAnsi="Times New Roman" w:cs="Times New Roman"/>
          <w:sz w:val="24"/>
          <w:szCs w:val="24"/>
          <w:lang w:val="el-GR"/>
        </w:rPr>
        <w:t>η χρ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ήση 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διαδικασ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>ιών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διαμετακόμισης για τη μεταφορά 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υποκείμενων σε ΕΦΚ,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μεταξύ Βόρειας Ιρλανδίας, Μ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ΕΕ.</w:t>
      </w:r>
    </w:p>
    <w:p w14:paraId="32BAE4D8" w14:textId="77777777" w:rsidR="004B6AF9" w:rsidRDefault="00A50616" w:rsidP="004B6AF9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Εάν </w:t>
      </w:r>
      <w:r w:rsidR="004B37E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όμως 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δεν επιλεγεί η χρήση 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διαδικασ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>ιών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διαμετακόμισης, ο τρόπος μετακίνησης των 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που υπόκεινται σε ΕΦΚ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θα αλλάξ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 ανάλογα με τη διαδρομή και το καθεστώς 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</w:t>
      </w:r>
    </w:p>
    <w:p w14:paraId="46EA087D" w14:textId="77777777" w:rsidR="004B6AF9" w:rsidRDefault="004B6AF9" w:rsidP="004B6AF9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1B546AF8" w14:textId="77777777" w:rsidR="004B6AF9" w:rsidRPr="004B6AF9" w:rsidRDefault="004B6AF9" w:rsidP="004B6AF9">
      <w:pPr>
        <w:pStyle w:val="ListParagraph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4B6AF9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Μετακινήσεις αγαθών που υπόκεινται σε ΕΦΚ</w:t>
      </w:r>
      <w:r w:rsidR="004E3E8B">
        <w:rPr>
          <w:rFonts w:ascii="Times New Roman" w:eastAsia="Times New Roman" w:hAnsi="Times New Roman"/>
          <w:sz w:val="24"/>
          <w:szCs w:val="24"/>
          <w:u w:val="single"/>
          <w:lang w:val="el-GR"/>
        </w:rPr>
        <w:t>,</w:t>
      </w:r>
      <w:r w:rsidRPr="004B6AF9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από τη Βόρειο Ιρλανδία στη Μ.Β.</w:t>
      </w:r>
    </w:p>
    <w:p w14:paraId="1098717B" w14:textId="77777777" w:rsidR="004B6AF9" w:rsidRPr="004B6AF9" w:rsidRDefault="004B6AF9" w:rsidP="004B6AF9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4B6AF9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μέσω της Ε.Ε.</w:t>
      </w:r>
    </w:p>
    <w:p w14:paraId="434636CD" w14:textId="77777777" w:rsidR="0036547F" w:rsidRPr="0036547F" w:rsidRDefault="0036547F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77B13C5F" w14:textId="77777777" w:rsidR="004B6AF9" w:rsidRDefault="004B6AF9" w:rsidP="004B6AF9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Είναι δυνατή η μετακίνηση αγαθών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που υπόκεινται σε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σύμφωνα με τους κανόνες για την κυκλοφορία των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που υπόκεινται σε ΕΦΚ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μεταξύ της Βόρειας Ιρλανδίας και της ΕΕ έως ότου εξαχθούν τα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αγαθά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από την ΕΕ.</w:t>
      </w:r>
    </w:p>
    <w:p w14:paraId="656609E9" w14:textId="77777777" w:rsidR="00CE4CF2" w:rsidRDefault="00CE4CF2" w:rsidP="004B6AF9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16972429" w14:textId="77777777" w:rsidR="006E1C42" w:rsidRPr="00C50C80" w:rsidRDefault="00CE4CF2" w:rsidP="00CE4CF2">
      <w:pPr>
        <w:pStyle w:val="ListParagraph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Στη περίπτωση που </w:t>
      </w:r>
      <w:r w:rsidR="006E1C42"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>τα αγαθά είναι υποκείμενα σε καταβολή του ΕΦΚ του Η.Β. στη</w:t>
      </w:r>
    </w:p>
    <w:p w14:paraId="3F52FDAE" w14:textId="77777777" w:rsidR="00CE4CF2" w:rsidRPr="00C50C80" w:rsidRDefault="006E1C42" w:rsidP="006E1C42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Βόρειο Ιρλανδία:</w:t>
      </w:r>
    </w:p>
    <w:p w14:paraId="6DDACC4F" w14:textId="77777777" w:rsidR="004B6AF9" w:rsidRDefault="006E1C42" w:rsidP="006E1C4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Σ΄</w:t>
      </w:r>
      <w:r w:rsidR="00F715D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αυτή τη περίπτωση δ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εν θα μπορεί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να απαιτήσει ο δικαιούχος την επιστροφή 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ΕΦΚ ό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ταν τα εμπορεύματα εγκαταλείψουν τη Βόρει</w:t>
      </w:r>
      <w:r w:rsidR="00A2790F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Ιρλανδία. Όταν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όμως 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τα εμπορεύματα φτά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ουν στη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υπό την προϋπόθεση ότι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βρετανικό Υπουργείο Οικονομικών 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είναι ικανοποιημέν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ην εν λόγω καταβολή του ΕΦΚ </w:t>
      </w:r>
      <w:r w:rsidR="00F715D0">
        <w:rPr>
          <w:rFonts w:ascii="Times New Roman" w:eastAsia="Times New Roman" w:hAnsi="Times New Roman" w:cs="Times New Roman"/>
          <w:sz w:val="24"/>
          <w:szCs w:val="24"/>
          <w:lang w:val="el-GR"/>
        </w:rPr>
        <w:t>και δεν έχει υποβληθεί αξίωση επιστροφής ΕΦΚ</w:t>
      </w:r>
      <w:r w:rsidR="00612A9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612A9E"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>(</w:t>
      </w:r>
      <w:r w:rsidR="001E0555" w:rsidRPr="001E0555">
        <w:rPr>
          <w:rFonts w:ascii="Times New Roman" w:eastAsia="Times New Roman" w:hAnsi="Times New Roman" w:cs="Times New Roman"/>
          <w:sz w:val="24"/>
          <w:szCs w:val="24"/>
          <w:lang w:val="el-GR"/>
        </w:rPr>
        <w:t>εκτ</w:t>
      </w:r>
      <w:r w:rsidR="001E055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ίμηση </w:t>
      </w:r>
      <w:r w:rsidR="00B57344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="001E0555">
        <w:rPr>
          <w:rFonts w:ascii="Times New Roman" w:eastAsia="Times New Roman" w:hAnsi="Times New Roman" w:cs="Times New Roman"/>
          <w:sz w:val="24"/>
          <w:szCs w:val="24"/>
          <w:lang w:val="el-GR"/>
        </w:rPr>
        <w:t>ραφείου ΟΕΥ</w:t>
      </w:r>
      <w:r w:rsidR="001E0555" w:rsidRPr="001E055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: </w:t>
      </w:r>
      <w:r w:rsidR="00612A9E">
        <w:rPr>
          <w:rFonts w:ascii="Times New Roman" w:eastAsia="Times New Roman" w:hAnsi="Times New Roman" w:cs="Times New Roman"/>
          <w:sz w:val="24"/>
          <w:szCs w:val="24"/>
          <w:lang w:val="el-GR"/>
        </w:rPr>
        <w:t>προφανώς πριν εγκαταλείψουν το έδαφος της Βορείου Ιρλανδίας)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δεν καταβάλλεται πρόσθετος </w:t>
      </w:r>
      <w:r w:rsidR="00F715D0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7DDCD334" w14:textId="77777777" w:rsidR="00612A9E" w:rsidRDefault="00612A9E" w:rsidP="006E1C4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1B9F704C" w14:textId="77777777" w:rsidR="00EB01A1" w:rsidRPr="00C50C80" w:rsidRDefault="00612A9E" w:rsidP="004B6AF9">
      <w:pPr>
        <w:pStyle w:val="ListParagraph"/>
        <w:numPr>
          <w:ilvl w:val="0"/>
          <w:numId w:val="26"/>
        </w:numPr>
        <w:spacing w:after="0" w:line="240" w:lineRule="auto"/>
        <w:ind w:right="-136" w:firstLine="360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Στη περίπτωση που τα αγαθά βρίσκονται σε </w:t>
      </w:r>
      <w:r w:rsidR="004B6AF9"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βρίσκονται σε </w:t>
      </w:r>
      <w:r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>καθεστώς</w:t>
      </w:r>
    </w:p>
    <w:p w14:paraId="4EA3D792" w14:textId="77777777" w:rsidR="00EB01A1" w:rsidRPr="00C50C80" w:rsidRDefault="004B6AF9" w:rsidP="00EB01A1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>αναστολή</w:t>
      </w:r>
      <w:r w:rsidR="00612A9E"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ς ΕΦΚ </w:t>
      </w:r>
      <w:r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>στη Βόρεια Ιρλανδία</w:t>
      </w:r>
      <w:r w:rsidR="00EB01A1"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>:</w:t>
      </w:r>
    </w:p>
    <w:p w14:paraId="7E91CC35" w14:textId="77777777" w:rsidR="004B6AF9" w:rsidRPr="00EB01A1" w:rsidRDefault="004B6AF9" w:rsidP="00EB01A1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Εάν </w:t>
      </w:r>
      <w:r w:rsidR="00512B71" w:rsidRP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η μετακ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ίνηση των αγαθών υπό καθεστώς αναστολής καταβολής του ΕΦΚ πραγματοποιείται μ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εταξύ της Β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Ιρλανδίας και της Μ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μέσω της ΕΕ, 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τότε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κίνηση 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συστήματος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EMCS (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προορισμός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κωδικ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ού τύπου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6) που ξεκίνησε στη Βόρει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θα τερματιστεί όταν τα εμπορεύματα εγκαταλείψουν την ΕΕ.</w:t>
      </w:r>
    </w:p>
    <w:p w14:paraId="3A541B18" w14:textId="77777777" w:rsidR="0036547F" w:rsidRPr="0036547F" w:rsidRDefault="004B6AF9" w:rsidP="00512B71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Εάν συνεχ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ισθεί η μετακίνηση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ων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υπό αναστολή ΕΦΚ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εμπορε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υμάτων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κατά την άφιξη στη Μ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, θα πρέπει να ανο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ιχθεί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μια νέα κίνηση αναστολής δασμών στο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σύστημα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EMCS μέσω </w:t>
      </w:r>
      <w:r w:rsidR="00325BDC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εγγεγραμμένου αποστολέα</w:t>
      </w:r>
      <w:r w:rsidR="00E932CE">
        <w:rPr>
          <w:rStyle w:val="FootnoteReference"/>
          <w:rFonts w:ascii="Times New Roman" w:eastAsia="Times New Roman" w:hAnsi="Times New Roman" w:cs="Times New Roman"/>
          <w:sz w:val="24"/>
          <w:szCs w:val="24"/>
          <w:lang w:val="el-GR"/>
        </w:rPr>
        <w:footnoteReference w:id="5"/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325BDC">
        <w:rPr>
          <w:rFonts w:ascii="Times New Roman" w:eastAsia="Times New Roman" w:hAnsi="Times New Roman" w:cs="Times New Roman"/>
          <w:sz w:val="24"/>
          <w:szCs w:val="24"/>
          <w:lang w:val="el-GR"/>
        </w:rPr>
        <w:t>(βλ.</w:t>
      </w:r>
      <w:r w:rsidR="00E932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</w:t>
      </w:r>
      <w:r w:rsidR="00325BD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 έγγραφό μας)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για να καλ</w:t>
      </w:r>
      <w:r w:rsidR="001E49A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υφθεί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μεταφορά των εμπορευμάτων στον τόπο προορισμού. Εναλλακτικά, μπορεί να </w:t>
      </w:r>
      <w:r w:rsidR="001E49A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πραγματοποιηθεί η πληρωμή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="001E49A2">
        <w:rPr>
          <w:rFonts w:ascii="Times New Roman" w:eastAsia="Times New Roman" w:hAnsi="Times New Roman" w:cs="Times New Roman"/>
          <w:sz w:val="24"/>
          <w:szCs w:val="24"/>
          <w:lang w:val="el-GR"/>
        </w:rPr>
        <w:t>ων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1E49A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ΕΦΚ του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1E49A2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1E49A2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κατά την άφιξ</w:t>
      </w:r>
      <w:r w:rsidR="001E49A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των αγαθών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στη Μ</w:t>
      </w:r>
      <w:r w:rsidR="001E49A2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Β.</w:t>
      </w:r>
    </w:p>
    <w:p w14:paraId="47A03BB7" w14:textId="77777777" w:rsidR="0036547F" w:rsidRPr="0036547F" w:rsidRDefault="0036547F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691FA6B5" w14:textId="77777777" w:rsidR="008206F5" w:rsidRPr="008206F5" w:rsidRDefault="008206F5" w:rsidP="008206F5">
      <w:pPr>
        <w:pStyle w:val="ListParagraph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8206F5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Μετακινήσεις αγαθών που υπόκεινται σε ΕΦΚ</w:t>
      </w:r>
      <w:r w:rsidR="004E3E8B">
        <w:rPr>
          <w:rFonts w:ascii="Times New Roman" w:eastAsia="Times New Roman" w:hAnsi="Times New Roman"/>
          <w:sz w:val="24"/>
          <w:szCs w:val="24"/>
          <w:u w:val="single"/>
          <w:lang w:val="el-GR"/>
        </w:rPr>
        <w:t>,</w:t>
      </w:r>
      <w:r w:rsidRPr="008206F5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από τη </w:t>
      </w:r>
      <w:r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Μ.Β. στη </w:t>
      </w:r>
      <w:r w:rsidRPr="008206F5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Βόρειο Ιρλανδία </w:t>
      </w:r>
    </w:p>
    <w:p w14:paraId="7E4B55AD" w14:textId="77777777" w:rsidR="00C50C80" w:rsidRDefault="008206F5" w:rsidP="00C50C80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4B6AF9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μέσω της Ε.Ε.</w:t>
      </w:r>
      <w:r w:rsid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</w:t>
      </w:r>
    </w:p>
    <w:p w14:paraId="2B22CB94" w14:textId="77777777" w:rsidR="00C50C80" w:rsidRDefault="00C50C80" w:rsidP="00C50C80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</w:p>
    <w:p w14:paraId="70E8BECF" w14:textId="77777777" w:rsidR="00AD1725" w:rsidRPr="00C50C80" w:rsidRDefault="00AD1725" w:rsidP="00C50C80">
      <w:pPr>
        <w:pStyle w:val="ListParagraph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Για μετακινήσεις </w:t>
      </w:r>
      <w:r w:rsidR="00C50C80"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αγαθών που υπόκεινται σε ΕΦΚ </w:t>
      </w:r>
      <w:r w:rsidR="009F2290">
        <w:rPr>
          <w:rFonts w:ascii="Times New Roman" w:eastAsia="Times New Roman" w:hAnsi="Times New Roman"/>
          <w:sz w:val="24"/>
          <w:szCs w:val="24"/>
          <w:u w:val="single"/>
          <w:lang w:val="el-GR"/>
        </w:rPr>
        <w:t>του</w:t>
      </w:r>
      <w:r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Ηνωμένο</w:t>
      </w:r>
      <w:r w:rsidR="009F2290">
        <w:rPr>
          <w:rFonts w:ascii="Times New Roman" w:eastAsia="Times New Roman" w:hAnsi="Times New Roman"/>
          <w:sz w:val="24"/>
          <w:szCs w:val="24"/>
          <w:u w:val="single"/>
          <w:lang w:val="el-GR"/>
        </w:rPr>
        <w:t>υ</w:t>
      </w:r>
      <w:r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Βασ</w:t>
      </w:r>
      <w:r w:rsidR="009F2290">
        <w:rPr>
          <w:rFonts w:ascii="Times New Roman" w:eastAsia="Times New Roman" w:hAnsi="Times New Roman"/>
          <w:sz w:val="24"/>
          <w:szCs w:val="24"/>
          <w:u w:val="single"/>
          <w:lang w:val="el-GR"/>
        </w:rPr>
        <w:t>ιλείου</w:t>
      </w:r>
      <w:r w:rsidR="00C50C80"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>:</w:t>
      </w:r>
    </w:p>
    <w:p w14:paraId="2BED076F" w14:textId="77777777" w:rsidR="00AD1725" w:rsidRPr="00AD1725" w:rsidRDefault="00AD1725" w:rsidP="00AD1725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Όταν τα αγαθά έχουν εξαχθεί από τη Μ</w:t>
      </w:r>
      <w:r w:rsidR="00C50C80" w:rsidRPr="00C50C80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C50C80" w:rsidRPr="00C50C80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στην ΕΕ, μπορεί να ζητηθεί επιστροφή του 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στο Ηνωμένο Βασίλειο.</w:t>
      </w:r>
    </w:p>
    <w:p w14:paraId="3F42E718" w14:textId="77777777" w:rsidR="00AD1725" w:rsidRPr="00AD1725" w:rsidRDefault="00B57344" w:rsidP="00C50C80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="00AD1725"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αγαθά </w:t>
      </w:r>
      <w:r w:rsidR="00AD1725"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που υπόκεινται σε 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="00AD1725"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</w:t>
      </w:r>
      <w:r w:rsidR="00AD1725"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μετακινούνται στη Βόρει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AD1725"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μέσω ενός κράτους μέλους της ΕΕ, κατά την άφιξη στην ΕΕ θα πρέπει να δ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>ηλωθούν</w:t>
      </w:r>
      <w:r w:rsidR="00AD1725"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04A85F49" w14:textId="77777777" w:rsidR="00AD1725" w:rsidRPr="00AD1725" w:rsidRDefault="00AD1725" w:rsidP="00C50C80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Στη συνέχεια, 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υπάρχει δυνατότητα επιλογής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είτε να μετακιν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ηθούν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εμπορεύματα σύμφωνα με τους κανόνες 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καταβολής του ΕΦΚ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της ΕΕ είτε να 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τεθούν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καθεστώς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>ς του ΕΦΚ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4A5C25A5" w14:textId="77777777" w:rsidR="00AD1725" w:rsidRPr="00AD1725" w:rsidRDefault="00AD1725" w:rsidP="00C50C80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Εάν μετακιν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ηθούν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εμπορεύματα </w:t>
      </w:r>
      <w:r w:rsidR="00C50C80"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σύμφωνα με τους κανόνες 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καταβολής του ΕΦΚ </w:t>
      </w:r>
      <w:r w:rsidR="00C50C80"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της ΕΕ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τότε πρέπει να καταβληθεί ο ΕΦΚ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της ΕΕ στο κράτος μέλος άφιξης της ΕΕ και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ΕΦΚ του Η.Β.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καθώς ο προορισμός τους είναι η Βόρει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ος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Ιρλανδία. Μόλις τα εμπορεύματα φτάσουν στη Βόρει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Ιρλανδία,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τότε μ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πορεί να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αιτηθεί ο δικαιούχος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την επιστροφή του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που καταβλήθηκε στο κράτος μέλος της ΕΕ.</w:t>
      </w:r>
    </w:p>
    <w:p w14:paraId="4C1D18A3" w14:textId="77777777" w:rsidR="00AD1725" w:rsidRPr="00AD1725" w:rsidRDefault="00AD1725" w:rsidP="001B7E8C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Εάν επιλ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εγεί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να τοποθετ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ηθούν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εμπορεύματα σε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καθεστώς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μετά την έξοδο από τη Μ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τότε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πρέπει να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γίνει χρήση του συστήματος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EMCS για να ελ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εγχθεί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η κίνηση από την άφιξή τους στην ΕΕ μέ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χρι την παραλαβή τους στη Βόρειο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σε φορολογική αποθήκη ή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τον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εγγεγραμμένο παραλήπτη.</w:t>
      </w:r>
    </w:p>
    <w:p w14:paraId="1346FC0F" w14:textId="77777777" w:rsidR="00190FE6" w:rsidRDefault="00AD1725" w:rsidP="00190FE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Κατά την αποδέσμευση </w:t>
      </w:r>
      <w:r w:rsidR="00AE275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των αγαθών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</w:t>
      </w:r>
      <w:r w:rsidR="00AE275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την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αποθήκη της Β</w:t>
      </w:r>
      <w:r w:rsidR="00AE275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ορείου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Ιρλανδίας, θα καταβληθεί ο </w:t>
      </w:r>
      <w:r w:rsidR="009F2290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9F229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9F2290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Β. Εάν τα αγαθά παραληφθούν από έναν εγγεγραμμένο παραλήπτη, ο </w:t>
      </w:r>
      <w:r w:rsidR="009F2290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9F2290">
        <w:rPr>
          <w:rFonts w:ascii="Times New Roman" w:eastAsia="Times New Roman" w:hAnsi="Times New Roman" w:cs="Times New Roman"/>
          <w:sz w:val="24"/>
          <w:szCs w:val="24"/>
          <w:lang w:val="el-GR"/>
        </w:rPr>
        <w:t>του Η.Β.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καταβάλλεται κατά την παραλαβή.</w:t>
      </w:r>
    </w:p>
    <w:p w14:paraId="254092EF" w14:textId="77777777" w:rsidR="00190FE6" w:rsidRDefault="00190FE6" w:rsidP="00190FE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951993D" w14:textId="77777777" w:rsidR="00AD1725" w:rsidRPr="00BF50EC" w:rsidRDefault="00AD1725" w:rsidP="00190FE6">
      <w:pPr>
        <w:pStyle w:val="ListParagraph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BF50EC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Για </w:t>
      </w:r>
      <w:r w:rsidR="00190FE6" w:rsidRPr="00BF50EC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μετακινήσε</w:t>
      </w:r>
      <w:r w:rsidR="00B57344" w:rsidRPr="00BF50EC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ις αγαθών που υπόκεινται σε καθεστώς </w:t>
      </w:r>
      <w:r w:rsidR="00190FE6" w:rsidRPr="00BF50EC">
        <w:rPr>
          <w:rFonts w:ascii="Times New Roman" w:eastAsia="Times New Roman" w:hAnsi="Times New Roman"/>
          <w:sz w:val="24"/>
          <w:szCs w:val="24"/>
          <w:u w:val="single"/>
          <w:lang w:val="el-GR"/>
        </w:rPr>
        <w:t>αναστολή</w:t>
      </w:r>
      <w:r w:rsidR="00B57344" w:rsidRPr="00BF50EC">
        <w:rPr>
          <w:rFonts w:ascii="Times New Roman" w:eastAsia="Times New Roman" w:hAnsi="Times New Roman"/>
          <w:sz w:val="24"/>
          <w:szCs w:val="24"/>
          <w:u w:val="single"/>
          <w:lang w:val="el-GR"/>
        </w:rPr>
        <w:t>ς</w:t>
      </w:r>
      <w:r w:rsidR="00190FE6" w:rsidRPr="00BF50EC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ΕΦΚ του Η.Β.</w:t>
      </w:r>
    </w:p>
    <w:p w14:paraId="0A709EC4" w14:textId="77777777" w:rsidR="00AD1725" w:rsidRPr="00AD1725" w:rsidRDefault="00AD1725" w:rsidP="00190FE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χρειαστεί να 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πραγματοποιηθούν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2 ξεχωριστές 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μετα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κινήσεις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στο σύστημα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EMCS.</w:t>
      </w:r>
    </w:p>
    <w:p w14:paraId="1D87845F" w14:textId="77777777" w:rsidR="00AD1725" w:rsidRPr="00AD1725" w:rsidRDefault="00AD1725" w:rsidP="00190FE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Η πρώτη μετακίνηση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στο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EMCS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από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τη φορολογική αποθήκη στη Μ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προς τον τόπο εξόδου από τη Μ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.,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θα αντιμετωπ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ισθεί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ως εξαγωγή προς την ΕΕ (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προορισμός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κωδικ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ού τύπου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6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χρησιμοποιώντας 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ένα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τελωνείο εξαγωγής της Μ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). Αυτή η 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μετα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κίνηση θα κλείσει όταν τα αγαθά εξάγονται στην ΕΕ.</w:t>
      </w:r>
    </w:p>
    <w:p w14:paraId="72EDE8B5" w14:textId="77777777" w:rsidR="0036547F" w:rsidRPr="0036547F" w:rsidRDefault="00AD1725" w:rsidP="00190FE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Κατά την άφιξή 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τους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στην ΕΕ, θα πρέπει να 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πραγματοποιηθεί μία δεύτερη μετακίνηση στο σύστημα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EMCS, από τον τόπο εισαγωγής στη φορολογική αποθήκη στη Βόρει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(</w:t>
      </w:r>
      <w:r w:rsidR="00DD758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προορισμός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κωδικ</w:t>
      </w:r>
      <w:r w:rsidR="00DD758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ού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τύπου 1).</w:t>
      </w:r>
    </w:p>
    <w:p w14:paraId="2C054A70" w14:textId="77777777" w:rsidR="0036547F" w:rsidRPr="0036547F" w:rsidRDefault="0036547F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620566B4" w14:textId="77777777" w:rsidR="0036547F" w:rsidRDefault="0036547F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441F431" w14:textId="77777777" w:rsidR="00641982" w:rsidRPr="00641982" w:rsidRDefault="00641982" w:rsidP="00641982">
      <w:pPr>
        <w:pStyle w:val="ListParagraph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641982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Μετακινήσεις αγαθών </w:t>
      </w:r>
      <w:r>
        <w:rPr>
          <w:rFonts w:ascii="Times New Roman" w:eastAsia="Times New Roman" w:hAnsi="Times New Roman"/>
          <w:sz w:val="24"/>
          <w:szCs w:val="24"/>
          <w:u w:val="single"/>
          <w:lang w:val="el-GR"/>
        </w:rPr>
        <w:t>που υπόκεινται σε ΕΦΚ</w:t>
      </w:r>
      <w:r w:rsidR="004E3E8B">
        <w:rPr>
          <w:rFonts w:ascii="Times New Roman" w:eastAsia="Times New Roman" w:hAnsi="Times New Roman"/>
          <w:sz w:val="24"/>
          <w:szCs w:val="24"/>
          <w:u w:val="single"/>
          <w:lang w:val="el-GR"/>
        </w:rPr>
        <w:t>,</w:t>
      </w:r>
      <w:r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από τη </w:t>
      </w:r>
      <w:r w:rsidRPr="00641982">
        <w:rPr>
          <w:rFonts w:ascii="Times New Roman" w:eastAsia="Times New Roman" w:hAnsi="Times New Roman"/>
          <w:sz w:val="24"/>
          <w:szCs w:val="24"/>
          <w:u w:val="single"/>
          <w:lang w:val="el-GR"/>
        </w:rPr>
        <w:t>Β</w:t>
      </w:r>
      <w:r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όρειο </w:t>
      </w:r>
      <w:r w:rsidRPr="00641982">
        <w:rPr>
          <w:rFonts w:ascii="Times New Roman" w:eastAsia="Times New Roman" w:hAnsi="Times New Roman"/>
          <w:sz w:val="24"/>
          <w:szCs w:val="24"/>
          <w:u w:val="single"/>
          <w:lang w:val="el-GR"/>
        </w:rPr>
        <w:t>Ιρλανδία</w:t>
      </w:r>
      <w:r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στην</w:t>
      </w:r>
      <w:r w:rsidRPr="00641982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Ε.Ε.</w:t>
      </w:r>
    </w:p>
    <w:p w14:paraId="7141A562" w14:textId="77777777" w:rsidR="00641982" w:rsidRPr="00641982" w:rsidRDefault="00641982" w:rsidP="00641982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641982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μέσω Μ.Β.</w:t>
      </w:r>
    </w:p>
    <w:p w14:paraId="7E729988" w14:textId="77777777"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D78FD35" w14:textId="77777777" w:rsidR="00DB7987" w:rsidRPr="003B0FEA" w:rsidRDefault="00DB7987" w:rsidP="00DB7987">
      <w:pPr>
        <w:pStyle w:val="ListParagraph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3B0FE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Για μετακινήσεις αγαθών για τα οποία καταβάλλονται ΕΦΚ:</w:t>
      </w:r>
    </w:p>
    <w:p w14:paraId="75968509" w14:textId="77777777" w:rsidR="00DB7987" w:rsidRPr="00DB7987" w:rsidRDefault="00DB7987" w:rsidP="00DB798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Η μετακίνηση των αγαθών θα π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ρέπει να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πραγματοποιηθεί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σύμφωνα με τις οδηγίες για τ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ην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μετακ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ίνηση των αγαθών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από τη Βόρει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στη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EE3EE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(ως άνω σημείο 1)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έως ότου εξ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αχθούν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από τη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2A7A9F9C" w14:textId="77777777" w:rsidR="00DB7987" w:rsidRPr="00DB7987" w:rsidRDefault="00DB7987" w:rsidP="001E7FEC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Όταν τα αγαθά 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εξαχθούν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το Ηνωμένο Βασίλειο (Μεγάλη Βρετανία), 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τότε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μπορεί να 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υποβληθεί η αίτηση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επιστροφή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του καταβληθέντος 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>του Η.Β.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την επιφύλαξη των απαιτήσεων που πληρούν 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προϋποθέσεις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(βλ. παρακάτω σημείο 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>12)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3D49E888" w14:textId="77777777" w:rsidR="007708C4" w:rsidRDefault="00DB7987" w:rsidP="007708C4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Κατά την άφιξη των εμπορευμάτων στην ΕΕ, θα πρέπει να καταβ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ληθεί ο ΕΦΚ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που ισχύει στο κράτος μέλος άφιξης ή 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πρέπει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τεθούν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εμπορεύματα σε 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καθεστώς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>ς ΕΦΚ, με τη χρήση του συστήματος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EMCS.</w:t>
      </w:r>
    </w:p>
    <w:p w14:paraId="576A8079" w14:textId="77777777" w:rsidR="007708C4" w:rsidRDefault="007708C4" w:rsidP="007708C4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BCF7E58" w14:textId="77777777" w:rsidR="00DB7987" w:rsidRPr="003B0FEA" w:rsidRDefault="00DB7987" w:rsidP="007708C4">
      <w:pPr>
        <w:pStyle w:val="ListParagraph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3B0FEA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Για μετακινήσεις </w:t>
      </w:r>
      <w:r w:rsidR="007708C4" w:rsidRPr="003B0FE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αγαθών τα οποία υπόκεινται σε καθεστώς α</w:t>
      </w:r>
      <w:r w:rsidRPr="003B0FE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ναστολή</w:t>
      </w:r>
      <w:r w:rsidR="007708C4" w:rsidRPr="003B0FEA">
        <w:rPr>
          <w:rFonts w:ascii="Times New Roman" w:eastAsia="Times New Roman" w:hAnsi="Times New Roman"/>
          <w:sz w:val="24"/>
          <w:szCs w:val="24"/>
          <w:u w:val="single"/>
          <w:lang w:val="el-GR"/>
        </w:rPr>
        <w:t>ς ΕΦΚ</w:t>
      </w:r>
      <w:r w:rsidRPr="003B0FEA">
        <w:rPr>
          <w:rFonts w:ascii="Times New Roman" w:eastAsia="Times New Roman" w:hAnsi="Times New Roman"/>
          <w:sz w:val="24"/>
          <w:szCs w:val="24"/>
          <w:u w:val="single"/>
          <w:lang w:val="el-GR"/>
        </w:rPr>
        <w:t>:</w:t>
      </w:r>
    </w:p>
    <w:p w14:paraId="522ECE62" w14:textId="77777777" w:rsidR="008206F5" w:rsidRDefault="00DB7987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</w:t>
      </w:r>
      <w:r w:rsidR="007708C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πρέπει να πραγματοποιηθεί μία μόνο μετακίνηση με τη χρήση του συστήματος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EMCS, με </w:t>
      </w:r>
      <w:r w:rsidR="007708C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παροχή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εγγύηση</w:t>
      </w:r>
      <w:r w:rsidR="007708C4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έναν έμπορο της Β</w:t>
      </w:r>
      <w:r w:rsidR="007708C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ορείου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Ιρλανδίας, </w:t>
      </w:r>
      <w:r w:rsidR="007708C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οποία θα καλύψει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ολόκληρο το ταξίδι. Τα εμπορεύματα μπορούν να αποσταλούν από μια φορολογική αποθήκη στη Βόρει</w:t>
      </w:r>
      <w:r w:rsidR="007708C4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σε μια φορολογική αποθήκη στην ΕΕ, όπως </w:t>
      </w:r>
      <w:r w:rsidR="007708C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γίνεται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σήμερα.</w:t>
      </w:r>
    </w:p>
    <w:p w14:paraId="68B06C53" w14:textId="77777777" w:rsidR="00806EAE" w:rsidRDefault="00806EAE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338AD7A" w14:textId="77777777" w:rsidR="00530A07" w:rsidRPr="00530A07" w:rsidRDefault="00530A07" w:rsidP="00530A07">
      <w:pPr>
        <w:pStyle w:val="ListParagraph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530A07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Μετακινήσεις αγαθών που υπόκεινται σε ΕΦΚ</w:t>
      </w:r>
      <w:r w:rsidR="004E3E8B">
        <w:rPr>
          <w:rFonts w:ascii="Times New Roman" w:eastAsia="Times New Roman" w:hAnsi="Times New Roman"/>
          <w:sz w:val="24"/>
          <w:szCs w:val="24"/>
          <w:u w:val="single"/>
          <w:lang w:val="el-GR"/>
        </w:rPr>
        <w:t>,</w:t>
      </w:r>
      <w:r w:rsidRPr="00530A07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από τη</w:t>
      </w:r>
      <w:r>
        <w:rPr>
          <w:rFonts w:ascii="Times New Roman" w:eastAsia="Times New Roman" w:hAnsi="Times New Roman"/>
          <w:sz w:val="24"/>
          <w:szCs w:val="24"/>
          <w:u w:val="single"/>
          <w:lang w:val="el-GR"/>
        </w:rPr>
        <w:t>ν Ε.Ε. στη</w:t>
      </w:r>
      <w:r w:rsidRPr="00530A07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Βόρειο Ιρλανδία </w:t>
      </w:r>
    </w:p>
    <w:p w14:paraId="40640ECA" w14:textId="77777777" w:rsidR="00530A07" w:rsidRDefault="00530A07" w:rsidP="00530A07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641982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μέσω Μ.Β.</w:t>
      </w:r>
    </w:p>
    <w:p w14:paraId="599843AF" w14:textId="77777777" w:rsidR="003B0FEA" w:rsidRDefault="003B0FEA" w:rsidP="00530A07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</w:p>
    <w:p w14:paraId="4169646B" w14:textId="77777777" w:rsidR="003B0FEA" w:rsidRPr="003B0FEA" w:rsidRDefault="003B0FEA" w:rsidP="003B0FEA">
      <w:pPr>
        <w:pStyle w:val="ListParagraph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3B0FE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Για μετακινήσεις αγαθών για τα οποία καταβάλλονται ΕΦΚ:</w:t>
      </w:r>
    </w:p>
    <w:p w14:paraId="033E4088" w14:textId="77777777" w:rsidR="003B0FEA" w:rsidRDefault="003B0FEA" w:rsidP="003B0FEA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Εφαρμόζονται οι διαδικασίες της Ε.Ε. μέχρι τα αγαθά να εξαχθούν από την Ε.Ε. </w:t>
      </w:r>
    </w:p>
    <w:p w14:paraId="063E44DA" w14:textId="77777777" w:rsidR="003B0FEA" w:rsidRDefault="003B0FEA" w:rsidP="003B0FEA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Όταν τα αγαθά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φθάσουν στη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τότε η μετακίνηση των αγαθών θα π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ρέπει να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πραγματοποιηθεί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σύμφωνα με τις οδηγίες για τ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ην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μετακ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ίνηση των αγαθών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τη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Μ.Β. στη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Βόρει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(ως άνω σημείο </w:t>
      </w:r>
      <w:r w:rsidR="00484C6B">
        <w:rPr>
          <w:rFonts w:ascii="Times New Roman" w:eastAsia="Times New Roman" w:hAnsi="Times New Roman" w:cs="Times New Roman"/>
          <w:sz w:val="24"/>
          <w:szCs w:val="24"/>
          <w:lang w:val="el-G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  <w:r w:rsidR="00B04FD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Θ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α πρέπει να καταβ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ληθεί ο ΕΦΚ του Η.Β.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πρέπει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τεθούν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εμπορεύματα σε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καθεστώς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ς ΕΦΚ, με την είσοδό τους στο Η.Β.</w:t>
      </w:r>
    </w:p>
    <w:p w14:paraId="1DE40F74" w14:textId="77777777" w:rsidR="003B0FEA" w:rsidRDefault="003B0FEA" w:rsidP="003B0FEA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1319EB6" w14:textId="77777777" w:rsidR="003B0FEA" w:rsidRPr="00B04FDD" w:rsidRDefault="003B0FEA" w:rsidP="003B0FEA">
      <w:pPr>
        <w:pStyle w:val="ListParagraph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B04FDD">
        <w:rPr>
          <w:rFonts w:ascii="Times New Roman" w:eastAsia="Times New Roman" w:hAnsi="Times New Roman"/>
          <w:sz w:val="24"/>
          <w:szCs w:val="24"/>
          <w:u w:val="single"/>
          <w:lang w:val="el-GR"/>
        </w:rPr>
        <w:t>Για μετακινήσεις αγαθών τα οποία υπόκεινται σε καθεστώς αναστολής ΕΦΚ:</w:t>
      </w:r>
    </w:p>
    <w:p w14:paraId="77A284F1" w14:textId="77777777" w:rsidR="00A67611" w:rsidRPr="00A67611" w:rsidRDefault="00A67611" w:rsidP="00A67611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Είναι δυνατή η πραγματοποίηση της μετακίνησης με μία </w:t>
      </w:r>
      <w:r w:rsidR="003B0FE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μόνο μετακίνηση με τη χρήση του συστήματος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EMCS. </w:t>
      </w:r>
      <w:r w:rsidR="003B0FEA"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Τα εμπορεύματα μπορούν να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τεθούν σε καθεστώς αναστολής καταβολής των δασμών της Ε.Ε. και να μετακινηθούν </w:t>
      </w:r>
      <w:r w:rsidR="003B0FEA"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μια αποθήκη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αποστολής της Ε.Ε. στην αποθήκη παραλαβής </w:t>
      </w:r>
      <w:r w:rsidR="003B0FEA"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3B0FEA"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="003B0FEA"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ς. </w:t>
      </w:r>
      <w:r w:rsidR="004D59B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πρέπει να υπάρχει εξοικείωση με </w:t>
      </w:r>
      <w:r w:rsidR="00B04FDD">
        <w:rPr>
          <w:rFonts w:ascii="Times New Roman" w:eastAsia="Times New Roman" w:hAnsi="Times New Roman" w:cs="Times New Roman"/>
          <w:sz w:val="24"/>
          <w:szCs w:val="24"/>
          <w:lang w:val="el-GR"/>
        </w:rPr>
        <w:t>κατευθυντήριες οδηγίες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B04FD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που 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εκδίδ</w:t>
      </w:r>
      <w:r w:rsidR="00B04FDD">
        <w:rPr>
          <w:rFonts w:ascii="Times New Roman" w:eastAsia="Times New Roman" w:hAnsi="Times New Roman" w:cs="Times New Roman"/>
          <w:sz w:val="24"/>
          <w:szCs w:val="24"/>
          <w:lang w:val="el-GR"/>
        </w:rPr>
        <w:t>ονται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την ΕΕ.</w:t>
      </w:r>
    </w:p>
    <w:p w14:paraId="30D30B63" w14:textId="77777777" w:rsidR="00A67611" w:rsidRPr="00A67611" w:rsidRDefault="009704A0" w:rsidP="00A67611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Τα αγαθά κ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ατά την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άφιξή τους 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στη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, για να παραμείν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ουν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σε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καθεστώς 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ς του ΕΦΚ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θα πρέπει να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υποβληθεί 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τελωνειακή διασάφηση και να δηλ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ωθούν 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εμπορεύματα στην αποθήκη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ΕΦΚ 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στη Βόρει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Ιρλανδία, με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ενεργούντα ως 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αποστολέα τ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ον αποθηκάριο 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παραλαβής σ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 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Β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όρειο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. Εναλλακτικά, μπορεί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να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καταβληθεί ο ΕΦΚ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στο Η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κατά την άφιξ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των αγαθών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2B6895EE" w14:textId="77777777" w:rsidR="00A67611" w:rsidRPr="00A67611" w:rsidRDefault="00A67611" w:rsidP="00A67611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664C9171" w14:textId="77777777" w:rsidR="003B0FEA" w:rsidRPr="00641982" w:rsidRDefault="00A67611" w:rsidP="00530A07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εμπορεύματα μπορούν στη συνέχεια να συνεχίσουν 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ταξίδι τους για 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τον προορισμό τους σύμφωνα με τις οδηγίες για τ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μετακ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ίνηση 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των 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που υπόκεινται σε ΕΦΚ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τη Μ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.Β. στη 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Βόρει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</w:t>
      </w:r>
      <w:r w:rsidR="007A481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(ως άνω σημείο 2).</w:t>
      </w:r>
    </w:p>
    <w:p w14:paraId="22748EEB" w14:textId="77777777" w:rsidR="00530A07" w:rsidRDefault="00530A07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6C9B924D" w14:textId="77777777" w:rsidR="00806EAE" w:rsidRDefault="00806EAE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748985F" w14:textId="77777777" w:rsidR="00806EAE" w:rsidRDefault="00806EAE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70A4CDB" w14:textId="77777777" w:rsidR="00806EAE" w:rsidRDefault="00806EAE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13326F4" w14:textId="77777777" w:rsidR="00806EAE" w:rsidRDefault="00806EAE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26A3DBA" w14:textId="77777777" w:rsidR="00806EAE" w:rsidRDefault="00806EAE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0CECF4E" w14:textId="77777777" w:rsidR="00806EAE" w:rsidRDefault="00806EAE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8F3A8CC" w14:textId="77777777" w:rsidR="00806EAE" w:rsidRDefault="00806EAE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69F5C33" w14:textId="77777777" w:rsidR="00136825" w:rsidRDefault="00806EAE" w:rsidP="00806EAE">
      <w:pPr>
        <w:pStyle w:val="ListParagraph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Μετακινήσεις αγαθών που υπόκεινται σε ΕΦΚ</w:t>
      </w:r>
      <w:r w:rsidR="004E3E8B">
        <w:rPr>
          <w:rFonts w:ascii="Times New Roman" w:eastAsia="Times New Roman" w:hAnsi="Times New Roman"/>
          <w:sz w:val="24"/>
          <w:szCs w:val="24"/>
          <w:u w:val="single"/>
          <w:lang w:val="el-GR"/>
        </w:rPr>
        <w:t>,</w:t>
      </w:r>
      <w:r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από τη</w:t>
      </w:r>
      <w:r w:rsidR="00136825"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>ν</w:t>
      </w:r>
      <w:r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</w:t>
      </w:r>
      <w:r w:rsidR="00136825"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Μ.Β</w:t>
      </w:r>
      <w:r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>. στη</w:t>
      </w:r>
      <w:r w:rsidR="00136825"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>ν Ε.Ε.</w:t>
      </w:r>
      <w:r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μέσω </w:t>
      </w:r>
    </w:p>
    <w:p w14:paraId="2AA0CBF2" w14:textId="77777777" w:rsidR="00806EAE" w:rsidRDefault="00136825" w:rsidP="00136825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>Βορείου Ιρλανδίας.</w:t>
      </w:r>
    </w:p>
    <w:p w14:paraId="75BCDE53" w14:textId="77777777" w:rsidR="009B0D4D" w:rsidRDefault="009B0D4D" w:rsidP="00136825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</w:p>
    <w:p w14:paraId="69AA0711" w14:textId="77777777" w:rsidR="009B0D4D" w:rsidRPr="003B0FEA" w:rsidRDefault="009B0D4D" w:rsidP="009B0D4D">
      <w:pPr>
        <w:pStyle w:val="ListParagraph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3B0FE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Για μετακινήσεις αγαθών για τα οποία καταβάλλονται ΕΦΚ:</w:t>
      </w:r>
    </w:p>
    <w:p w14:paraId="3ADE0D30" w14:textId="77777777" w:rsidR="009B0D4D" w:rsidRPr="00641982" w:rsidRDefault="009B0D4D" w:rsidP="009B0D4D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9B0D4D">
        <w:rPr>
          <w:rFonts w:ascii="Times New Roman" w:eastAsia="Times New Roman" w:hAnsi="Times New Roman"/>
          <w:sz w:val="24"/>
          <w:szCs w:val="24"/>
          <w:lang w:val="el-GR"/>
        </w:rPr>
        <w:t xml:space="preserve">Η μετακίνηση των αγαθών μπορεί να πραγματοποιηθεί 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σύμφωνα με τις οδηγίες 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για τ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μετακ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ίνηση 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των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που υπόκεινται σε ΕΦΚ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τη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.Β. στη 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Βόρει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(ως άνω σημείο 2).</w:t>
      </w:r>
    </w:p>
    <w:p w14:paraId="73ACC77F" w14:textId="77777777" w:rsidR="00E26BFD" w:rsidRPr="00E26BFD" w:rsidRDefault="00E26BFD" w:rsidP="00E26BFD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E26BFD">
        <w:rPr>
          <w:rFonts w:ascii="Times New Roman" w:eastAsia="Times New Roman" w:hAnsi="Times New Roman"/>
          <w:sz w:val="24"/>
          <w:szCs w:val="24"/>
          <w:lang w:val="el-GR"/>
        </w:rPr>
        <w:t>Μόλις τα αγαθά εισέλθουν στη Βόρει</w:t>
      </w:r>
      <w:r>
        <w:rPr>
          <w:rFonts w:ascii="Times New Roman" w:eastAsia="Times New Roman" w:hAnsi="Times New Roman"/>
          <w:sz w:val="24"/>
          <w:szCs w:val="24"/>
          <w:lang w:val="el-GR"/>
        </w:rPr>
        <w:t>ο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Ιρλανδία, θα πρέπει να τα μετακιν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ηθούν 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σύμφωνα με τις διαδικασίες </w:t>
      </w:r>
      <w:r w:rsidR="00B62317">
        <w:rPr>
          <w:rFonts w:ascii="Times New Roman" w:eastAsia="Times New Roman" w:hAnsi="Times New Roman"/>
          <w:sz w:val="24"/>
          <w:szCs w:val="24"/>
          <w:lang w:val="el-GR"/>
        </w:rPr>
        <w:t xml:space="preserve">καταβολής </w:t>
      </w:r>
      <w:r>
        <w:rPr>
          <w:rFonts w:ascii="Times New Roman" w:eastAsia="Times New Roman" w:hAnsi="Times New Roman"/>
          <w:sz w:val="24"/>
          <w:szCs w:val="24"/>
          <w:lang w:val="el-GR"/>
        </w:rPr>
        <w:t>δασμ</w:t>
      </w:r>
      <w:r w:rsidR="00DE7CE2">
        <w:rPr>
          <w:rFonts w:ascii="Times New Roman" w:eastAsia="Times New Roman" w:hAnsi="Times New Roman"/>
          <w:sz w:val="24"/>
          <w:szCs w:val="24"/>
          <w:lang w:val="el-GR"/>
        </w:rPr>
        <w:t>ών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>της ΕΕ.</w:t>
      </w:r>
    </w:p>
    <w:p w14:paraId="466E43E7" w14:textId="77777777" w:rsidR="00E26BFD" w:rsidRPr="00E26BFD" w:rsidRDefault="00E26BFD" w:rsidP="00E26BFD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E26BFD">
        <w:rPr>
          <w:rFonts w:ascii="Times New Roman" w:eastAsia="Times New Roman" w:hAnsi="Times New Roman"/>
          <w:sz w:val="24"/>
          <w:szCs w:val="24"/>
          <w:lang w:val="el-GR"/>
        </w:rPr>
        <w:t>Όταν τα εμπορεύματα έχουν εγκαταλείψει το Η</w:t>
      </w:r>
      <w:r w:rsidR="00B62317">
        <w:rPr>
          <w:rFonts w:ascii="Times New Roman" w:eastAsia="Times New Roman" w:hAnsi="Times New Roman"/>
          <w:sz w:val="24"/>
          <w:szCs w:val="24"/>
          <w:lang w:val="el-GR"/>
        </w:rPr>
        <w:t>.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>Β</w:t>
      </w:r>
      <w:r w:rsidR="00B62317">
        <w:rPr>
          <w:rFonts w:ascii="Times New Roman" w:eastAsia="Times New Roman" w:hAnsi="Times New Roman"/>
          <w:sz w:val="24"/>
          <w:szCs w:val="24"/>
          <w:lang w:val="el-GR"/>
        </w:rPr>
        <w:t>.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(σε αυτήν την περίπτωση όταν εγκαταλείπουν τη Βόρει</w:t>
      </w:r>
      <w:r w:rsidR="00B62317">
        <w:rPr>
          <w:rFonts w:ascii="Times New Roman" w:eastAsia="Times New Roman" w:hAnsi="Times New Roman"/>
          <w:sz w:val="24"/>
          <w:szCs w:val="24"/>
          <w:lang w:val="el-GR"/>
        </w:rPr>
        <w:t>ο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Ιρλανδία) μπορεί να </w:t>
      </w:r>
      <w:r w:rsidR="00B62317">
        <w:rPr>
          <w:rFonts w:ascii="Times New Roman" w:eastAsia="Times New Roman" w:hAnsi="Times New Roman"/>
          <w:sz w:val="24"/>
          <w:szCs w:val="24"/>
          <w:lang w:val="el-GR"/>
        </w:rPr>
        <w:t xml:space="preserve">υποβληθεί αίτημα 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>επιστροφή</w:t>
      </w:r>
      <w:r w:rsidR="00B62317">
        <w:rPr>
          <w:rFonts w:ascii="Times New Roman" w:eastAsia="Times New Roman" w:hAnsi="Times New Roman"/>
          <w:sz w:val="24"/>
          <w:szCs w:val="24"/>
          <w:lang w:val="el-GR"/>
        </w:rPr>
        <w:t>ς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του </w:t>
      </w:r>
      <w:r w:rsidR="00B62317">
        <w:rPr>
          <w:rFonts w:ascii="Times New Roman" w:eastAsia="Times New Roman" w:hAnsi="Times New Roman"/>
          <w:sz w:val="24"/>
          <w:szCs w:val="24"/>
          <w:lang w:val="el-GR"/>
        </w:rPr>
        <w:t>ΕΦΚ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="00B62317">
        <w:rPr>
          <w:rFonts w:ascii="Times New Roman" w:eastAsia="Times New Roman" w:hAnsi="Times New Roman"/>
          <w:sz w:val="24"/>
          <w:szCs w:val="24"/>
          <w:lang w:val="el-GR"/>
        </w:rPr>
        <w:t>που κατεβλήθη στο Η.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>Β.</w:t>
      </w:r>
    </w:p>
    <w:p w14:paraId="0F2FDCFF" w14:textId="77777777" w:rsidR="00E26BFD" w:rsidRPr="00E26BFD" w:rsidRDefault="00E26BFD" w:rsidP="00E26BFD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</w:p>
    <w:p w14:paraId="3A3DE194" w14:textId="77777777" w:rsidR="00D17B7F" w:rsidRPr="00D801F0" w:rsidRDefault="00D17B7F" w:rsidP="00D17B7F">
      <w:pPr>
        <w:pStyle w:val="ListParagraph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D801F0">
        <w:rPr>
          <w:rFonts w:ascii="Times New Roman" w:eastAsia="Times New Roman" w:hAnsi="Times New Roman"/>
          <w:sz w:val="24"/>
          <w:szCs w:val="24"/>
          <w:u w:val="single"/>
          <w:lang w:val="el-GR"/>
        </w:rPr>
        <w:t>Για μετακινήσεις αγαθών τα οποία υπόκεινται σε καθεστώς αναστολής ΕΦΚ:</w:t>
      </w:r>
    </w:p>
    <w:p w14:paraId="7303B46B" w14:textId="77777777" w:rsidR="00E26BFD" w:rsidRPr="00E26BFD" w:rsidRDefault="00E26BFD" w:rsidP="00E26BFD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Θα 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>πρέπει να πραγματοποιηθούν δύο μετα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κινήσεις 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 xml:space="preserve">στο σύστημα 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EMCS για να διατηρηθούν τα 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>εμπορεύματα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σε 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 xml:space="preserve">καθεστώς 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>αναστολή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>ς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>ΕΦΚ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για ολόκληρο το ταξίδι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 xml:space="preserve"> τους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>.</w:t>
      </w:r>
    </w:p>
    <w:p w14:paraId="702D5BEA" w14:textId="77777777" w:rsidR="00E26BFD" w:rsidRPr="00E26BFD" w:rsidRDefault="00D17B7F" w:rsidP="00E26BFD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>
        <w:rPr>
          <w:rFonts w:ascii="Times New Roman" w:eastAsia="Times New Roman" w:hAnsi="Times New Roman"/>
          <w:sz w:val="24"/>
          <w:szCs w:val="24"/>
          <w:lang w:val="el-GR"/>
        </w:rPr>
        <w:t>Η</w:t>
      </w:r>
      <w:r w:rsidR="00E26BFD"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πρώτ</w:t>
      </w:r>
      <w:r>
        <w:rPr>
          <w:rFonts w:ascii="Times New Roman" w:eastAsia="Times New Roman" w:hAnsi="Times New Roman"/>
          <w:sz w:val="24"/>
          <w:szCs w:val="24"/>
          <w:lang w:val="el-GR"/>
        </w:rPr>
        <w:t>η αφορά τη</w:t>
      </w:r>
      <w:r w:rsidR="00E26BFD"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μετακίνηση 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στο σύστημα </w:t>
      </w:r>
      <w:r w:rsidR="00E26BFD" w:rsidRPr="00E26BFD">
        <w:rPr>
          <w:rFonts w:ascii="Times New Roman" w:eastAsia="Times New Roman" w:hAnsi="Times New Roman"/>
          <w:sz w:val="24"/>
          <w:szCs w:val="24"/>
          <w:lang w:val="el-GR"/>
        </w:rPr>
        <w:t>EMCS από τη φορολογική αποθήκη στον τόπο εξόδου από τη Μ</w:t>
      </w:r>
      <w:r>
        <w:rPr>
          <w:rFonts w:ascii="Times New Roman" w:eastAsia="Times New Roman" w:hAnsi="Times New Roman"/>
          <w:sz w:val="24"/>
          <w:szCs w:val="24"/>
          <w:lang w:val="el-GR"/>
        </w:rPr>
        <w:t>.</w:t>
      </w:r>
      <w:r w:rsidR="00E26BFD" w:rsidRPr="00E26BFD">
        <w:rPr>
          <w:rFonts w:ascii="Times New Roman" w:eastAsia="Times New Roman" w:hAnsi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/>
          <w:sz w:val="24"/>
          <w:szCs w:val="24"/>
          <w:lang w:val="el-GR"/>
        </w:rPr>
        <w:t>.</w:t>
      </w:r>
      <w:r w:rsidR="00E26BFD"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κάνοντας χρήση του προορισμού </w:t>
      </w:r>
      <w:r w:rsidR="00E26BFD" w:rsidRPr="00E26BFD">
        <w:rPr>
          <w:rFonts w:ascii="Times New Roman" w:eastAsia="Times New Roman" w:hAnsi="Times New Roman"/>
          <w:sz w:val="24"/>
          <w:szCs w:val="24"/>
          <w:lang w:val="el-GR"/>
        </w:rPr>
        <w:t>κωδικ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ού τύπου </w:t>
      </w:r>
      <w:r w:rsidR="00E26BFD" w:rsidRPr="00E26BFD">
        <w:rPr>
          <w:rFonts w:ascii="Times New Roman" w:eastAsia="Times New Roman" w:hAnsi="Times New Roman"/>
          <w:sz w:val="24"/>
          <w:szCs w:val="24"/>
          <w:lang w:val="el-GR"/>
        </w:rPr>
        <w:t>6.</w:t>
      </w:r>
    </w:p>
    <w:p w14:paraId="172C0158" w14:textId="77777777" w:rsidR="009B0D4D" w:rsidRPr="009B0D4D" w:rsidRDefault="00E26BFD" w:rsidP="00E26BFD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E26BFD">
        <w:rPr>
          <w:rFonts w:ascii="Times New Roman" w:eastAsia="Times New Roman" w:hAnsi="Times New Roman"/>
          <w:sz w:val="24"/>
          <w:szCs w:val="24"/>
          <w:lang w:val="el-GR"/>
        </w:rPr>
        <w:t>Κατά την άφιξ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 xml:space="preserve">η των αγαθών 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>στη Βόρει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>ο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Ιρλανδία, θα πρέπει να 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 xml:space="preserve">πραγματοποιηθεί μία νέα 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>μετακίνηση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 xml:space="preserve"> στο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EMCS (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 xml:space="preserve">προορισμός κωδικού τύπου 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>1) α</w:t>
      </w:r>
      <w:r w:rsidR="004157D4">
        <w:rPr>
          <w:rFonts w:ascii="Times New Roman" w:eastAsia="Times New Roman" w:hAnsi="Times New Roman"/>
          <w:sz w:val="24"/>
          <w:szCs w:val="24"/>
          <w:lang w:val="el-GR"/>
        </w:rPr>
        <w:t>πό τον αποστολέα στη Βόρεια Ιρλανδία στο προορισμό στην Ε.Ε.</w:t>
      </w:r>
    </w:p>
    <w:p w14:paraId="0E3C3EA6" w14:textId="77777777"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83C2A31" w14:textId="77777777"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772B6301" w14:textId="77777777" w:rsidR="00B5403A" w:rsidRPr="00B5403A" w:rsidRDefault="00B5403A" w:rsidP="00B5403A">
      <w:pPr>
        <w:pStyle w:val="ListParagraph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B5403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Μετακινήσεις αγαθών που υπόκεινται σε ΕΦΚ</w:t>
      </w:r>
      <w:r w:rsidR="004E3E8B">
        <w:rPr>
          <w:rFonts w:ascii="Times New Roman" w:eastAsia="Times New Roman" w:hAnsi="Times New Roman"/>
          <w:sz w:val="24"/>
          <w:szCs w:val="24"/>
          <w:u w:val="single"/>
          <w:lang w:val="el-GR"/>
        </w:rPr>
        <w:t>,</w:t>
      </w:r>
      <w:r w:rsidRPr="00B5403A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από την </w:t>
      </w:r>
      <w:r>
        <w:rPr>
          <w:rFonts w:ascii="Times New Roman" w:eastAsia="Times New Roman" w:hAnsi="Times New Roman"/>
          <w:sz w:val="24"/>
          <w:szCs w:val="24"/>
          <w:u w:val="single"/>
          <w:lang w:val="el-GR"/>
        </w:rPr>
        <w:t>Ε.Ε.</w:t>
      </w:r>
      <w:r w:rsidRPr="00B5403A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στη </w:t>
      </w:r>
      <w:r>
        <w:rPr>
          <w:rFonts w:ascii="Times New Roman" w:eastAsia="Times New Roman" w:hAnsi="Times New Roman"/>
          <w:sz w:val="24"/>
          <w:szCs w:val="24"/>
          <w:u w:val="single"/>
          <w:lang w:val="el-GR"/>
        </w:rPr>
        <w:t>Μ.Β</w:t>
      </w:r>
      <w:r w:rsidRPr="00B5403A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μέσω </w:t>
      </w:r>
    </w:p>
    <w:p w14:paraId="568208F6" w14:textId="77777777" w:rsidR="00B5403A" w:rsidRDefault="00B5403A" w:rsidP="00B5403A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>Βορείου Ιρλανδίας.</w:t>
      </w:r>
    </w:p>
    <w:p w14:paraId="559E98E9" w14:textId="77777777"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405D10CA" w14:textId="77777777"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4D59EFAC" w14:textId="77777777" w:rsidR="00B5403A" w:rsidRPr="003B0FEA" w:rsidRDefault="00B5403A" w:rsidP="00B5403A">
      <w:pPr>
        <w:pStyle w:val="ListParagraph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3B0FE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Για μετακινήσεις αγαθών για τα οποία καταβάλλονται ΕΦΚ:</w:t>
      </w:r>
    </w:p>
    <w:p w14:paraId="0E4C6E9B" w14:textId="77777777" w:rsidR="00B5403A" w:rsidRPr="00B5403A" w:rsidRDefault="00B5403A" w:rsidP="001B771D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μετακινήσεις 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</w:t>
      </w:r>
      <w:r w:rsidR="00BF50E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οι οποίες ξεκινούν από ένα κράτος μέλος της Ε.Ε.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διέρχονται 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μέσω της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ορείου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Ιρλανδία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προορισμό τη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δεν θα καταβάλλεται 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ΕΦΚ του Η.Β.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τά την διέλευση των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εμπορε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υμάτων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από τη Βόρει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Ιρλανδία.</w:t>
      </w:r>
    </w:p>
    <w:p w14:paraId="253BF0F9" w14:textId="77777777" w:rsidR="00B5403A" w:rsidRPr="00B5403A" w:rsidRDefault="00B5403A" w:rsidP="00793F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Κατά την άφιξή 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 Μ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>.Β.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πρέπει να 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>καταβάλλεται ο ΕΦΚ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>του Η.Β.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ή 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επιλέγεται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τίθενται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αγαθά σε 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καθεστώς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>ς ΕΦΚ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 Μ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079850EF" w14:textId="77777777" w:rsidR="00B5403A" w:rsidRPr="00B5403A" w:rsidRDefault="00B5403A" w:rsidP="00B5403A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79659772" w14:textId="77777777" w:rsidR="00793F07" w:rsidRPr="004E5E67" w:rsidRDefault="00793F07" w:rsidP="00793F07">
      <w:pPr>
        <w:pStyle w:val="ListParagraph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4E5E67">
        <w:rPr>
          <w:rFonts w:ascii="Times New Roman" w:eastAsia="Times New Roman" w:hAnsi="Times New Roman"/>
          <w:sz w:val="24"/>
          <w:szCs w:val="24"/>
          <w:u w:val="single"/>
          <w:lang w:val="el-GR"/>
        </w:rPr>
        <w:t>Για μετακινήσεις αγαθών τα οποία υπόκεινται σε καθεστώς αναστολής ΕΦΚ:</w:t>
      </w:r>
    </w:p>
    <w:p w14:paraId="496FDA36" w14:textId="77777777" w:rsidR="00B5403A" w:rsidRPr="00B5403A" w:rsidRDefault="00B5403A" w:rsidP="00793F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μετακινήσεις 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αγαθών τα οποία υπόκεινται σε καθεστώς αναστολής ΕΦΚ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που ξεκινούν από την ΕΕ και διέρχονται από τη Βόρει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καθώς ταξιδεύουν 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 Μεγάλη Βρετανία, θα </w:t>
      </w:r>
      <w:r w:rsidR="00E9231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πρέπει να πραγματοποιηθούν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2 ξεχωριστές </w:t>
      </w:r>
      <w:r w:rsidR="00E9231C">
        <w:rPr>
          <w:rFonts w:ascii="Times New Roman" w:eastAsia="Times New Roman" w:hAnsi="Times New Roman" w:cs="Times New Roman"/>
          <w:sz w:val="24"/>
          <w:szCs w:val="24"/>
          <w:lang w:val="el-GR"/>
        </w:rPr>
        <w:t>μετα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κινήσεις </w:t>
      </w:r>
      <w:r w:rsidR="00E9231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στο σύστημα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EMCS.</w:t>
      </w:r>
    </w:p>
    <w:p w14:paraId="631335BD" w14:textId="77777777" w:rsidR="00B5403A" w:rsidRPr="00B5403A" w:rsidRDefault="00B5403A" w:rsidP="00B451B9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πρώτη μετακίνηση </w:t>
      </w:r>
      <w:r w:rsidR="00B451B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στο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EMCS</w:t>
      </w:r>
      <w:r w:rsidR="00B451B9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B451B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ήτοι της μετακίνησης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από τη φορολογική αποθήκη στην ΕΕ προς τον τόπο εξόδου από τη Βόρει</w:t>
      </w:r>
      <w:r w:rsidR="00B451B9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</w:t>
      </w:r>
      <w:r w:rsidR="00B451B9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θα αντιμετωπίζεται ως εξαγωγή από την ΕΕ (</w:t>
      </w:r>
      <w:r w:rsidR="00B451B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προορισμός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κωδικ</w:t>
      </w:r>
      <w:r w:rsidR="00B451B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ού τύπου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6). Η έκθεση εξαγωγής θα κλείσει τ</w:t>
      </w:r>
      <w:r w:rsidR="00B451B9">
        <w:rPr>
          <w:rFonts w:ascii="Times New Roman" w:eastAsia="Times New Roman" w:hAnsi="Times New Roman" w:cs="Times New Roman"/>
          <w:sz w:val="24"/>
          <w:szCs w:val="24"/>
          <w:lang w:val="el-GR"/>
        </w:rPr>
        <w:t>η μετακίνηση στο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EMCS όταν τα εμπορεύματα εγκαταλείψουν τη Βόρει</w:t>
      </w:r>
      <w:r w:rsidR="00B451B9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Ιρλανδία.</w:t>
      </w:r>
    </w:p>
    <w:p w14:paraId="7301719E" w14:textId="77777777" w:rsidR="008206F5" w:rsidRDefault="00B5403A" w:rsidP="004E3E8B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Κατά την άφιξη των εμπορευμάτων στη Μ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εγγεγραμμένος αποστολέας μπορεί να 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θέσει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εμπορεύματα σε 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καθεστώς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εισάγοντας τα αγαθά στο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σύστημα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EMCS ή μπορεί να επιλέξε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την καταβολή του 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>ΕΦΚ του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ΗΒ.</w:t>
      </w:r>
    </w:p>
    <w:p w14:paraId="1970B210" w14:textId="77777777"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136BC670" w14:textId="77777777"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8A87A20" w14:textId="77777777" w:rsidR="000F57D3" w:rsidRPr="00C23BE4" w:rsidRDefault="00C23BE4" w:rsidP="000F57D3">
      <w:pPr>
        <w:pStyle w:val="ListParagraph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C23BE4">
        <w:rPr>
          <w:rFonts w:ascii="Times New Roman" w:eastAsia="Times New Roman" w:hAnsi="Times New Roman"/>
          <w:sz w:val="24"/>
          <w:szCs w:val="24"/>
          <w:u w:val="single"/>
          <w:lang w:val="el-GR"/>
        </w:rPr>
        <w:lastRenderedPageBreak/>
        <w:t xml:space="preserve">Επιστροφή </w:t>
      </w:r>
      <w:r w:rsidR="000F57D3" w:rsidRPr="00C23BE4">
        <w:rPr>
          <w:rFonts w:ascii="Times New Roman" w:eastAsia="Times New Roman" w:hAnsi="Times New Roman"/>
          <w:sz w:val="24"/>
          <w:szCs w:val="24"/>
          <w:u w:val="single"/>
          <w:lang w:val="el-GR"/>
        </w:rPr>
        <w:t>ΕΦΚ.</w:t>
      </w:r>
    </w:p>
    <w:p w14:paraId="6261E362" w14:textId="77777777"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605D048F" w14:textId="77777777" w:rsidR="000F57D3" w:rsidRPr="000F57D3" w:rsidRDefault="000F57D3" w:rsidP="000F57D3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Όταν τα προϊόντα που υπόκεινται σε 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μετακινούνται μεταξύ της Β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Ιρλανδίας και της Μ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δεν εγκαταλείπουν το Η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>η επιστροφή του ΕΦΚ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>του Η.Β.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δεν θα είναι διαθέσιμ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6B84D99B" w14:textId="77777777" w:rsidR="000F57D3" w:rsidRPr="000F57D3" w:rsidRDefault="000F57D3" w:rsidP="0062343E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>μπορεί να ικανοποιηθεί η αξίωση επιστροφής ΕΦΚ του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Η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>.,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εμπορεύματα 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που δεν έχουν καταναλωθεί στο Η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κατά την εξαγωγή 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τους 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από το Ηνωμένο Βασίλειο.</w:t>
      </w:r>
    </w:p>
    <w:p w14:paraId="629D1295" w14:textId="77777777" w:rsidR="000F57D3" w:rsidRPr="000F57D3" w:rsidRDefault="000F57D3" w:rsidP="0062343E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Εάν εξάγ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ονται αγαθά που υπόκεινται σε ΕΦΚ, από το Η.Β. 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σε άλλη χώρα και ζητ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>είται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επιστροφή</w:t>
      </w:r>
      <w:r w:rsidR="00B76372">
        <w:rPr>
          <w:rStyle w:val="FootnoteReference"/>
          <w:rFonts w:ascii="Times New Roman" w:eastAsia="Times New Roman" w:hAnsi="Times New Roman" w:cs="Times New Roman"/>
          <w:sz w:val="24"/>
          <w:szCs w:val="24"/>
          <w:lang w:val="el-GR"/>
        </w:rPr>
        <w:footnoteReference w:id="6"/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του 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>ΕΦΚ του Η.Β.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εάν τα εμπορεύματα εισέλθουν εκ νέου, ο 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καταβάλλεται 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>εκ νέου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3EDEC0F6" w14:textId="77777777" w:rsidR="000F57D3" w:rsidRPr="000F57D3" w:rsidRDefault="000F57D3" w:rsidP="000F57D3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29D6740" w14:textId="77777777" w:rsidR="008206F5" w:rsidRDefault="000F57D3" w:rsidP="000F57D3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κανόνες της ΕΕ για την επιστροφή του </w:t>
      </w:r>
      <w:r w:rsidR="00B76372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εμπορεύματα που μετακινούνται μεταξύ κρατών μελών της ΕΕ</w:t>
      </w:r>
      <w:r w:rsidR="00B76372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θα ισχύουν για αξιώσεις επιστροφής </w:t>
      </w:r>
      <w:r w:rsidR="00B76372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προϊόντα που έχουν εγκαταλείψει το Ηνωμένο Βασίλειο μέσω της Β</w:t>
      </w:r>
      <w:r w:rsidR="00B76372"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Ιρλανδίας. </w:t>
      </w:r>
      <w:r w:rsidR="00B7637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Χρειάζεται εξοικείωση 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</w:t>
      </w:r>
      <w:r w:rsidR="00B7637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τις οδηγίες που εκδίδονται 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από την ΕΕ.</w:t>
      </w:r>
    </w:p>
    <w:p w14:paraId="6B8EB978" w14:textId="77777777"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D6E2BC7" w14:textId="77777777"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66925386" w14:textId="77777777"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169B1A8B" w14:textId="77777777"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755F853" w14:textId="77777777" w:rsidR="00303A85" w:rsidRPr="00C0243F" w:rsidRDefault="00303A85" w:rsidP="00303A8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συγκεκριμένη ενημέρωση έχει αναρτηθεί και στη σελίδα του Γραφείου ΟΕΥ Λονδίνου στην πύλη </w:t>
      </w:r>
      <w:r>
        <w:rPr>
          <w:rFonts w:ascii="Times New Roman" w:hAnsi="Times New Roman" w:cs="Times New Roman"/>
          <w:sz w:val="24"/>
          <w:szCs w:val="24"/>
          <w:lang w:val="en-GB"/>
        </w:rPr>
        <w:t>Agora</w:t>
      </w:r>
      <w:r w:rsidR="009554B9" w:rsidRPr="009554B9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182459FA" w14:textId="77777777" w:rsidR="00AF45E7" w:rsidRDefault="00AF45E7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459C8CC8" w14:textId="77777777" w:rsidR="00AF45E7" w:rsidRDefault="00AF45E7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21D1C101" w14:textId="77777777" w:rsidR="00BF50EC" w:rsidRDefault="00BF50EC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06E60FDE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C0243F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 Προϊστάμενος</w:t>
      </w:r>
    </w:p>
    <w:p w14:paraId="42FB7C95" w14:textId="77777777" w:rsidR="00303A85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44E73E2A" w14:textId="77777777" w:rsidR="00AF45E7" w:rsidRDefault="00AF45E7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7648A985" w14:textId="77777777" w:rsidR="00B06E35" w:rsidRDefault="00B06E3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5C9C5278" w14:textId="77777777" w:rsidR="00303A85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7414A8DF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579F66B3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Γεράσιμος Λαζαρής</w:t>
      </w:r>
    </w:p>
    <w:p w14:paraId="1933CC41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Γενικός Σύμβουλος ΟΕΥ Β΄</w:t>
      </w:r>
    </w:p>
    <w:p w14:paraId="732F8A50" w14:textId="77777777" w:rsidR="000E22F2" w:rsidRDefault="000E22F2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01DA21D1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2850010E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20453D6C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1B521FB8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38979443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2A1F8D95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17874C4C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3C86B7CE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17463C85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7C8C7641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33A1A7CE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5BAF5DFB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71B53F58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514C1904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6F6886A4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180239C4" w14:textId="77777777" w:rsidR="00FB32C8" w:rsidRPr="00FB32C8" w:rsidRDefault="00FB32C8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t>Πίνακας κοινοποίησης</w:t>
      </w:r>
    </w:p>
    <w:p w14:paraId="286ED52B" w14:textId="77777777" w:rsidR="00FB32C8" w:rsidRPr="00FB32C8" w:rsidRDefault="00FB32C8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47" w:type="dxa"/>
        <w:tblLook w:val="0600" w:firstRow="0" w:lastRow="0" w:firstColumn="0" w:lastColumn="0" w:noHBand="1" w:noVBand="1"/>
      </w:tblPr>
      <w:tblGrid>
        <w:gridCol w:w="9747"/>
      </w:tblGrid>
      <w:tr w:rsidR="00FB32C8" w:rsidRPr="004B3017" w14:paraId="0B23800B" w14:textId="77777777" w:rsidTr="0077756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EF4989B" w14:textId="77777777" w:rsidR="00FB32C8" w:rsidRPr="00FB32C8" w:rsidRDefault="00FB32C8" w:rsidP="00777564">
            <w:pPr>
              <w:jc w:val="both"/>
              <w:rPr>
                <w:sz w:val="24"/>
                <w:szCs w:val="24"/>
              </w:rPr>
            </w:pPr>
            <w:r w:rsidRPr="00FB32C8">
              <w:rPr>
                <w:b/>
                <w:sz w:val="24"/>
                <w:szCs w:val="24"/>
              </w:rPr>
              <w:t xml:space="preserve">Υπουργείο Εξωτερικών </w:t>
            </w:r>
          </w:p>
          <w:p w14:paraId="488F3ECF" w14:textId="77777777"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.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κ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Πρωθυπουργού</w:t>
            </w:r>
          </w:p>
          <w:p w14:paraId="3A69767F" w14:textId="77777777"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Δ.Γ. κ. Υπουργού</w:t>
            </w:r>
          </w:p>
          <w:p w14:paraId="7AF3C42B" w14:textId="77777777"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Δ.Γ. κ. ΑΝΥΠΕΞ</w:t>
            </w:r>
          </w:p>
          <w:p w14:paraId="74B9A43F" w14:textId="77777777"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Δ.Γ. ΥΦΥΠΕΞ κ. Κ. Φραγκογιάννη</w:t>
            </w:r>
          </w:p>
          <w:p w14:paraId="10DF0431" w14:textId="77777777"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Γρ. κ. Γεν. Γραμματέα</w:t>
            </w:r>
          </w:p>
          <w:p w14:paraId="56B096A7" w14:textId="77777777"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Γρ. κ. Γεν. Γραμματέα ΔΟΣ &amp; Εξωστρέφειας</w:t>
            </w:r>
          </w:p>
          <w:p w14:paraId="4F90701D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  <w:lang w:val="en-GB"/>
              </w:rPr>
            </w:pPr>
            <w:r w:rsidRPr="00FB32C8">
              <w:rPr>
                <w:bCs/>
                <w:sz w:val="24"/>
                <w:szCs w:val="24"/>
                <w:lang w:val="el-GR"/>
              </w:rPr>
              <w:t>Γρ. κ.κ. Α΄, Β΄, Γ΄ Γεν. Δ</w:t>
            </w:r>
            <w:r w:rsidRPr="00FB32C8">
              <w:rPr>
                <w:bCs/>
                <w:sz w:val="24"/>
                <w:szCs w:val="24"/>
                <w:lang w:val="en-GB"/>
              </w:rPr>
              <w:t>/</w:t>
            </w:r>
            <w:r w:rsidRPr="00FB32C8">
              <w:rPr>
                <w:bCs/>
                <w:sz w:val="24"/>
                <w:szCs w:val="24"/>
                <w:lang w:val="el-GR"/>
              </w:rPr>
              <w:t>ντών</w:t>
            </w:r>
          </w:p>
          <w:p w14:paraId="7329F481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  <w:lang w:val="el-GR"/>
              </w:rPr>
            </w:pPr>
            <w:r w:rsidRPr="00FB32C8">
              <w:rPr>
                <w:bCs/>
                <w:sz w:val="24"/>
                <w:szCs w:val="24"/>
                <w:lang w:val="el-GR"/>
              </w:rPr>
              <w:t>Γενική Διεύθυνση Διεθνούς Οικονομικής και Εμπορικής Πολιτικής</w:t>
            </w:r>
          </w:p>
          <w:p w14:paraId="2B95EF40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 w:rsidRPr="00FB32C8">
              <w:rPr>
                <w:bCs/>
                <w:sz w:val="24"/>
                <w:szCs w:val="24"/>
                <w:lang w:val="en-GB"/>
              </w:rPr>
              <w:t>A</w:t>
            </w:r>
            <w:r w:rsidRPr="00FB32C8">
              <w:rPr>
                <w:bCs/>
                <w:sz w:val="24"/>
                <w:szCs w:val="24"/>
              </w:rPr>
              <w:t xml:space="preserve">13, </w:t>
            </w:r>
            <w:r w:rsidRPr="00FB32C8">
              <w:rPr>
                <w:bCs/>
                <w:sz w:val="24"/>
                <w:szCs w:val="24"/>
                <w:lang w:val="el-GR"/>
              </w:rPr>
              <w:t xml:space="preserve">Β8, Γ1, </w:t>
            </w:r>
            <w:r w:rsidRPr="00FB32C8">
              <w:rPr>
                <w:bCs/>
                <w:sz w:val="24"/>
                <w:szCs w:val="24"/>
              </w:rPr>
              <w:t>Γ</w:t>
            </w:r>
            <w:r w:rsidRPr="00FB32C8">
              <w:rPr>
                <w:bCs/>
                <w:sz w:val="24"/>
                <w:szCs w:val="24"/>
                <w:lang w:val="el-GR"/>
              </w:rPr>
              <w:t>2</w:t>
            </w:r>
            <w:r w:rsidRPr="00FB32C8">
              <w:rPr>
                <w:bCs/>
                <w:sz w:val="24"/>
                <w:szCs w:val="24"/>
              </w:rPr>
              <w:t xml:space="preserve"> Δ/νσεις</w:t>
            </w:r>
          </w:p>
          <w:p w14:paraId="320843CA" w14:textId="77777777" w:rsidR="00FB32C8" w:rsidRPr="00E8068D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 w:rsidRPr="00FB32C8">
              <w:rPr>
                <w:bCs/>
                <w:sz w:val="24"/>
                <w:szCs w:val="24"/>
              </w:rPr>
              <w:t>ΜΑ Ε.Ε.</w:t>
            </w:r>
          </w:p>
          <w:p w14:paraId="021D788C" w14:textId="77777777" w:rsidR="00E8068D" w:rsidRDefault="00E8068D" w:rsidP="00E8068D">
            <w:pPr>
              <w:suppressAutoHyphens/>
              <w:ind w:left="360" w:hanging="360"/>
              <w:jc w:val="both"/>
              <w:rPr>
                <w:bCs/>
                <w:sz w:val="24"/>
                <w:szCs w:val="24"/>
                <w:lang w:val="el-GR"/>
              </w:rPr>
            </w:pPr>
          </w:p>
          <w:p w14:paraId="3FA6565F" w14:textId="77777777" w:rsidR="00E8068D" w:rsidRDefault="00E8068D" w:rsidP="00E8068D">
            <w:pPr>
              <w:suppressAutoHyphens/>
              <w:ind w:left="360" w:hanging="360"/>
              <w:jc w:val="both"/>
              <w:rPr>
                <w:b/>
                <w:sz w:val="24"/>
                <w:szCs w:val="24"/>
                <w:lang w:val="el-GR" w:eastAsia="el-GR"/>
              </w:rPr>
            </w:pPr>
            <w:r w:rsidRPr="00451D7E">
              <w:rPr>
                <w:b/>
                <w:sz w:val="24"/>
                <w:szCs w:val="24"/>
                <w:lang w:val="el-GR" w:eastAsia="el-GR"/>
              </w:rPr>
              <w:t xml:space="preserve">Υπουργείο </w:t>
            </w:r>
            <w:r>
              <w:rPr>
                <w:b/>
                <w:sz w:val="24"/>
                <w:szCs w:val="24"/>
                <w:lang w:val="el-GR" w:eastAsia="el-GR"/>
              </w:rPr>
              <w:t>Αγροτικής Ανάπτυξης &amp; Τρ</w:t>
            </w:r>
            <w:r w:rsidR="0075780B">
              <w:rPr>
                <w:b/>
                <w:sz w:val="24"/>
                <w:szCs w:val="24"/>
                <w:lang w:val="el-GR" w:eastAsia="el-GR"/>
              </w:rPr>
              <w:t>ο</w:t>
            </w:r>
            <w:r>
              <w:rPr>
                <w:b/>
                <w:sz w:val="24"/>
                <w:szCs w:val="24"/>
                <w:lang w:val="el-GR" w:eastAsia="el-GR"/>
              </w:rPr>
              <w:t>φίμων</w:t>
            </w:r>
          </w:p>
          <w:p w14:paraId="6B4C473D" w14:textId="77777777" w:rsidR="00E8068D" w:rsidRPr="00E8068D" w:rsidRDefault="00E8068D" w:rsidP="00E8068D">
            <w:pPr>
              <w:pStyle w:val="ListParagraph"/>
              <w:numPr>
                <w:ilvl w:val="0"/>
                <w:numId w:val="15"/>
              </w:num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Γρ. κ. Γεν. Γραμμ. Αγροτικής Ανάπτυξης</w:t>
            </w:r>
          </w:p>
          <w:p w14:paraId="6855E000" w14:textId="77777777" w:rsidR="00E8068D" w:rsidRPr="00E8068D" w:rsidRDefault="00E8068D" w:rsidP="00E8068D">
            <w:pPr>
              <w:pStyle w:val="ListParagraph"/>
              <w:numPr>
                <w:ilvl w:val="0"/>
                <w:numId w:val="15"/>
              </w:numPr>
              <w:suppressAutoHyphens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</w:pPr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Δ/νση Αγροτικής Πολιτικής &amp; Διεθνών Σχέσεων</w:t>
            </w:r>
          </w:p>
          <w:p w14:paraId="417F4F1E" w14:textId="77777777" w:rsidR="00FB32C8" w:rsidRPr="00E8068D" w:rsidRDefault="00FB32C8" w:rsidP="00E8068D">
            <w:pPr>
              <w:ind w:left="360" w:hanging="360"/>
              <w:jc w:val="both"/>
              <w:rPr>
                <w:sz w:val="24"/>
                <w:szCs w:val="24"/>
                <w:lang w:val="el-GR"/>
              </w:rPr>
            </w:pPr>
          </w:p>
          <w:p w14:paraId="4C0B1A0C" w14:textId="77777777" w:rsidR="00FB32C8" w:rsidRPr="00FB32C8" w:rsidRDefault="00FB32C8" w:rsidP="00E8068D">
            <w:pPr>
              <w:ind w:left="360" w:hanging="360"/>
              <w:jc w:val="both"/>
              <w:rPr>
                <w:sz w:val="24"/>
                <w:szCs w:val="24"/>
              </w:rPr>
            </w:pPr>
            <w:r w:rsidRPr="00FB32C8">
              <w:rPr>
                <w:b/>
                <w:sz w:val="24"/>
                <w:szCs w:val="24"/>
              </w:rPr>
              <w:t>Φορείς</w:t>
            </w:r>
            <w:r w:rsidRPr="00FB32C8">
              <w:rPr>
                <w:sz w:val="24"/>
                <w:szCs w:val="24"/>
              </w:rPr>
              <w:t xml:space="preserve"> (μέσω ημών)</w:t>
            </w:r>
          </w:p>
          <w:p w14:paraId="60F32AA1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ΣΕΒ</w:t>
            </w:r>
          </w:p>
          <w:p w14:paraId="6BB74E62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ΣΒΕ</w:t>
            </w:r>
          </w:p>
          <w:p w14:paraId="7246F504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ΠΣΕ</w:t>
            </w:r>
          </w:p>
          <w:p w14:paraId="27329E8E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ΣΕΒΕ</w:t>
            </w:r>
          </w:p>
          <w:p w14:paraId="5BF96A0D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ΚΕΕΕ</w:t>
            </w:r>
          </w:p>
          <w:p w14:paraId="0A6664F8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ΕΒΕΑ</w:t>
            </w:r>
          </w:p>
          <w:p w14:paraId="153C3552" w14:textId="77777777" w:rsidR="005F3F19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ΕΒΕΘ</w:t>
            </w:r>
          </w:p>
          <w:p w14:paraId="41D6393F" w14:textId="77777777" w:rsidR="000A0889" w:rsidRPr="00551504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551504">
              <w:rPr>
                <w:sz w:val="24"/>
                <w:szCs w:val="24"/>
                <w:lang w:val="el-GR"/>
              </w:rPr>
              <w:t>ΕΘΝΙΚΗ ΔΙΕΠΑΓΓΕΛΜΑΤΙΚΗ ΟΡΓΑΝΩΣΗ ΑΜΠΕΛΟΥ &amp; ΟΙΝΟΥ (ΕΔΟΑΟ)</w:t>
            </w:r>
          </w:p>
          <w:p w14:paraId="525EF10A" w14:textId="77777777"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0A0889">
              <w:rPr>
                <w:sz w:val="24"/>
                <w:szCs w:val="24"/>
              </w:rPr>
              <w:t>ΚΕΝΤΡΙΚΗ ΣΥΝΕΤΑΙΡΙΣΤΙΚΗ ΕΝΩΣΗ ΑΜΠΕΛΟΟIΝΙΚΩΝ ΠΡΟΪΟΝΤΩΝ</w:t>
            </w:r>
          </w:p>
          <w:p w14:paraId="1F51ED98" w14:textId="77777777" w:rsidR="000A0889" w:rsidRPr="001C14C5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1C14C5">
              <w:rPr>
                <w:sz w:val="24"/>
                <w:szCs w:val="24"/>
                <w:lang w:val="el-GR"/>
              </w:rPr>
              <w:t>ΣΥΝΔΕΣΜΟΣ ΕΛΛΗΝΙΚΩΝ ΑΠΟΣΤΑΓΜΑΤΩΝ &amp; ΑΛΚΟΟΛΟΥΧΩΝ ΠΟΤΩΝ (ΣΕΑΟΠ)</w:t>
            </w:r>
          </w:p>
          <w:p w14:paraId="25149558" w14:textId="77777777"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0A0889">
              <w:rPr>
                <w:sz w:val="24"/>
                <w:szCs w:val="24"/>
              </w:rPr>
              <w:t>ΣΥΝΔΕΣΜΟΣ ΕΛΛΗΝΙΚΟΥ ΟΙΝΟΥ (ΣΕΟ)</w:t>
            </w:r>
          </w:p>
          <w:p w14:paraId="21B2227E" w14:textId="77777777"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0A0889">
              <w:rPr>
                <w:sz w:val="24"/>
                <w:szCs w:val="24"/>
              </w:rPr>
              <w:t xml:space="preserve">ΕΝΩΣΗ ΕΠΙΧΕΙΡΗΣΕΩΝ ΑΛΚΟΟΛΟΥΧΩΝ ΠΟΤΩΝ </w:t>
            </w:r>
          </w:p>
          <w:p w14:paraId="49E2073A" w14:textId="77777777" w:rsidR="000A0889" w:rsidRPr="001C14C5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0A0889">
              <w:rPr>
                <w:sz w:val="24"/>
                <w:szCs w:val="24"/>
              </w:rPr>
              <w:t>OINOI</w:t>
            </w:r>
            <w:r w:rsidRPr="001C14C5">
              <w:rPr>
                <w:sz w:val="24"/>
                <w:szCs w:val="24"/>
                <w:lang w:val="el-GR"/>
              </w:rPr>
              <w:t xml:space="preserve"> ΒΟΡΕΙΟΥ ΕΛΛΑΔΑΣ (ΟΒΕ)- ΕΝΩΣΗ ΟΙΝΟΠΑΡΑΓΩΓΩΝ του ΑΜΠΕΛΩΝΑ της </w:t>
            </w:r>
            <w:r w:rsidRPr="000A0889">
              <w:rPr>
                <w:sz w:val="24"/>
                <w:szCs w:val="24"/>
              </w:rPr>
              <w:t>BO</w:t>
            </w:r>
            <w:r w:rsidRPr="001C14C5">
              <w:rPr>
                <w:sz w:val="24"/>
                <w:szCs w:val="24"/>
                <w:lang w:val="el-GR"/>
              </w:rPr>
              <w:t>ΡΕΙΟΥ ΕΛΛΑΔΑΣ– ΕΝΟΑΒΕ ΑΕ (ΕΝΟΑΒΕ).</w:t>
            </w:r>
          </w:p>
          <w:p w14:paraId="7F3C1289" w14:textId="77777777"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0A0889">
              <w:rPr>
                <w:sz w:val="24"/>
                <w:szCs w:val="24"/>
              </w:rPr>
              <w:t>ΕΝΩΣΗ ΖΥΘΟΠΟΙΩΝ ΕΛΛΑΔΟΣ</w:t>
            </w:r>
          </w:p>
          <w:p w14:paraId="3EA00323" w14:textId="77777777"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0A0889">
              <w:rPr>
                <w:sz w:val="24"/>
                <w:szCs w:val="24"/>
                <w:lang w:val="el-GR"/>
              </w:rPr>
              <w:t>ΣΥΝΔΕΣΜΟΣ ΜΙΚΡΩΝ ΟΙΝΟΠΟΙΩΝ ΕΛΛΑΔΟΣ (Σ.Μ.Ο.Ε.)</w:t>
            </w:r>
          </w:p>
          <w:p w14:paraId="1BA528D0" w14:textId="77777777" w:rsidR="000A0889" w:rsidRPr="001C14C5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1C14C5">
              <w:rPr>
                <w:sz w:val="24"/>
                <w:szCs w:val="24"/>
                <w:lang w:val="el-GR"/>
              </w:rPr>
              <w:t>ΕΝΩΣΗ ΟΙΝΟΠΑΡΑΓΩΓΩΝ ΤΟΥ ΑΜΠΕΛΩΝΑ ΤΗΣ ΑΤΤΙΚΗΣ (ΕΝ.Ο.Α.Α.)</w:t>
            </w:r>
          </w:p>
          <w:p w14:paraId="2A1B77E6" w14:textId="77777777" w:rsidR="000A0889" w:rsidRPr="001C14C5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1C14C5">
              <w:rPr>
                <w:sz w:val="24"/>
                <w:szCs w:val="24"/>
                <w:lang w:val="el-GR"/>
              </w:rPr>
              <w:t>ΕΝΩΣΗ ΑΜΠΕΛΟΥΡΓΩΝ ΟΙΝΟΠΟΙΩΝ ΝΗΣΩΝ ΑΙΓΑΙΟΥ (ΕΝ.Ο.Α.Ν.Α.)</w:t>
            </w:r>
          </w:p>
          <w:p w14:paraId="7AD37F34" w14:textId="77777777"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0A0889">
              <w:rPr>
                <w:sz w:val="24"/>
                <w:szCs w:val="24"/>
              </w:rPr>
              <w:t>ΕΝΩΣΗ ΟΙΝΟΠΑΡΑΓΩΓΩΝ ΑΜΠΕΛΩΝΑ ΚΡΗΤΗΣ</w:t>
            </w:r>
          </w:p>
          <w:p w14:paraId="1EC3E721" w14:textId="77777777" w:rsidR="000A0889" w:rsidRPr="001C14C5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1C14C5">
              <w:rPr>
                <w:sz w:val="24"/>
                <w:szCs w:val="24"/>
                <w:lang w:val="el-GR"/>
              </w:rPr>
              <w:t>ΕΝΩΣΗ ΟΙΝΟΠΑΡΑΓΩΓΩΝ ΑΜΠΕΛΩΝΑ ΠΕΛΟΠΟΝΝΗΣΟΥ (ΕΝ.Ο.Α.Π.)</w:t>
            </w:r>
          </w:p>
          <w:p w14:paraId="5C868C91" w14:textId="77777777" w:rsid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1C14C5">
              <w:rPr>
                <w:sz w:val="24"/>
                <w:szCs w:val="24"/>
                <w:lang w:val="el-GR"/>
              </w:rPr>
              <w:t>ΕΝΩΣΗ ΟΙΝΟΠΑΡΑΓΩΓΩΝ</w:t>
            </w:r>
            <w:r w:rsidRPr="000A0889">
              <w:rPr>
                <w:sz w:val="24"/>
                <w:szCs w:val="24"/>
                <w:lang w:val="el-GR"/>
              </w:rPr>
              <w:t xml:space="preserve"> ΑΜΠΕΛΩΝΑ ΚΕΝΤΡΙΚΗΣ ΕΛΛΑΔΑΣ (ΕΝ.Ο.Α.Κ.Ε.)</w:t>
            </w:r>
          </w:p>
          <w:p w14:paraId="30CB7DA1" w14:textId="77777777"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0A0889">
              <w:rPr>
                <w:sz w:val="24"/>
                <w:szCs w:val="24"/>
                <w:lang w:val="el-GR"/>
              </w:rPr>
              <w:t>ΕΛΛΗΝΙΚΟΣ ΣΥΝΔΕΣΜΟΣ ΚΑΠΝΙΚΩΝ ΕΤΑΙΡΕΙΩΝ ΕΥΡΩΠΗΣ</w:t>
            </w:r>
          </w:p>
          <w:p w14:paraId="099F52FF" w14:textId="77777777" w:rsid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0A0889">
              <w:rPr>
                <w:sz w:val="24"/>
                <w:szCs w:val="24"/>
                <w:lang w:val="el-GR"/>
              </w:rPr>
              <w:t>ΣΥΝΔΕΣΜΟΣ ΕΛΛΗΝΙΚΩΝ ΚΑΠΝΟΒΙΟΜΗΧΑΝΙΩΝ</w:t>
            </w:r>
          </w:p>
          <w:p w14:paraId="403FBB61" w14:textId="77777777" w:rsid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0A0889">
              <w:rPr>
                <w:sz w:val="24"/>
                <w:szCs w:val="24"/>
                <w:lang w:val="el-GR"/>
              </w:rPr>
              <w:t>ΣΥΝΔΕΣΜΟΣ ΕΤΑΙΡΕΙΩΝ ΕΜΠΟΡΙΑΣ ΠΕΤΡΕΛΑΙΟΕΙΔΩΝ ΕΛΛΑΔΑΣ</w:t>
            </w:r>
          </w:p>
          <w:p w14:paraId="680461A9" w14:textId="77777777" w:rsidR="001C14C5" w:rsidRPr="000A0889" w:rsidRDefault="001C14C5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1C14C5">
              <w:rPr>
                <w:sz w:val="24"/>
                <w:szCs w:val="24"/>
                <w:lang w:val="el-GR"/>
              </w:rPr>
              <w:t>ΟΜΟΣΠΟΝΔΙΑ ΦΟΡΤΗΓΩΝ ΑΥΤΟΚΙΝΗΤΙΣΤΩΝ ΕΛΛΑΔΑΣ ΟΔΙΚΩΝ ΕΜΠΟΡΕΥΜΑΤΙΚΩΝ ΚΑΙ ΕΠΙΒΑΤΙΚΩΝ ΜΕΤΑΦΟΡΩΝ</w:t>
            </w:r>
          </w:p>
        </w:tc>
      </w:tr>
    </w:tbl>
    <w:p w14:paraId="6BF3CBD5" w14:textId="77777777" w:rsidR="00FB32C8" w:rsidRPr="00E8068D" w:rsidRDefault="00FB32C8" w:rsidP="0075780B">
      <w:pPr>
        <w:shd w:val="clear" w:color="auto" w:fill="FCFDFE"/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FB32C8" w:rsidRPr="00E8068D" w:rsidSect="00B242EE">
      <w:footerReference w:type="default" r:id="rId10"/>
      <w:footerReference w:type="first" r:id="rId11"/>
      <w:pgSz w:w="11906" w:h="16838" w:code="9"/>
      <w:pgMar w:top="127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2F575" w14:textId="77777777" w:rsidR="00FD3C1A" w:rsidRDefault="00FD3C1A" w:rsidP="00824F38">
      <w:pPr>
        <w:spacing w:after="0" w:line="240" w:lineRule="auto"/>
      </w:pPr>
      <w:r>
        <w:separator/>
      </w:r>
    </w:p>
  </w:endnote>
  <w:endnote w:type="continuationSeparator" w:id="0">
    <w:p w14:paraId="6315D26F" w14:textId="77777777" w:rsidR="00FD3C1A" w:rsidRDefault="00FD3C1A" w:rsidP="0082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2123A" w14:textId="77777777" w:rsidR="00E26BFD" w:rsidRPr="00824F38" w:rsidRDefault="00E26BFD" w:rsidP="00824F38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824F38">
      <w:rPr>
        <w:rFonts w:ascii="Times New Roman" w:hAnsi="Times New Roman" w:cs="Times New Roman"/>
        <w:sz w:val="20"/>
        <w:szCs w:val="20"/>
      </w:rPr>
      <w:fldChar w:fldCharType="begin"/>
    </w:r>
    <w:r w:rsidRPr="00824F3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24F38">
      <w:rPr>
        <w:rFonts w:ascii="Times New Roman" w:hAnsi="Times New Roman" w:cs="Times New Roman"/>
        <w:sz w:val="20"/>
        <w:szCs w:val="20"/>
      </w:rPr>
      <w:fldChar w:fldCharType="separate"/>
    </w:r>
    <w:r w:rsidR="00BF50EC">
      <w:rPr>
        <w:rFonts w:ascii="Times New Roman" w:hAnsi="Times New Roman" w:cs="Times New Roman"/>
        <w:noProof/>
        <w:sz w:val="20"/>
        <w:szCs w:val="20"/>
      </w:rPr>
      <w:t>4</w:t>
    </w:r>
    <w:r w:rsidRPr="00824F38">
      <w:rPr>
        <w:rFonts w:ascii="Times New Roman" w:hAnsi="Times New Roman" w:cs="Times New Roman"/>
        <w:sz w:val="20"/>
        <w:szCs w:val="20"/>
      </w:rPr>
      <w:fldChar w:fldCharType="end"/>
    </w:r>
  </w:p>
  <w:p w14:paraId="320226F8" w14:textId="77777777" w:rsidR="00E26BFD" w:rsidRDefault="00E26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7AC78" w14:textId="77777777" w:rsidR="00E26BFD" w:rsidRPr="00705281" w:rsidRDefault="00E26BFD" w:rsidP="00824F38">
    <w:pPr>
      <w:pStyle w:val="Footer"/>
      <w:pBdr>
        <w:top w:val="single" w:sz="4" w:space="1" w:color="auto"/>
      </w:pBdr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  <w:lang w:val="en-GB"/>
      </w:rPr>
      <w:t>1A Holland Park, London W11 3TP, UK</w:t>
    </w:r>
  </w:p>
  <w:p w14:paraId="33702D05" w14:textId="77777777" w:rsidR="00E26BFD" w:rsidRPr="00705281" w:rsidRDefault="00E26BFD" w:rsidP="00824F38">
    <w:pPr>
      <w:pStyle w:val="Footer"/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</w:rPr>
      <w:t>Τ</w:t>
    </w:r>
    <w:r w:rsidRPr="00705281">
      <w:rPr>
        <w:rFonts w:ascii="Book Antiqua" w:hAnsi="Book Antiqua"/>
        <w:sz w:val="18"/>
        <w:szCs w:val="18"/>
        <w:lang w:val="en-GB"/>
      </w:rPr>
      <w:t>. 0044 (0) 20 7727 8860    F. 0044 (0) 20 7727 9934</w:t>
    </w:r>
  </w:p>
  <w:p w14:paraId="717BDFD9" w14:textId="77777777" w:rsidR="00E26BFD" w:rsidRPr="00824F38" w:rsidRDefault="00E26BFD" w:rsidP="00824F38">
    <w:pPr>
      <w:pStyle w:val="Footer"/>
      <w:jc w:val="center"/>
      <w:rPr>
        <w:rFonts w:ascii="Book Antiqua" w:hAnsi="Book Antiqua"/>
        <w:sz w:val="18"/>
        <w:szCs w:val="18"/>
      </w:rPr>
    </w:pPr>
    <w:r w:rsidRPr="00705281">
      <w:rPr>
        <w:rFonts w:ascii="Book Antiqua" w:hAnsi="Book Antiqua"/>
        <w:sz w:val="18"/>
        <w:szCs w:val="18"/>
        <w:lang w:val="fr-FR"/>
      </w:rPr>
      <w:t xml:space="preserve">Email: </w:t>
    </w:r>
    <w:hyperlink r:id="rId1" w:history="1">
      <w:r w:rsidRPr="00705281">
        <w:rPr>
          <w:rStyle w:val="Hyperlink"/>
          <w:rFonts w:ascii="Book Antiqua" w:hAnsi="Book Antiqua"/>
          <w:sz w:val="18"/>
          <w:szCs w:val="18"/>
          <w:lang w:val="en-GB"/>
        </w:rPr>
        <w:t>ecocom.london@mfa.gr</w:t>
      </w:r>
    </w:hyperlink>
    <w:r w:rsidRPr="00705281">
      <w:rPr>
        <w:rFonts w:ascii="Book Antiqua" w:hAnsi="Book Antiqua"/>
        <w:sz w:val="18"/>
        <w:szCs w:val="18"/>
        <w:lang w:val="en-GB"/>
      </w:rPr>
      <w:t xml:space="preserve"> </w:t>
    </w:r>
    <w:r w:rsidRPr="00705281">
      <w:rPr>
        <w:rFonts w:ascii="Book Antiqua" w:hAnsi="Book Antiqua"/>
        <w:sz w:val="18"/>
        <w:szCs w:val="18"/>
        <w:lang w:val="fr-FR"/>
      </w:rPr>
      <w:t xml:space="preserve">      Webpage: </w:t>
    </w:r>
    <w:hyperlink r:id="rId2" w:history="1">
      <w:r w:rsidRPr="00705281">
        <w:rPr>
          <w:rStyle w:val="Hyperlink"/>
          <w:rFonts w:ascii="Book Antiqua" w:hAnsi="Book Antiqua"/>
          <w:sz w:val="18"/>
          <w:szCs w:val="18"/>
          <w:lang w:val="fr-FR"/>
        </w:rPr>
        <w:t>www.agora.mfa.gr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059C7" w14:textId="77777777" w:rsidR="00FD3C1A" w:rsidRDefault="00FD3C1A" w:rsidP="00824F38">
      <w:pPr>
        <w:spacing w:after="0" w:line="240" w:lineRule="auto"/>
      </w:pPr>
      <w:r>
        <w:separator/>
      </w:r>
    </w:p>
  </w:footnote>
  <w:footnote w:type="continuationSeparator" w:id="0">
    <w:p w14:paraId="6C2F8354" w14:textId="77777777" w:rsidR="00FD3C1A" w:rsidRDefault="00FD3C1A" w:rsidP="00824F38">
      <w:pPr>
        <w:spacing w:after="0" w:line="240" w:lineRule="auto"/>
      </w:pPr>
      <w:r>
        <w:continuationSeparator/>
      </w:r>
    </w:p>
  </w:footnote>
  <w:footnote w:id="1">
    <w:p w14:paraId="07D475DD" w14:textId="77777777" w:rsidR="00E26BFD" w:rsidRPr="00122CEA" w:rsidRDefault="00E26BFD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C30AF1">
        <w:rPr>
          <w:lang w:val="el-GR"/>
        </w:rPr>
        <w:t xml:space="preserve"> </w:t>
      </w:r>
      <w:r w:rsidRPr="00122CEA">
        <w:rPr>
          <w:rFonts w:ascii="Times New Roman" w:hAnsi="Times New Roman" w:cs="Times New Roman"/>
          <w:sz w:val="16"/>
          <w:szCs w:val="16"/>
          <w:lang w:val="el-GR"/>
        </w:rPr>
        <w:t xml:space="preserve">Η ανακοίνωση εντοπίζεται στο σύνδεσμο: </w:t>
      </w:r>
      <w:hyperlink r:id="rId1" w:anchor="NI-EMCS" w:history="1">
        <w:r w:rsidRPr="00122CEA">
          <w:rPr>
            <w:rStyle w:val="Hyperlink"/>
            <w:rFonts w:ascii="Times New Roman" w:hAnsi="Times New Roman" w:cs="Times New Roman"/>
            <w:sz w:val="16"/>
            <w:szCs w:val="16"/>
            <w:lang w:val="el-GR"/>
          </w:rPr>
          <w:t>https://www.gov.uk/government/publications/moving-excise-goods-as-freight-under-the-northern-ireland-protocol-from-1-january-2021/moving-excise-goods-as-freight-under-the-northern-ireland-protocol-from-1-january-2021#NI-EMCS</w:t>
        </w:r>
      </w:hyperlink>
      <w:r w:rsidRPr="00122CEA">
        <w:rPr>
          <w:lang w:val="el-GR"/>
        </w:rPr>
        <w:t xml:space="preserve"> </w:t>
      </w:r>
    </w:p>
  </w:footnote>
  <w:footnote w:id="2">
    <w:p w14:paraId="7CBA4220" w14:textId="77777777" w:rsidR="00E26BFD" w:rsidRPr="00854A1F" w:rsidRDefault="00E26BFD">
      <w:pPr>
        <w:pStyle w:val="FootnoteText"/>
        <w:rPr>
          <w:rFonts w:ascii="Times New Roman" w:hAnsi="Times New Roman" w:cs="Times New Roman"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244D69">
        <w:rPr>
          <w:lang w:val="el-GR"/>
        </w:rPr>
        <w:t xml:space="preserve"> </w:t>
      </w:r>
      <w:r w:rsidRPr="004148B4">
        <w:rPr>
          <w:rFonts w:ascii="Times New Roman" w:hAnsi="Times New Roman" w:cs="Times New Roman"/>
          <w:sz w:val="16"/>
          <w:szCs w:val="16"/>
          <w:lang w:val="el-GR"/>
        </w:rPr>
        <w:t xml:space="preserve">Η διαδικασία εγγραφής εντοπίζεται στο σύνδεσμο: </w:t>
      </w:r>
      <w:hyperlink r:id="rId2" w:history="1">
        <w:r w:rsidRPr="004148B4">
          <w:rPr>
            <w:rStyle w:val="Hyperlink"/>
            <w:rFonts w:ascii="Times New Roman" w:hAnsi="Times New Roman" w:cs="Times New Roman"/>
            <w:sz w:val="16"/>
            <w:szCs w:val="16"/>
            <w:lang w:val="el-GR"/>
          </w:rPr>
          <w:t>https://www.gov.uk/government/publications/excise-movements-application-to-be-a-registered-consignor-ex72</w:t>
        </w:r>
      </w:hyperlink>
      <w:r w:rsidRPr="004148B4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</w:p>
  </w:footnote>
  <w:footnote w:id="3">
    <w:p w14:paraId="1087B13A" w14:textId="77777777" w:rsidR="00E26BFD" w:rsidRPr="0036547F" w:rsidRDefault="00E26BFD">
      <w:pPr>
        <w:pStyle w:val="FootnoteText"/>
        <w:rPr>
          <w:rFonts w:ascii="Times New Roman" w:hAnsi="Times New Roman" w:cs="Times New Roman"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36547F">
        <w:rPr>
          <w:lang w:val="el-GR"/>
        </w:rPr>
        <w:t xml:space="preserve"> </w:t>
      </w:r>
      <w:r w:rsidRPr="0036547F">
        <w:rPr>
          <w:rFonts w:ascii="Times New Roman" w:hAnsi="Times New Roman" w:cs="Times New Roman"/>
          <w:sz w:val="16"/>
          <w:szCs w:val="16"/>
          <w:lang w:val="el-GR"/>
        </w:rPr>
        <w:t xml:space="preserve">Η διαδικασία εγγραφής στην Υπηρεσία εντοπίζεται στο σύνδεσμο : </w:t>
      </w:r>
      <w:hyperlink r:id="rId3" w:history="1">
        <w:r w:rsidRPr="0036547F">
          <w:rPr>
            <w:rStyle w:val="Hyperlink"/>
            <w:rFonts w:ascii="Times New Roman" w:hAnsi="Times New Roman" w:cs="Times New Roman"/>
            <w:sz w:val="16"/>
            <w:szCs w:val="16"/>
            <w:lang w:val="el-GR"/>
          </w:rPr>
          <w:t>https://www.gov.uk/guidance/trader-support-service</w:t>
        </w:r>
      </w:hyperlink>
      <w:r w:rsidRPr="0036547F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</w:p>
  </w:footnote>
  <w:footnote w:id="4">
    <w:p w14:paraId="40A6AB41" w14:textId="77777777" w:rsidR="00E26BFD" w:rsidRPr="00136C51" w:rsidRDefault="00E26BFD">
      <w:pPr>
        <w:pStyle w:val="FootnoteText"/>
        <w:rPr>
          <w:rStyle w:val="FootnoteReference"/>
          <w:lang w:val="el-GR"/>
        </w:rPr>
      </w:pPr>
      <w:r>
        <w:rPr>
          <w:rStyle w:val="FootnoteReference"/>
        </w:rPr>
        <w:footnoteRef/>
      </w:r>
      <w:r w:rsidRPr="00136C51">
        <w:rPr>
          <w:lang w:val="el-GR"/>
        </w:rPr>
        <w:t xml:space="preserve"> </w:t>
      </w:r>
      <w:r w:rsidRPr="00136C51">
        <w:rPr>
          <w:rFonts w:ascii="Times New Roman" w:hAnsi="Times New Roman" w:cs="Times New Roman"/>
          <w:sz w:val="16"/>
          <w:szCs w:val="16"/>
          <w:lang w:val="el-GR"/>
        </w:rPr>
        <w:t xml:space="preserve">Εντοπίζεται στο σύνδεσμο: </w:t>
      </w:r>
      <w:hyperlink r:id="rId4" w:anchor=":~:text=The%20CTC%20is%20used%20for,as%20Turkey%2C%20Macedonia%20and%20Serbia.&amp;text=Membership%20of%20the%20convention%20will%20support%20traders%20both%20under%20a,unlikely%20event%20of%20no%20deal" w:history="1">
        <w:r w:rsidRPr="002A6B33">
          <w:rPr>
            <w:rStyle w:val="Hyperlink"/>
            <w:rFonts w:ascii="Times New Roman" w:hAnsi="Times New Roman" w:cs="Times New Roman"/>
            <w:sz w:val="16"/>
            <w:szCs w:val="16"/>
            <w:lang w:val="el-GR"/>
          </w:rPr>
          <w:t>https://www.gov.uk/government/news/uk-to-remain-in-common-transit-convention-after-brexit#:~:text=The%20CTC%20is%20used%20for,as%20Turkey%2C%20Macedonia%20and%20Serbia.&amp;text=Membership%20of%20the%20convention%20will%20support%20traders%20both%20under%20a,unlikely%20event%20of%20no%20deal</w:t>
        </w:r>
      </w:hyperlink>
      <w:r w:rsidRPr="00136C51">
        <w:rPr>
          <w:rFonts w:ascii="Times New Roman" w:hAnsi="Times New Roman" w:cs="Times New Roman"/>
          <w:sz w:val="16"/>
          <w:szCs w:val="16"/>
          <w:lang w:val="el-GR"/>
        </w:rPr>
        <w:t xml:space="preserve">.  </w:t>
      </w:r>
      <w:r w:rsidRPr="00136C51">
        <w:rPr>
          <w:rStyle w:val="FootnoteReference"/>
          <w:lang w:val="el-GR"/>
        </w:rPr>
        <w:t xml:space="preserve"> </w:t>
      </w:r>
    </w:p>
  </w:footnote>
  <w:footnote w:id="5">
    <w:p w14:paraId="5504A465" w14:textId="77777777" w:rsidR="00E26BFD" w:rsidRPr="00E932CE" w:rsidRDefault="00E26BFD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E932CE">
        <w:rPr>
          <w:lang w:val="el-GR"/>
        </w:rPr>
        <w:t xml:space="preserve"> </w:t>
      </w:r>
      <w:r w:rsidRPr="004148B4">
        <w:rPr>
          <w:rFonts w:ascii="Times New Roman" w:hAnsi="Times New Roman" w:cs="Times New Roman"/>
          <w:sz w:val="16"/>
          <w:szCs w:val="16"/>
          <w:lang w:val="el-GR"/>
        </w:rPr>
        <w:t xml:space="preserve">Η διαδικασία εγγραφής εντοπίζεται στο σύνδεσμο: </w:t>
      </w:r>
      <w:hyperlink r:id="rId5" w:history="1">
        <w:r w:rsidRPr="004148B4">
          <w:rPr>
            <w:rStyle w:val="Hyperlink"/>
            <w:rFonts w:ascii="Times New Roman" w:hAnsi="Times New Roman" w:cs="Times New Roman"/>
            <w:sz w:val="16"/>
            <w:szCs w:val="16"/>
            <w:lang w:val="el-GR"/>
          </w:rPr>
          <w:t>https://www.gov.uk/government/publications/excise-movements-application-to-be-a-registered-consignor-ex72</w:t>
        </w:r>
      </w:hyperlink>
      <w:r>
        <w:rPr>
          <w:lang w:val="el-GR"/>
        </w:rPr>
        <w:t xml:space="preserve"> </w:t>
      </w:r>
    </w:p>
  </w:footnote>
  <w:footnote w:id="6">
    <w:p w14:paraId="2E2390FB" w14:textId="77777777" w:rsidR="00B76372" w:rsidRPr="00B76372" w:rsidRDefault="00B76372">
      <w:pPr>
        <w:pStyle w:val="FootnoteText"/>
        <w:rPr>
          <w:rFonts w:ascii="Times New Roman" w:hAnsi="Times New Roman" w:cs="Times New Roman"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B76372">
        <w:rPr>
          <w:lang w:val="el-GR"/>
        </w:rPr>
        <w:t xml:space="preserve"> </w:t>
      </w:r>
      <w:r w:rsidRPr="00B76372">
        <w:rPr>
          <w:rFonts w:ascii="Times New Roman" w:hAnsi="Times New Roman" w:cs="Times New Roman"/>
          <w:sz w:val="16"/>
          <w:szCs w:val="16"/>
          <w:lang w:val="el-GR"/>
        </w:rPr>
        <w:t xml:space="preserve">Οδηγίες για την επιστροφή ΕΦΚ εντοπίζονται στο σύνδεσμο : </w:t>
      </w:r>
      <w:hyperlink r:id="rId6" w:history="1">
        <w:r w:rsidRPr="00B76372">
          <w:rPr>
            <w:rStyle w:val="Hyperlink"/>
            <w:rFonts w:ascii="Times New Roman" w:hAnsi="Times New Roman" w:cs="Times New Roman"/>
            <w:sz w:val="16"/>
            <w:szCs w:val="16"/>
            <w:lang w:val="el-GR"/>
          </w:rPr>
          <w:t>https://www.gov.uk/government/publications/excise-notice-207-excise-duty-drawback</w:t>
        </w:r>
      </w:hyperlink>
      <w:r w:rsidRPr="00B76372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68FE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B6F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751EAC"/>
    <w:multiLevelType w:val="hybridMultilevel"/>
    <w:tmpl w:val="BCF48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679D1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678D2"/>
    <w:multiLevelType w:val="hybridMultilevel"/>
    <w:tmpl w:val="9320A6E8"/>
    <w:lvl w:ilvl="0" w:tplc="8C7C04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728D7"/>
    <w:multiLevelType w:val="hybridMultilevel"/>
    <w:tmpl w:val="5CF45FAC"/>
    <w:lvl w:ilvl="0" w:tplc="D206A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EA6D49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81C0B"/>
    <w:multiLevelType w:val="hybridMultilevel"/>
    <w:tmpl w:val="CDF0E856"/>
    <w:lvl w:ilvl="0" w:tplc="64581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D1F69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F6EEE"/>
    <w:multiLevelType w:val="hybridMultilevel"/>
    <w:tmpl w:val="42B46D78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D1FC3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E55107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E5477"/>
    <w:multiLevelType w:val="hybridMultilevel"/>
    <w:tmpl w:val="105021CA"/>
    <w:lvl w:ilvl="0" w:tplc="A8BA52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86CF6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E615B"/>
    <w:multiLevelType w:val="hybridMultilevel"/>
    <w:tmpl w:val="D8D02EBC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28D2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B1500"/>
    <w:multiLevelType w:val="hybridMultilevel"/>
    <w:tmpl w:val="CC28CA20"/>
    <w:lvl w:ilvl="0" w:tplc="06CAD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D95ADC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E4AE9"/>
    <w:multiLevelType w:val="hybridMultilevel"/>
    <w:tmpl w:val="F0826D88"/>
    <w:lvl w:ilvl="0" w:tplc="ADDC5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75A1C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E938AE"/>
    <w:multiLevelType w:val="hybridMultilevel"/>
    <w:tmpl w:val="2FF053C8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897EAA"/>
    <w:multiLevelType w:val="hybridMultilevel"/>
    <w:tmpl w:val="2F78993E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96482D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B7D1E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91361"/>
    <w:multiLevelType w:val="hybridMultilevel"/>
    <w:tmpl w:val="378C607C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A82234"/>
    <w:multiLevelType w:val="hybridMultilevel"/>
    <w:tmpl w:val="0A4AFDBC"/>
    <w:lvl w:ilvl="0" w:tplc="0C766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55C9C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943E2"/>
    <w:multiLevelType w:val="hybridMultilevel"/>
    <w:tmpl w:val="019E5D6C"/>
    <w:lvl w:ilvl="0" w:tplc="F606D4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24080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96534"/>
    <w:multiLevelType w:val="hybridMultilevel"/>
    <w:tmpl w:val="525E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9792D"/>
    <w:multiLevelType w:val="multilevel"/>
    <w:tmpl w:val="209A10F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525DB4"/>
    <w:multiLevelType w:val="hybridMultilevel"/>
    <w:tmpl w:val="AEE2AC60"/>
    <w:lvl w:ilvl="0" w:tplc="4FBEA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27767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6610D"/>
    <w:multiLevelType w:val="hybridMultilevel"/>
    <w:tmpl w:val="084E17C8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A7BA0"/>
    <w:multiLevelType w:val="hybridMultilevel"/>
    <w:tmpl w:val="AE884A86"/>
    <w:lvl w:ilvl="0" w:tplc="6BBA2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B37DEA"/>
    <w:multiLevelType w:val="hybridMultilevel"/>
    <w:tmpl w:val="319EC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C313D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B4C25"/>
    <w:multiLevelType w:val="hybridMultilevel"/>
    <w:tmpl w:val="0B1C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E4C94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10"/>
  </w:num>
  <w:num w:numId="5">
    <w:abstractNumId w:val="20"/>
  </w:num>
  <w:num w:numId="6">
    <w:abstractNumId w:val="1"/>
  </w:num>
  <w:num w:numId="7">
    <w:abstractNumId w:val="18"/>
  </w:num>
  <w:num w:numId="8">
    <w:abstractNumId w:val="19"/>
  </w:num>
  <w:num w:numId="9">
    <w:abstractNumId w:val="36"/>
  </w:num>
  <w:num w:numId="10">
    <w:abstractNumId w:val="7"/>
  </w:num>
  <w:num w:numId="11">
    <w:abstractNumId w:val="14"/>
  </w:num>
  <w:num w:numId="12">
    <w:abstractNumId w:val="30"/>
  </w:num>
  <w:num w:numId="13">
    <w:abstractNumId w:val="32"/>
  </w:num>
  <w:num w:numId="14">
    <w:abstractNumId w:val="12"/>
  </w:num>
  <w:num w:numId="15">
    <w:abstractNumId w:val="9"/>
  </w:num>
  <w:num w:numId="16">
    <w:abstractNumId w:val="33"/>
  </w:num>
  <w:num w:numId="17">
    <w:abstractNumId w:val="28"/>
  </w:num>
  <w:num w:numId="18">
    <w:abstractNumId w:val="4"/>
  </w:num>
  <w:num w:numId="19">
    <w:abstractNumId w:val="26"/>
  </w:num>
  <w:num w:numId="20">
    <w:abstractNumId w:val="34"/>
  </w:num>
  <w:num w:numId="21">
    <w:abstractNumId w:val="5"/>
  </w:num>
  <w:num w:numId="22">
    <w:abstractNumId w:val="2"/>
  </w:num>
  <w:num w:numId="23">
    <w:abstractNumId w:val="35"/>
  </w:num>
  <w:num w:numId="24">
    <w:abstractNumId w:val="3"/>
  </w:num>
  <w:num w:numId="25">
    <w:abstractNumId w:val="24"/>
  </w:num>
  <w:num w:numId="26">
    <w:abstractNumId w:val="17"/>
  </w:num>
  <w:num w:numId="27">
    <w:abstractNumId w:val="25"/>
  </w:num>
  <w:num w:numId="28">
    <w:abstractNumId w:val="8"/>
  </w:num>
  <w:num w:numId="29">
    <w:abstractNumId w:val="0"/>
  </w:num>
  <w:num w:numId="30">
    <w:abstractNumId w:val="16"/>
  </w:num>
  <w:num w:numId="31">
    <w:abstractNumId w:val="27"/>
  </w:num>
  <w:num w:numId="32">
    <w:abstractNumId w:val="13"/>
  </w:num>
  <w:num w:numId="33">
    <w:abstractNumId w:val="6"/>
  </w:num>
  <w:num w:numId="34">
    <w:abstractNumId w:val="21"/>
  </w:num>
  <w:num w:numId="35">
    <w:abstractNumId w:val="31"/>
  </w:num>
  <w:num w:numId="36">
    <w:abstractNumId w:val="11"/>
  </w:num>
  <w:num w:numId="37">
    <w:abstractNumId w:val="2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F38"/>
    <w:rsid w:val="00001A6A"/>
    <w:rsid w:val="0000467E"/>
    <w:rsid w:val="000054E3"/>
    <w:rsid w:val="00007D0E"/>
    <w:rsid w:val="000126DA"/>
    <w:rsid w:val="00012D97"/>
    <w:rsid w:val="000144B3"/>
    <w:rsid w:val="00020778"/>
    <w:rsid w:val="000233E4"/>
    <w:rsid w:val="0002706B"/>
    <w:rsid w:val="00027A49"/>
    <w:rsid w:val="00050F75"/>
    <w:rsid w:val="00080296"/>
    <w:rsid w:val="00084581"/>
    <w:rsid w:val="0009172C"/>
    <w:rsid w:val="00096BC3"/>
    <w:rsid w:val="000A0889"/>
    <w:rsid w:val="000A5B7C"/>
    <w:rsid w:val="000B5806"/>
    <w:rsid w:val="000B6B70"/>
    <w:rsid w:val="000E22F2"/>
    <w:rsid w:val="000E3E84"/>
    <w:rsid w:val="000E5E4A"/>
    <w:rsid w:val="000E7FC1"/>
    <w:rsid w:val="000F57D3"/>
    <w:rsid w:val="000F5E9E"/>
    <w:rsid w:val="00105BD1"/>
    <w:rsid w:val="00105DE4"/>
    <w:rsid w:val="0011511A"/>
    <w:rsid w:val="00117AEA"/>
    <w:rsid w:val="00122CEA"/>
    <w:rsid w:val="00125C46"/>
    <w:rsid w:val="00131D3C"/>
    <w:rsid w:val="00133E53"/>
    <w:rsid w:val="00134DE4"/>
    <w:rsid w:val="00136825"/>
    <w:rsid w:val="00136C51"/>
    <w:rsid w:val="0016213E"/>
    <w:rsid w:val="00162F2D"/>
    <w:rsid w:val="001732FD"/>
    <w:rsid w:val="00173F58"/>
    <w:rsid w:val="00177661"/>
    <w:rsid w:val="00190C6C"/>
    <w:rsid w:val="00190FE6"/>
    <w:rsid w:val="00195B08"/>
    <w:rsid w:val="001B771D"/>
    <w:rsid w:val="001B7E8C"/>
    <w:rsid w:val="001C14C5"/>
    <w:rsid w:val="001E0555"/>
    <w:rsid w:val="001E09CA"/>
    <w:rsid w:val="001E1303"/>
    <w:rsid w:val="001E2F85"/>
    <w:rsid w:val="001E49A2"/>
    <w:rsid w:val="001E7FEC"/>
    <w:rsid w:val="001F0B42"/>
    <w:rsid w:val="001F5B03"/>
    <w:rsid w:val="002007A2"/>
    <w:rsid w:val="0020142D"/>
    <w:rsid w:val="0020657A"/>
    <w:rsid w:val="00221250"/>
    <w:rsid w:val="00232EC6"/>
    <w:rsid w:val="00233998"/>
    <w:rsid w:val="00240E2D"/>
    <w:rsid w:val="00244D69"/>
    <w:rsid w:val="00250EF1"/>
    <w:rsid w:val="00256942"/>
    <w:rsid w:val="0026191F"/>
    <w:rsid w:val="002737C5"/>
    <w:rsid w:val="00274B55"/>
    <w:rsid w:val="00286AB7"/>
    <w:rsid w:val="0029217C"/>
    <w:rsid w:val="002A1033"/>
    <w:rsid w:val="002A1A73"/>
    <w:rsid w:val="002B1A09"/>
    <w:rsid w:val="002B1D81"/>
    <w:rsid w:val="002B74F8"/>
    <w:rsid w:val="002D7398"/>
    <w:rsid w:val="002E4B2E"/>
    <w:rsid w:val="002F0455"/>
    <w:rsid w:val="002F5964"/>
    <w:rsid w:val="00300E1E"/>
    <w:rsid w:val="00302137"/>
    <w:rsid w:val="00302E31"/>
    <w:rsid w:val="00303A85"/>
    <w:rsid w:val="003133FA"/>
    <w:rsid w:val="00317BFE"/>
    <w:rsid w:val="003225F4"/>
    <w:rsid w:val="003257F5"/>
    <w:rsid w:val="00325BDC"/>
    <w:rsid w:val="0033387C"/>
    <w:rsid w:val="003343E7"/>
    <w:rsid w:val="00340FC2"/>
    <w:rsid w:val="00342192"/>
    <w:rsid w:val="00353032"/>
    <w:rsid w:val="00357BD7"/>
    <w:rsid w:val="0036547F"/>
    <w:rsid w:val="003833AF"/>
    <w:rsid w:val="00386CD3"/>
    <w:rsid w:val="00393E79"/>
    <w:rsid w:val="003B0FEA"/>
    <w:rsid w:val="003B48E9"/>
    <w:rsid w:val="003B6ABF"/>
    <w:rsid w:val="003B7476"/>
    <w:rsid w:val="003B78B2"/>
    <w:rsid w:val="003D63A6"/>
    <w:rsid w:val="003E3813"/>
    <w:rsid w:val="003E4CF8"/>
    <w:rsid w:val="003F2D9C"/>
    <w:rsid w:val="00406D65"/>
    <w:rsid w:val="004127F2"/>
    <w:rsid w:val="00412A6D"/>
    <w:rsid w:val="00414558"/>
    <w:rsid w:val="004148B4"/>
    <w:rsid w:val="0041575A"/>
    <w:rsid w:val="004157D4"/>
    <w:rsid w:val="00423A8A"/>
    <w:rsid w:val="0042536B"/>
    <w:rsid w:val="004346CB"/>
    <w:rsid w:val="00450FF2"/>
    <w:rsid w:val="00455788"/>
    <w:rsid w:val="00455DA6"/>
    <w:rsid w:val="004628DD"/>
    <w:rsid w:val="00463ADB"/>
    <w:rsid w:val="004679D2"/>
    <w:rsid w:val="00473CB9"/>
    <w:rsid w:val="004750FB"/>
    <w:rsid w:val="00484C6B"/>
    <w:rsid w:val="00485A1D"/>
    <w:rsid w:val="004A0D79"/>
    <w:rsid w:val="004B1BDF"/>
    <w:rsid w:val="004B3017"/>
    <w:rsid w:val="004B3228"/>
    <w:rsid w:val="004B37E0"/>
    <w:rsid w:val="004B6AF9"/>
    <w:rsid w:val="004B7848"/>
    <w:rsid w:val="004C1873"/>
    <w:rsid w:val="004C1BF2"/>
    <w:rsid w:val="004C5465"/>
    <w:rsid w:val="004D59B8"/>
    <w:rsid w:val="004D5B30"/>
    <w:rsid w:val="004D7C0C"/>
    <w:rsid w:val="004E3E8B"/>
    <w:rsid w:val="004E3F40"/>
    <w:rsid w:val="004E5E67"/>
    <w:rsid w:val="004F365F"/>
    <w:rsid w:val="004F37F9"/>
    <w:rsid w:val="00501774"/>
    <w:rsid w:val="00512B71"/>
    <w:rsid w:val="0051549F"/>
    <w:rsid w:val="005161C3"/>
    <w:rsid w:val="0052372C"/>
    <w:rsid w:val="00530A07"/>
    <w:rsid w:val="00533CA3"/>
    <w:rsid w:val="0053515C"/>
    <w:rsid w:val="005356D2"/>
    <w:rsid w:val="00540193"/>
    <w:rsid w:val="00545C2F"/>
    <w:rsid w:val="00551504"/>
    <w:rsid w:val="00555D84"/>
    <w:rsid w:val="00593B35"/>
    <w:rsid w:val="0059566E"/>
    <w:rsid w:val="005964BB"/>
    <w:rsid w:val="005A0871"/>
    <w:rsid w:val="005A64ED"/>
    <w:rsid w:val="005A73D6"/>
    <w:rsid w:val="005C6423"/>
    <w:rsid w:val="005D4FC3"/>
    <w:rsid w:val="005E0BB7"/>
    <w:rsid w:val="005E34F3"/>
    <w:rsid w:val="005E4D88"/>
    <w:rsid w:val="005E6C91"/>
    <w:rsid w:val="005F3F19"/>
    <w:rsid w:val="00600FBC"/>
    <w:rsid w:val="006048FE"/>
    <w:rsid w:val="00612A9E"/>
    <w:rsid w:val="00621882"/>
    <w:rsid w:val="00622B77"/>
    <w:rsid w:val="0062343E"/>
    <w:rsid w:val="00630717"/>
    <w:rsid w:val="0063590C"/>
    <w:rsid w:val="006401CE"/>
    <w:rsid w:val="00641982"/>
    <w:rsid w:val="00644083"/>
    <w:rsid w:val="006451B9"/>
    <w:rsid w:val="006462D4"/>
    <w:rsid w:val="006552D8"/>
    <w:rsid w:val="006772B6"/>
    <w:rsid w:val="00687289"/>
    <w:rsid w:val="006B7B9A"/>
    <w:rsid w:val="006C65D5"/>
    <w:rsid w:val="006C6956"/>
    <w:rsid w:val="006D0E43"/>
    <w:rsid w:val="006D32FD"/>
    <w:rsid w:val="006D378F"/>
    <w:rsid w:val="006D4F72"/>
    <w:rsid w:val="006E1C42"/>
    <w:rsid w:val="006E6D5E"/>
    <w:rsid w:val="006F3D29"/>
    <w:rsid w:val="0070067C"/>
    <w:rsid w:val="00703293"/>
    <w:rsid w:val="00724CF1"/>
    <w:rsid w:val="0075780B"/>
    <w:rsid w:val="007708C4"/>
    <w:rsid w:val="00774138"/>
    <w:rsid w:val="00774E9E"/>
    <w:rsid w:val="0077707A"/>
    <w:rsid w:val="00777564"/>
    <w:rsid w:val="00777EE0"/>
    <w:rsid w:val="00784801"/>
    <w:rsid w:val="00793F07"/>
    <w:rsid w:val="007A1B07"/>
    <w:rsid w:val="007A4810"/>
    <w:rsid w:val="007B2387"/>
    <w:rsid w:val="007C5EE1"/>
    <w:rsid w:val="007D2DB7"/>
    <w:rsid w:val="007D45CE"/>
    <w:rsid w:val="007D5E54"/>
    <w:rsid w:val="007E5901"/>
    <w:rsid w:val="007F2EF9"/>
    <w:rsid w:val="007F524E"/>
    <w:rsid w:val="007F7A8B"/>
    <w:rsid w:val="00801F3B"/>
    <w:rsid w:val="00806EAE"/>
    <w:rsid w:val="00813DCD"/>
    <w:rsid w:val="00817FED"/>
    <w:rsid w:val="008206F5"/>
    <w:rsid w:val="00822BBA"/>
    <w:rsid w:val="008237BC"/>
    <w:rsid w:val="00823D9F"/>
    <w:rsid w:val="00824F38"/>
    <w:rsid w:val="008427F1"/>
    <w:rsid w:val="0084514B"/>
    <w:rsid w:val="00847980"/>
    <w:rsid w:val="00854A1F"/>
    <w:rsid w:val="008558B3"/>
    <w:rsid w:val="00872DEA"/>
    <w:rsid w:val="00873CCF"/>
    <w:rsid w:val="00883F1B"/>
    <w:rsid w:val="008A2160"/>
    <w:rsid w:val="008A79C1"/>
    <w:rsid w:val="008D2061"/>
    <w:rsid w:val="008D3A85"/>
    <w:rsid w:val="008D454F"/>
    <w:rsid w:val="008E0309"/>
    <w:rsid w:val="00902D66"/>
    <w:rsid w:val="00903A34"/>
    <w:rsid w:val="0091266D"/>
    <w:rsid w:val="00920D3E"/>
    <w:rsid w:val="00922318"/>
    <w:rsid w:val="0092313F"/>
    <w:rsid w:val="009234E1"/>
    <w:rsid w:val="00935D9C"/>
    <w:rsid w:val="00951D69"/>
    <w:rsid w:val="009522D5"/>
    <w:rsid w:val="00954E55"/>
    <w:rsid w:val="00954F05"/>
    <w:rsid w:val="009554B9"/>
    <w:rsid w:val="009627B6"/>
    <w:rsid w:val="00962DFD"/>
    <w:rsid w:val="009665F8"/>
    <w:rsid w:val="009704A0"/>
    <w:rsid w:val="00973242"/>
    <w:rsid w:val="00973C3A"/>
    <w:rsid w:val="00974425"/>
    <w:rsid w:val="0097496E"/>
    <w:rsid w:val="009812E1"/>
    <w:rsid w:val="00992A51"/>
    <w:rsid w:val="009A3FD1"/>
    <w:rsid w:val="009B0D4D"/>
    <w:rsid w:val="009B5574"/>
    <w:rsid w:val="009C0C9A"/>
    <w:rsid w:val="009C3000"/>
    <w:rsid w:val="009C3273"/>
    <w:rsid w:val="009C4625"/>
    <w:rsid w:val="009E2381"/>
    <w:rsid w:val="009E47B3"/>
    <w:rsid w:val="009E7BFC"/>
    <w:rsid w:val="009F2290"/>
    <w:rsid w:val="009F435C"/>
    <w:rsid w:val="009F6936"/>
    <w:rsid w:val="00A04655"/>
    <w:rsid w:val="00A047C4"/>
    <w:rsid w:val="00A21685"/>
    <w:rsid w:val="00A2511A"/>
    <w:rsid w:val="00A2790F"/>
    <w:rsid w:val="00A45A46"/>
    <w:rsid w:val="00A500BA"/>
    <w:rsid w:val="00A50616"/>
    <w:rsid w:val="00A526CB"/>
    <w:rsid w:val="00A625A1"/>
    <w:rsid w:val="00A67611"/>
    <w:rsid w:val="00A757A0"/>
    <w:rsid w:val="00A869BC"/>
    <w:rsid w:val="00AA30D3"/>
    <w:rsid w:val="00AA6C49"/>
    <w:rsid w:val="00AD1725"/>
    <w:rsid w:val="00AE275D"/>
    <w:rsid w:val="00AF1F74"/>
    <w:rsid w:val="00AF45E7"/>
    <w:rsid w:val="00B02A93"/>
    <w:rsid w:val="00B04FDD"/>
    <w:rsid w:val="00B06E35"/>
    <w:rsid w:val="00B224CC"/>
    <w:rsid w:val="00B242EE"/>
    <w:rsid w:val="00B308CF"/>
    <w:rsid w:val="00B343FC"/>
    <w:rsid w:val="00B416ED"/>
    <w:rsid w:val="00B41F5D"/>
    <w:rsid w:val="00B42913"/>
    <w:rsid w:val="00B44082"/>
    <w:rsid w:val="00B451B9"/>
    <w:rsid w:val="00B5403A"/>
    <w:rsid w:val="00B54906"/>
    <w:rsid w:val="00B57344"/>
    <w:rsid w:val="00B62317"/>
    <w:rsid w:val="00B627D2"/>
    <w:rsid w:val="00B73A25"/>
    <w:rsid w:val="00B76372"/>
    <w:rsid w:val="00B92E4F"/>
    <w:rsid w:val="00B969E3"/>
    <w:rsid w:val="00BA282B"/>
    <w:rsid w:val="00BA2FA9"/>
    <w:rsid w:val="00BA77E9"/>
    <w:rsid w:val="00BB6491"/>
    <w:rsid w:val="00BC37A3"/>
    <w:rsid w:val="00BC3C2E"/>
    <w:rsid w:val="00BD7BA5"/>
    <w:rsid w:val="00BE36DA"/>
    <w:rsid w:val="00BF1FA3"/>
    <w:rsid w:val="00BF21C4"/>
    <w:rsid w:val="00BF50EC"/>
    <w:rsid w:val="00C0243F"/>
    <w:rsid w:val="00C12C1B"/>
    <w:rsid w:val="00C15E81"/>
    <w:rsid w:val="00C23BE4"/>
    <w:rsid w:val="00C2718C"/>
    <w:rsid w:val="00C30AF1"/>
    <w:rsid w:val="00C315F5"/>
    <w:rsid w:val="00C40DDE"/>
    <w:rsid w:val="00C430CA"/>
    <w:rsid w:val="00C45C79"/>
    <w:rsid w:val="00C50C80"/>
    <w:rsid w:val="00C553D9"/>
    <w:rsid w:val="00C8395C"/>
    <w:rsid w:val="00C857BD"/>
    <w:rsid w:val="00C93DCC"/>
    <w:rsid w:val="00C9520D"/>
    <w:rsid w:val="00CA122C"/>
    <w:rsid w:val="00CA185F"/>
    <w:rsid w:val="00CA5ACE"/>
    <w:rsid w:val="00CA7EBA"/>
    <w:rsid w:val="00CC4701"/>
    <w:rsid w:val="00CC6AF7"/>
    <w:rsid w:val="00CE4CF2"/>
    <w:rsid w:val="00CE66B6"/>
    <w:rsid w:val="00CF3509"/>
    <w:rsid w:val="00CF5315"/>
    <w:rsid w:val="00D00AD8"/>
    <w:rsid w:val="00D040E7"/>
    <w:rsid w:val="00D1130E"/>
    <w:rsid w:val="00D153FC"/>
    <w:rsid w:val="00D17B7F"/>
    <w:rsid w:val="00D30EF8"/>
    <w:rsid w:val="00D36ED2"/>
    <w:rsid w:val="00D37420"/>
    <w:rsid w:val="00D40CDE"/>
    <w:rsid w:val="00D55A45"/>
    <w:rsid w:val="00D60EA3"/>
    <w:rsid w:val="00D62C5A"/>
    <w:rsid w:val="00D657AB"/>
    <w:rsid w:val="00D7331C"/>
    <w:rsid w:val="00D801F0"/>
    <w:rsid w:val="00D84D80"/>
    <w:rsid w:val="00D8705D"/>
    <w:rsid w:val="00D953C4"/>
    <w:rsid w:val="00DA337E"/>
    <w:rsid w:val="00DB6C02"/>
    <w:rsid w:val="00DB7987"/>
    <w:rsid w:val="00DC4823"/>
    <w:rsid w:val="00DD2570"/>
    <w:rsid w:val="00DD5910"/>
    <w:rsid w:val="00DD7584"/>
    <w:rsid w:val="00DE7CE2"/>
    <w:rsid w:val="00DF3C54"/>
    <w:rsid w:val="00DF41A6"/>
    <w:rsid w:val="00DF5C12"/>
    <w:rsid w:val="00E04F69"/>
    <w:rsid w:val="00E1167D"/>
    <w:rsid w:val="00E24AB2"/>
    <w:rsid w:val="00E25D0D"/>
    <w:rsid w:val="00E26BFD"/>
    <w:rsid w:val="00E27283"/>
    <w:rsid w:val="00E308A9"/>
    <w:rsid w:val="00E31715"/>
    <w:rsid w:val="00E3316A"/>
    <w:rsid w:val="00E34A16"/>
    <w:rsid w:val="00E40EAA"/>
    <w:rsid w:val="00E45373"/>
    <w:rsid w:val="00E4546F"/>
    <w:rsid w:val="00E53089"/>
    <w:rsid w:val="00E54B75"/>
    <w:rsid w:val="00E57602"/>
    <w:rsid w:val="00E60DF1"/>
    <w:rsid w:val="00E71F42"/>
    <w:rsid w:val="00E8068D"/>
    <w:rsid w:val="00E846E9"/>
    <w:rsid w:val="00E90534"/>
    <w:rsid w:val="00E9231C"/>
    <w:rsid w:val="00E932CE"/>
    <w:rsid w:val="00E956B2"/>
    <w:rsid w:val="00EA13F8"/>
    <w:rsid w:val="00EA7EC7"/>
    <w:rsid w:val="00EB01A1"/>
    <w:rsid w:val="00EB6425"/>
    <w:rsid w:val="00ED0147"/>
    <w:rsid w:val="00ED3A35"/>
    <w:rsid w:val="00EE2D01"/>
    <w:rsid w:val="00EE3DAE"/>
    <w:rsid w:val="00EE3EE0"/>
    <w:rsid w:val="00EF0811"/>
    <w:rsid w:val="00F006FD"/>
    <w:rsid w:val="00F15C32"/>
    <w:rsid w:val="00F2038F"/>
    <w:rsid w:val="00F20DF3"/>
    <w:rsid w:val="00F36676"/>
    <w:rsid w:val="00F44B48"/>
    <w:rsid w:val="00F50E9B"/>
    <w:rsid w:val="00F52838"/>
    <w:rsid w:val="00F57013"/>
    <w:rsid w:val="00F60A54"/>
    <w:rsid w:val="00F64310"/>
    <w:rsid w:val="00F715D0"/>
    <w:rsid w:val="00F750D2"/>
    <w:rsid w:val="00F7637F"/>
    <w:rsid w:val="00F805C9"/>
    <w:rsid w:val="00F8084F"/>
    <w:rsid w:val="00F84A97"/>
    <w:rsid w:val="00F947B4"/>
    <w:rsid w:val="00F953B0"/>
    <w:rsid w:val="00FA11D2"/>
    <w:rsid w:val="00FB32C8"/>
    <w:rsid w:val="00FB4E7E"/>
    <w:rsid w:val="00FC4CB9"/>
    <w:rsid w:val="00FC5387"/>
    <w:rsid w:val="00FD3C1A"/>
    <w:rsid w:val="00FD4F2C"/>
    <w:rsid w:val="00FD5832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B2F7A"/>
  <w15:docId w15:val="{C481F335-A410-45B9-ADFC-60D37386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2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F38"/>
  </w:style>
  <w:style w:type="paragraph" w:styleId="Footer">
    <w:name w:val="footer"/>
    <w:basedOn w:val="Normal"/>
    <w:link w:val="FooterChar"/>
    <w:unhideWhenUsed/>
    <w:rsid w:val="0082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F38"/>
  </w:style>
  <w:style w:type="character" w:styleId="Hyperlink">
    <w:name w:val="Hyperlink"/>
    <w:basedOn w:val="DefaultParagraphFont"/>
    <w:rsid w:val="00824F3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C3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3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C3C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575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11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5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5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564"/>
    <w:rPr>
      <w:vertAlign w:val="superscript"/>
    </w:rPr>
  </w:style>
  <w:style w:type="paragraph" w:customStyle="1" w:styleId="Default">
    <w:name w:val="Default"/>
    <w:rsid w:val="00923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GridTable1Light-Accent11">
    <w:name w:val="Grid Table 1 Light - Accent 11"/>
    <w:basedOn w:val="TableNormal"/>
    <w:uiPriority w:val="46"/>
    <w:rsid w:val="0092313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5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ora.mfa.gr" TargetMode="External"/><Relationship Id="rId1" Type="http://schemas.openxmlformats.org/officeDocument/2006/relationships/hyperlink" Target="mailto:ecocom.london@mfa.g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guidance/trader-support-service" TargetMode="External"/><Relationship Id="rId2" Type="http://schemas.openxmlformats.org/officeDocument/2006/relationships/hyperlink" Target="https://www.gov.uk/government/publications/excise-movements-application-to-be-a-registered-consignor-ex72" TargetMode="External"/><Relationship Id="rId1" Type="http://schemas.openxmlformats.org/officeDocument/2006/relationships/hyperlink" Target="https://www.gov.uk/government/publications/moving-excise-goods-as-freight-under-the-northern-ireland-protocol-from-1-january-2021/moving-excise-goods-as-freight-under-the-northern-ireland-protocol-from-1-january-2021" TargetMode="External"/><Relationship Id="rId6" Type="http://schemas.openxmlformats.org/officeDocument/2006/relationships/hyperlink" Target="https://www.gov.uk/government/publications/excise-notice-207-excise-duty-drawback" TargetMode="External"/><Relationship Id="rId5" Type="http://schemas.openxmlformats.org/officeDocument/2006/relationships/hyperlink" Target="https://www.gov.uk/government/publications/excise-movements-application-to-be-a-registered-consignor-ex72" TargetMode="External"/><Relationship Id="rId4" Type="http://schemas.openxmlformats.org/officeDocument/2006/relationships/hyperlink" Target="https://www.gov.uk/government/news/uk-to-remain-in-common-transit-convention-after-brex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F6AA3-3F7D-46CA-A4E9-047244C4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8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oey02</dc:creator>
  <cp:lastModifiedBy>UO Oey 02</cp:lastModifiedBy>
  <cp:revision>77</cp:revision>
  <cp:lastPrinted>2020-10-05T15:17:00Z</cp:lastPrinted>
  <dcterms:created xsi:type="dcterms:W3CDTF">2020-10-21T10:15:00Z</dcterms:created>
  <dcterms:modified xsi:type="dcterms:W3CDTF">2020-10-27T16:53:00Z</dcterms:modified>
</cp:coreProperties>
</file>