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BE" w:rsidRPr="00181E5E" w:rsidRDefault="000444BE" w:rsidP="000444BE">
      <w:pPr>
        <w:jc w:val="center"/>
        <w:rPr>
          <w:rFonts w:ascii="Calibri Light" w:hAnsi="Calibri Light"/>
          <w:sz w:val="18"/>
          <w:szCs w:val="18"/>
        </w:rPr>
      </w:pPr>
      <w:r w:rsidRPr="00181E5E">
        <w:rPr>
          <w:rFonts w:ascii="Calibri Light" w:hAnsi="Calibri Light"/>
          <w:sz w:val="18"/>
          <w:szCs w:val="18"/>
        </w:rPr>
        <w:t>ΑΝΑΚΟΙΝΩΣΗ ΔΙΑΚΗΡΥΞΗΣ</w:t>
      </w:r>
    </w:p>
    <w:p w:rsidR="000444BE" w:rsidRPr="00181E5E" w:rsidRDefault="000444BE" w:rsidP="000444BE">
      <w:pPr>
        <w:pStyle w:val="a5"/>
        <w:tabs>
          <w:tab w:val="left" w:pos="142"/>
        </w:tabs>
        <w:spacing w:line="240" w:lineRule="auto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Η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Υπηρεσία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Πολιτικής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Αεροπορίας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ανακοινώνει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διενέργεια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ηλεκτρονικού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ανοιχτού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Διαγωνισμού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κριτήριο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κατακύρωσης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πλέον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συμφέρουσα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οικονομική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άποψη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προσφορά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βάσει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τιμής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 xml:space="preserve">«Προμήθεια Ανταλλακτικών και παροχή υπηρεσιών αναβάθμισης των </w:t>
      </w:r>
      <w:r w:rsidRPr="00181E5E">
        <w:rPr>
          <w:rFonts w:ascii="Calibri Light" w:hAnsi="Calibri Light" w:cs="Tahoma"/>
          <w:sz w:val="18"/>
          <w:szCs w:val="18"/>
          <w:lang w:val="en-US"/>
        </w:rPr>
        <w:t>AVIONICS</w:t>
      </w:r>
      <w:r w:rsidRPr="00181E5E">
        <w:rPr>
          <w:rFonts w:ascii="Calibri Light" w:hAnsi="Calibri Light" w:cs="Tahoma"/>
          <w:sz w:val="18"/>
          <w:szCs w:val="18"/>
        </w:rPr>
        <w:t xml:space="preserve"> (</w:t>
      </w:r>
      <w:r w:rsidRPr="00181E5E">
        <w:rPr>
          <w:rFonts w:ascii="Calibri Light" w:hAnsi="Calibri Light" w:cs="Tahoma"/>
          <w:sz w:val="18"/>
          <w:szCs w:val="18"/>
          <w:lang w:val="en-US"/>
        </w:rPr>
        <w:t>FMS</w:t>
      </w:r>
      <w:r w:rsidRPr="00181E5E">
        <w:rPr>
          <w:rFonts w:ascii="Calibri Light" w:hAnsi="Calibri Light" w:cs="Tahoma"/>
          <w:sz w:val="18"/>
          <w:szCs w:val="18"/>
        </w:rPr>
        <w:t xml:space="preserve"> &amp; </w:t>
      </w:r>
      <w:r w:rsidRPr="00181E5E">
        <w:rPr>
          <w:rFonts w:ascii="Calibri Light" w:hAnsi="Calibri Light" w:cs="Tahoma"/>
          <w:sz w:val="18"/>
          <w:szCs w:val="18"/>
          <w:lang w:val="en-US"/>
        </w:rPr>
        <w:t>ASD</w:t>
      </w:r>
      <w:r w:rsidRPr="00181E5E">
        <w:rPr>
          <w:rFonts w:ascii="Calibri Light" w:hAnsi="Calibri Light" w:cs="Tahoma"/>
          <w:sz w:val="18"/>
          <w:szCs w:val="18"/>
        </w:rPr>
        <w:t>-</w:t>
      </w:r>
      <w:r w:rsidRPr="00181E5E">
        <w:rPr>
          <w:rFonts w:ascii="Calibri Light" w:hAnsi="Calibri Light" w:cs="Tahoma"/>
          <w:sz w:val="18"/>
          <w:szCs w:val="18"/>
          <w:lang w:val="en-US"/>
        </w:rPr>
        <w:t>B</w:t>
      </w:r>
      <w:r w:rsidRPr="00181E5E">
        <w:rPr>
          <w:rFonts w:ascii="Calibri Light" w:hAnsi="Calibri Light" w:cs="Tahoma"/>
          <w:sz w:val="18"/>
          <w:szCs w:val="18"/>
        </w:rPr>
        <w:t xml:space="preserve">) του αεροσκάφους της ΥΠΑ/ΜΠΜ τύπου </w:t>
      </w:r>
      <w:r w:rsidRPr="00181E5E">
        <w:rPr>
          <w:rFonts w:ascii="Calibri Light" w:hAnsi="Calibri Light" w:cs="Tahoma"/>
          <w:sz w:val="18"/>
          <w:szCs w:val="18"/>
          <w:lang w:val="en-US"/>
        </w:rPr>
        <w:t>CESSNA</w:t>
      </w:r>
      <w:r w:rsidRPr="00181E5E">
        <w:rPr>
          <w:rFonts w:ascii="Calibri Light" w:hAnsi="Calibri Light" w:cs="Tahoma"/>
          <w:sz w:val="18"/>
          <w:szCs w:val="18"/>
        </w:rPr>
        <w:t xml:space="preserve"> </w:t>
      </w:r>
      <w:r w:rsidRPr="00181E5E">
        <w:rPr>
          <w:rFonts w:ascii="Calibri Light" w:hAnsi="Calibri Light" w:cs="Tahoma"/>
          <w:sz w:val="18"/>
          <w:szCs w:val="18"/>
          <w:lang w:val="en-US"/>
        </w:rPr>
        <w:t>CI</w:t>
      </w:r>
      <w:r w:rsidRPr="00181E5E">
        <w:rPr>
          <w:rFonts w:ascii="Calibri Light" w:hAnsi="Calibri Light" w:cs="Tahoma"/>
          <w:sz w:val="18"/>
          <w:szCs w:val="18"/>
        </w:rPr>
        <w:t>Τ</w:t>
      </w:r>
      <w:r w:rsidRPr="00181E5E">
        <w:rPr>
          <w:rFonts w:ascii="Calibri Light" w:hAnsi="Calibri Light" w:cs="Tahoma"/>
          <w:sz w:val="18"/>
          <w:szCs w:val="18"/>
          <w:lang w:val="en-US"/>
        </w:rPr>
        <w:t>A</w:t>
      </w:r>
      <w:r w:rsidRPr="00181E5E">
        <w:rPr>
          <w:rFonts w:ascii="Calibri Light" w:hAnsi="Calibri Light" w:cs="Tahoma"/>
          <w:sz w:val="18"/>
          <w:szCs w:val="18"/>
        </w:rPr>
        <w:t>Τ</w:t>
      </w:r>
      <w:r w:rsidRPr="00181E5E">
        <w:rPr>
          <w:rFonts w:ascii="Calibri Light" w:hAnsi="Calibri Light" w:cs="Tahoma"/>
          <w:sz w:val="18"/>
          <w:szCs w:val="18"/>
          <w:lang w:val="en-US"/>
        </w:rPr>
        <w:t>ION</w:t>
      </w:r>
      <w:r w:rsidRPr="00181E5E">
        <w:rPr>
          <w:rFonts w:ascii="Calibri Light" w:hAnsi="Calibri Light" w:cs="Tahoma"/>
          <w:sz w:val="18"/>
          <w:szCs w:val="18"/>
        </w:rPr>
        <w:t xml:space="preserve"> 750</w:t>
      </w:r>
      <w:r w:rsidRPr="00181E5E">
        <w:rPr>
          <w:rFonts w:ascii="Calibri Light" w:hAnsi="Calibri Light" w:cs="Tahoma"/>
          <w:sz w:val="18"/>
          <w:szCs w:val="18"/>
          <w:lang w:val="en-US"/>
        </w:rPr>
        <w:t>X</w:t>
      </w:r>
      <w:r w:rsidRPr="00181E5E">
        <w:rPr>
          <w:rFonts w:ascii="Calibri Light" w:hAnsi="Calibri Light" w:cs="Tahoma"/>
          <w:sz w:val="18"/>
          <w:szCs w:val="18"/>
        </w:rPr>
        <w:t xml:space="preserve"> με στοιχεία νηολογίου </w:t>
      </w:r>
      <w:r w:rsidRPr="00181E5E">
        <w:rPr>
          <w:rFonts w:ascii="Calibri Light" w:hAnsi="Calibri Light" w:cs="Tahoma"/>
          <w:sz w:val="18"/>
          <w:szCs w:val="18"/>
          <w:lang w:val="en-US"/>
        </w:rPr>
        <w:t>SX</w:t>
      </w:r>
      <w:r w:rsidRPr="00181E5E">
        <w:rPr>
          <w:rFonts w:ascii="Calibri Light" w:hAnsi="Calibri Light" w:cs="Tahoma"/>
          <w:sz w:val="18"/>
          <w:szCs w:val="18"/>
        </w:rPr>
        <w:t>-</w:t>
      </w:r>
      <w:r w:rsidRPr="00181E5E">
        <w:rPr>
          <w:rFonts w:ascii="Calibri Light" w:hAnsi="Calibri Light" w:cs="Tahoma"/>
          <w:sz w:val="18"/>
          <w:szCs w:val="18"/>
          <w:lang w:val="en-US"/>
        </w:rPr>
        <w:t>ECI</w:t>
      </w:r>
      <w:r w:rsidRPr="00181E5E">
        <w:rPr>
          <w:rFonts w:ascii="Calibri Light" w:hAnsi="Calibri Light" w:cs="Tahoma"/>
          <w:sz w:val="18"/>
          <w:szCs w:val="18"/>
          <w:lang w:val="de-DE"/>
        </w:rPr>
        <w:t>».</w:t>
      </w:r>
    </w:p>
    <w:p w:rsidR="000444BE" w:rsidRPr="00181E5E" w:rsidRDefault="000444BE" w:rsidP="000444BE">
      <w:pPr>
        <w:pStyle w:val="a5"/>
        <w:tabs>
          <w:tab w:val="left" w:pos="142"/>
        </w:tabs>
        <w:spacing w:line="240" w:lineRule="auto"/>
        <w:rPr>
          <w:rFonts w:ascii="Calibri Light" w:hAnsi="Calibri Light" w:cs="Tahoma"/>
          <w:sz w:val="18"/>
          <w:szCs w:val="18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Ο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διαγωνισμός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πραγματοποιηθεί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χρήση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πλατφόρμας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Εθνικού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Συστήματος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Ηλεκτρονικών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Δημοσίων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Συμβάσεων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(ΕΣΗΔΗΣ)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μέσω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διαδικτυακής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πύλης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www.promitheus.gov.gr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συστήματος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</w:rPr>
      </w:pPr>
      <w:proofErr w:type="spellStart"/>
      <w:r w:rsidRPr="00181E5E">
        <w:rPr>
          <w:rFonts w:ascii="Calibri Light" w:hAnsi="Calibri Light" w:cs="Tahoma"/>
          <w:sz w:val="18"/>
          <w:szCs w:val="18"/>
        </w:rPr>
        <w:t>Συστημικός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</w:rPr>
        <w:t>Ατιθμός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 xml:space="preserve"> ΕΣΗΔΗΣ : 61478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Ημερομηνία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έναρξης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ηλεκτρονικής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υποβολής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proofErr w:type="gramStart"/>
      <w:r w:rsidRPr="00181E5E">
        <w:rPr>
          <w:rFonts w:ascii="Calibri Light" w:hAnsi="Calibri Light" w:cs="Tahoma"/>
          <w:sz w:val="18"/>
          <w:szCs w:val="18"/>
          <w:lang w:val="de-DE"/>
        </w:rPr>
        <w:t>προσφορών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>:</w:t>
      </w:r>
      <w:proofErr w:type="gramEnd"/>
      <w:r w:rsidRPr="00181E5E">
        <w:rPr>
          <w:rFonts w:ascii="Calibri Light" w:hAnsi="Calibri Light" w:cs="Tahoma"/>
          <w:sz w:val="18"/>
          <w:szCs w:val="18"/>
        </w:rPr>
        <w:t xml:space="preserve">  29-07-2018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ώρα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>00:00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Καταληκτική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ημερομηνία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υποβολής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προσφορών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 xml:space="preserve"> 04/08/2018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ώρα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17:00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</w:rPr>
      </w:pPr>
      <w:r w:rsidRPr="00181E5E">
        <w:rPr>
          <w:rFonts w:ascii="Calibri Light" w:hAnsi="Calibri Light" w:cs="Tahoma"/>
          <w:sz w:val="18"/>
          <w:szCs w:val="18"/>
        </w:rPr>
        <w:t>Χρονική διάρκεια ισχύος προσφορών : Έξι μήνες από την επομένη της καταληκτικής ημερομηνίας υποβολής των προσφορών.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Προϋπολογισμός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: € </w:t>
      </w:r>
      <w:r>
        <w:rPr>
          <w:rFonts w:ascii="Calibri Light" w:hAnsi="Calibri Light" w:cs="Tahoma"/>
          <w:sz w:val="18"/>
          <w:szCs w:val="18"/>
        </w:rPr>
        <w:t>250.000</w:t>
      </w:r>
      <w:r w:rsidRPr="00181E5E">
        <w:rPr>
          <w:rFonts w:ascii="Calibri Light" w:hAnsi="Calibri Light" w:cs="Tahoma"/>
          <w:sz w:val="18"/>
          <w:szCs w:val="18"/>
        </w:rPr>
        <w:t>,00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>
        <w:rPr>
          <w:rFonts w:ascii="Calibri Light" w:hAnsi="Calibri Light" w:cs="Tahoma"/>
          <w:sz w:val="18"/>
          <w:szCs w:val="18"/>
        </w:rPr>
        <w:t>(δεν υπόκειται σε ΦΠΑ)</w:t>
      </w:r>
      <w:r w:rsidRPr="00181E5E">
        <w:rPr>
          <w:rFonts w:ascii="Calibri Light" w:hAnsi="Calibri Light" w:cs="Tahoma"/>
          <w:sz w:val="18"/>
          <w:szCs w:val="18"/>
          <w:lang w:val="de-DE"/>
        </w:rPr>
        <w:t>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Γλώσσα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: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Ελληνική</w:t>
      </w:r>
      <w:proofErr w:type="spellEnd"/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Εγγυήσεις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: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Εγγυητική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επιστολή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συμμετοχής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>ποσού ίσο με το 2% της προϋπολογισθείσας δαπάνης χωρίς ΦΠΑ.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υπογραφή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Σύμβασης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κατατεθεί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εγγύηση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καλής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εκτέλεσης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ποσού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ίσο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5%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συμβατικού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τιμήματος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>Εγγύηση καλής λειτουργίας διάρκειας τουλάχιστον έξι (6) μηνών από την οριστική ποιοτική και ποσοτική παραλαβή.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Δικα</w:t>
      </w:r>
      <w:r w:rsidRPr="00181E5E">
        <w:rPr>
          <w:rFonts w:ascii="Calibri Light" w:hAnsi="Calibri Light" w:cs="Tahoma"/>
          <w:sz w:val="18"/>
          <w:szCs w:val="18"/>
        </w:rPr>
        <w:t>ίωμα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 xml:space="preserve"> σ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υμμετοχής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 xml:space="preserve"> στο διαγωνισμό έχουν</w:t>
      </w:r>
      <w:r w:rsidRPr="00181E5E">
        <w:rPr>
          <w:rFonts w:ascii="Calibri Light" w:hAnsi="Calibri Light" w:cs="Tahoma"/>
          <w:sz w:val="18"/>
          <w:szCs w:val="18"/>
          <w:lang w:val="de-DE"/>
        </w:rPr>
        <w:t>:</w:t>
      </w:r>
    </w:p>
    <w:p w:rsidR="000444BE" w:rsidRPr="00181E5E" w:rsidRDefault="000444BE" w:rsidP="000444BE">
      <w:pPr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Υποψήφιοι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προσφέροντες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περίπτωση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ενώσεων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μέλη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αυτών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>,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μπορούν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να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είναι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φυσικά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νομικά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πρόσωπα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εγκατεστημένα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: </w:t>
      </w:r>
      <w:r w:rsidRPr="00181E5E">
        <w:rPr>
          <w:rFonts w:ascii="Calibri Light" w:hAnsi="Calibri Light" w:cs="Tahoma"/>
          <w:sz w:val="18"/>
          <w:szCs w:val="18"/>
          <w:lang w:val="de-DE"/>
        </w:rPr>
        <w:br/>
        <w:t xml:space="preserve">α)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κράτος-μέλος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Ένωσης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, </w:t>
      </w:r>
      <w:r w:rsidRPr="00181E5E">
        <w:rPr>
          <w:rFonts w:ascii="Calibri Light" w:hAnsi="Calibri Light" w:cs="Tahoma"/>
          <w:sz w:val="18"/>
          <w:szCs w:val="18"/>
          <w:lang w:val="de-DE"/>
        </w:rPr>
        <w:br/>
        <w:t xml:space="preserve">β)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κράτος-μέλος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Ευρωπαϊκού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Οικονομικού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Χώρου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(Ε.Ο.Χ.), </w:t>
      </w:r>
      <w:r w:rsidRPr="00181E5E">
        <w:rPr>
          <w:rFonts w:ascii="Calibri Light" w:hAnsi="Calibri Light" w:cs="Tahoma"/>
          <w:sz w:val="18"/>
          <w:szCs w:val="18"/>
          <w:lang w:val="de-DE"/>
        </w:rPr>
        <w:br/>
        <w:t xml:space="preserve">γ)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τρίτες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χώρες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έχουν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υπογράψει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κυρώσει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ΣΔΣ,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βαθμό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η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ανάθεση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δημόσια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σύμβαση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καλύπτεται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Παραρτήματα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1, 2, 4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5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γενικές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σημειώσεις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σχετικού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Ένωση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Προσαρτήματος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I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ως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άνω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Συμφωνίας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καθώς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 </w:t>
      </w:r>
      <w:r w:rsidRPr="00181E5E">
        <w:rPr>
          <w:rFonts w:ascii="Calibri Light" w:hAnsi="Calibri Light" w:cs="Tahoma"/>
          <w:sz w:val="18"/>
          <w:szCs w:val="18"/>
          <w:lang w:val="de-DE"/>
        </w:rPr>
        <w:br/>
        <w:t xml:space="preserve">δ)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τρίτες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χώρες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δεν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εμπίπτουν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περίπτωση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γ΄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παρούσας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παραγράφου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έχουν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συνάψει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διμερείς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πολυμερείς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συμφωνίες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Ένωση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θέματα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διαδικασιών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ανάθεσης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δημοσίων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συμβάσεων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 </w:t>
      </w:r>
      <w:r w:rsidRPr="00181E5E">
        <w:rPr>
          <w:rFonts w:ascii="Calibri Light" w:hAnsi="Calibri Light" w:cs="Tahoma"/>
          <w:sz w:val="18"/>
          <w:szCs w:val="18"/>
          <w:lang w:val="de-DE"/>
        </w:rPr>
        <w:br/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Τρόπος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 xml:space="preserve">: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προσφορά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πρέπει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να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επιλέγεται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σαφήνεια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παρακάτω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τρόπους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:</w:t>
      </w:r>
    </w:p>
    <w:p w:rsidR="000444BE" w:rsidRPr="00181E5E" w:rsidRDefault="000444BE" w:rsidP="000444BE">
      <w:pPr>
        <w:widowControl w:val="0"/>
        <w:overflowPunct w:val="0"/>
        <w:autoSpaceDE w:val="0"/>
        <w:autoSpaceDN w:val="0"/>
        <w:adjustRightInd w:val="0"/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α)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εξόφληση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100%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συμβατικής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αξίας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μετά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οριστική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παραλαβή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υλικών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υπηρεσίας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</w:t>
      </w:r>
    </w:p>
    <w:p w:rsidR="000444BE" w:rsidRPr="00181E5E" w:rsidRDefault="000444BE" w:rsidP="000444B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β)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χορήγηση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έντοκης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προκαταβολής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μέχρι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ποσοστού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50%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συμβατικής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αξίας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χωρίς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ΦΠΑ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έναντι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ισόποσης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εγγύησης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καταβολή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υπολοίπου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είτε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μετά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οριστική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παραλαβή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υλικών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είτε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ποσοστού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20%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συμβατικής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αξίας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χωρίς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ΦΠΑ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πρωτόκολλο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παραλαβής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κατόπιν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μακροσκοπικού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ελέγχου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εξόφληση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υπόλοιπης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συμβατικής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αξίας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συνολικό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ΦΠΑ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μετά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οριστική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παραλαβή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υλικών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</w:t>
      </w:r>
    </w:p>
    <w:p w:rsidR="000444BE" w:rsidRPr="00181E5E" w:rsidRDefault="000444BE" w:rsidP="000444BE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δ)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κάθε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γίνεται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η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προβλεπόμενη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κείμενη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νομοθεσία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παρακράτηση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φόρου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εισοδήματος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αξίας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ποσοστού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4%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υλικά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8%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για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εργασίες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επί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καθαρού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ποσού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(Ν. 2198/94,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άρθρο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24, ΦΕΚ 43/Α/  22-03-1994).</w:t>
      </w:r>
    </w:p>
    <w:p w:rsidR="000444BE" w:rsidRPr="00181E5E" w:rsidRDefault="000444BE" w:rsidP="000444BE">
      <w:pPr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Η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αναδόχου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γίνεται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έκδοση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χρηματικού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εντάλματος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βάρος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πιστώσεων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ΥΠΑ (ΚΑΕ </w:t>
      </w:r>
      <w:r w:rsidRPr="00181E5E">
        <w:rPr>
          <w:rFonts w:ascii="Calibri Light" w:hAnsi="Calibri Light" w:cs="Tahoma"/>
          <w:sz w:val="18"/>
          <w:szCs w:val="18"/>
        </w:rPr>
        <w:t>5183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),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επ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’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ονόματ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>ί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βάσει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των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κάτωθι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δικαιολογητικών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: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α)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Πρωτόκολλο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οριστικής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παραλαβής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τμήματος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αφορά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η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πληρωμή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σύμφωνα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με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άρθρο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219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Ν. 4412/2016.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β)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Τιμολόγιο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αναδόχου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r w:rsidRPr="00181E5E">
        <w:rPr>
          <w:rFonts w:ascii="Calibri Light" w:hAnsi="Calibri Light" w:cs="Tahoma"/>
          <w:sz w:val="18"/>
          <w:szCs w:val="18"/>
        </w:rPr>
        <w:t>δ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Πιστοποιητικά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Φορολογικής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Ασφαλιστικής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Ενημερότητας</w:t>
      </w:r>
      <w:proofErr w:type="spellEnd"/>
      <w:r w:rsidRPr="00181E5E">
        <w:rPr>
          <w:rFonts w:ascii="Calibri Light" w:hAnsi="Calibri Light" w:cs="Tahoma"/>
          <w:sz w:val="18"/>
          <w:szCs w:val="18"/>
        </w:rPr>
        <w:t>.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τεύχος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Διακήρυξης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διατίθεται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μέσα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ιστοσελίδα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Αναθέτουσας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Αρχής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(ΥΠΑ)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διευθύνσεις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hyperlink r:id="rId4" w:history="1">
        <w:r w:rsidRPr="00181E5E">
          <w:rPr>
            <w:rStyle w:val="-"/>
            <w:rFonts w:ascii="Calibri Light" w:eastAsiaTheme="majorEastAsia" w:hAnsi="Calibri Light" w:cs="Tahoma"/>
            <w:sz w:val="18"/>
            <w:szCs w:val="18"/>
            <w:lang w:val="de-DE"/>
          </w:rPr>
          <w:t>www.ypa.gr</w:t>
        </w:r>
      </w:hyperlink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hyperlink r:id="rId5" w:history="1">
        <w:r w:rsidRPr="00181E5E">
          <w:rPr>
            <w:rStyle w:val="-"/>
            <w:rFonts w:ascii="Calibri Light" w:eastAsiaTheme="majorEastAsia" w:hAnsi="Calibri Light" w:cs="Tahoma"/>
            <w:sz w:val="18"/>
            <w:szCs w:val="18"/>
            <w:lang w:val="de-DE"/>
          </w:rPr>
          <w:t>www.hcaa.gr</w:t>
        </w:r>
      </w:hyperlink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r w:rsidRPr="00181E5E">
        <w:rPr>
          <w:rFonts w:ascii="Calibri Light" w:hAnsi="Calibri Light" w:cs="Tahoma"/>
          <w:sz w:val="18"/>
          <w:szCs w:val="18"/>
        </w:rPr>
        <w:t>,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πεδίο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«ΑΝΑΚΟΙΝΩΣΕΙΣ»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όπου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δημοσιεύονται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τυχόν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ανακοινώσεις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ή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τροποποιήσεις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αφορούν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Διακήρυξη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μέχρι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ημερομηνία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διεξαγωγής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Διαγωνισμού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διαδικτυακή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πύλη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www.promitheus.gov.gr,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του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Ε.Σ.Η.ΔΗ.Σ (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πεδίο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«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Ηλεκτρονικοί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Διαγωνισμοί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»</w:t>
      </w:r>
      <w:r w:rsidRPr="00181E5E">
        <w:rPr>
          <w:rFonts w:ascii="Calibri Light" w:hAnsi="Calibri Light" w:cs="Tahoma"/>
          <w:sz w:val="18"/>
          <w:szCs w:val="18"/>
        </w:rPr>
        <w:t xml:space="preserve">, </w:t>
      </w:r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ενώ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δημοσιεύεται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στην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ιστοσελίδα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ΔΙΑΥΓΕΙΑΣ </w:t>
      </w:r>
      <w:hyperlink r:id="rId6" w:history="1">
        <w:r w:rsidRPr="00181E5E">
          <w:rPr>
            <w:rStyle w:val="-"/>
            <w:rFonts w:ascii="Calibri Light" w:eastAsiaTheme="majorEastAsia" w:hAnsi="Calibri Light" w:cs="Tahoma"/>
            <w:sz w:val="18"/>
            <w:szCs w:val="18"/>
            <w:lang w:val="de-DE"/>
          </w:rPr>
          <w:t>http://diavgeia.gov.gr</w:t>
        </w:r>
      </w:hyperlink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.                           </w:t>
      </w:r>
    </w:p>
    <w:p w:rsidR="000444BE" w:rsidRPr="00181E5E" w:rsidRDefault="000444BE" w:rsidP="000444BE">
      <w:pPr>
        <w:jc w:val="both"/>
        <w:rPr>
          <w:rFonts w:ascii="Calibri Light" w:hAnsi="Calibri Light" w:cs="Tahoma"/>
          <w:sz w:val="18"/>
          <w:szCs w:val="18"/>
          <w:lang w:val="de-DE"/>
        </w:rPr>
      </w:pP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Πληροφορίες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θα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δίνονται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από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Δ/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νση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Οικονομικού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Εφοδιασμού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Τμήμα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Προμηθειών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καθημερινά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και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ώρα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 xml:space="preserve"> 09.00-14.00, </w:t>
      </w:r>
      <w:proofErr w:type="spellStart"/>
      <w:r w:rsidRPr="00181E5E">
        <w:rPr>
          <w:rFonts w:ascii="Calibri Light" w:hAnsi="Calibri Light" w:cs="Tahoma"/>
          <w:sz w:val="18"/>
          <w:szCs w:val="18"/>
          <w:lang w:val="de-DE"/>
        </w:rPr>
        <w:t>τηλ</w:t>
      </w:r>
      <w:proofErr w:type="spellEnd"/>
      <w:r w:rsidRPr="00181E5E">
        <w:rPr>
          <w:rFonts w:ascii="Calibri Light" w:hAnsi="Calibri Light" w:cs="Tahoma"/>
          <w:sz w:val="18"/>
          <w:szCs w:val="18"/>
          <w:lang w:val="de-DE"/>
        </w:rPr>
        <w:t>. 210 8916307 (</w:t>
      </w:r>
      <w:r w:rsidRPr="00181E5E">
        <w:rPr>
          <w:rFonts w:ascii="Calibri Light" w:hAnsi="Calibri Light" w:cs="Tahoma"/>
          <w:sz w:val="18"/>
          <w:szCs w:val="18"/>
        </w:rPr>
        <w:t>Μ. Μιχάλη</w:t>
      </w:r>
      <w:r w:rsidRPr="00181E5E">
        <w:rPr>
          <w:rFonts w:ascii="Calibri Light" w:hAnsi="Calibri Light" w:cs="Tahoma"/>
          <w:sz w:val="18"/>
          <w:szCs w:val="18"/>
          <w:lang w:val="de-DE"/>
        </w:rPr>
        <w:t>).</w:t>
      </w:r>
    </w:p>
    <w:p w:rsidR="000444BE" w:rsidRPr="00181E5E" w:rsidRDefault="000444BE" w:rsidP="000444BE">
      <w:pPr>
        <w:spacing w:line="96" w:lineRule="auto"/>
        <w:rPr>
          <w:rFonts w:ascii="Calibri Light" w:hAnsi="Calibri Light"/>
          <w:sz w:val="18"/>
          <w:szCs w:val="18"/>
          <w:lang w:val="de-DE"/>
        </w:rPr>
      </w:pPr>
    </w:p>
    <w:p w:rsidR="000444BE" w:rsidRPr="00181E5E" w:rsidRDefault="000444BE" w:rsidP="000444BE">
      <w:pPr>
        <w:rPr>
          <w:rFonts w:ascii="Calibri Light" w:hAnsi="Calibri Light"/>
          <w:sz w:val="18"/>
          <w:szCs w:val="18"/>
        </w:rPr>
      </w:pPr>
      <w:r w:rsidRPr="00181E5E">
        <w:rPr>
          <w:rFonts w:ascii="Calibri Light" w:hAnsi="Calibri Light"/>
          <w:sz w:val="18"/>
          <w:szCs w:val="18"/>
        </w:rPr>
        <w:t xml:space="preserve">    </w:t>
      </w:r>
      <w:r w:rsidRPr="00181E5E">
        <w:rPr>
          <w:rFonts w:ascii="Calibri Light" w:hAnsi="Calibri Light"/>
          <w:sz w:val="18"/>
          <w:szCs w:val="18"/>
        </w:rPr>
        <w:tab/>
      </w:r>
      <w:r>
        <w:rPr>
          <w:rFonts w:ascii="Calibri Light" w:hAnsi="Calibri Light"/>
          <w:sz w:val="18"/>
          <w:szCs w:val="18"/>
        </w:rPr>
        <w:t xml:space="preserve">     </w:t>
      </w:r>
      <w:r w:rsidRPr="00181E5E">
        <w:rPr>
          <w:rFonts w:ascii="Calibri Light" w:hAnsi="Calibri Light"/>
          <w:sz w:val="18"/>
          <w:szCs w:val="18"/>
        </w:rPr>
        <w:t xml:space="preserve">                             </w:t>
      </w:r>
      <w:r>
        <w:rPr>
          <w:rFonts w:ascii="Calibri Light" w:hAnsi="Calibri Light"/>
          <w:sz w:val="18"/>
          <w:szCs w:val="18"/>
        </w:rPr>
        <w:t xml:space="preserve"> </w:t>
      </w:r>
      <w:r w:rsidRPr="00181E5E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                                     Ο Προϊστάμενος Διεύθυνσης</w:t>
      </w:r>
    </w:p>
    <w:p w:rsidR="000444BE" w:rsidRPr="00181E5E" w:rsidRDefault="000444BE" w:rsidP="000444BE">
      <w:pPr>
        <w:rPr>
          <w:rFonts w:ascii="Calibri Light" w:hAnsi="Calibri Light"/>
          <w:sz w:val="18"/>
          <w:szCs w:val="18"/>
        </w:rPr>
      </w:pPr>
      <w:r w:rsidRPr="00181E5E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 Light" w:hAnsi="Calibri Light"/>
          <w:sz w:val="18"/>
          <w:szCs w:val="18"/>
        </w:rPr>
        <w:t xml:space="preserve">  </w:t>
      </w:r>
      <w:r w:rsidRPr="00181E5E">
        <w:rPr>
          <w:rFonts w:ascii="Calibri Light" w:hAnsi="Calibri Light"/>
          <w:sz w:val="18"/>
          <w:szCs w:val="18"/>
        </w:rPr>
        <w:t>Οικονομικού &amp; Εφοδιασμού</w:t>
      </w:r>
    </w:p>
    <w:p w:rsidR="000444BE" w:rsidRPr="00181E5E" w:rsidRDefault="000444BE" w:rsidP="000444BE">
      <w:pPr>
        <w:rPr>
          <w:rFonts w:ascii="Calibri Light" w:hAnsi="Calibri Light"/>
          <w:sz w:val="18"/>
          <w:szCs w:val="18"/>
        </w:rPr>
      </w:pPr>
    </w:p>
    <w:p w:rsidR="000444BE" w:rsidRPr="00181E5E" w:rsidRDefault="000444BE" w:rsidP="000444BE">
      <w:pPr>
        <w:rPr>
          <w:rFonts w:ascii="Calibri Light" w:hAnsi="Calibri Light"/>
          <w:sz w:val="18"/>
          <w:szCs w:val="18"/>
        </w:rPr>
      </w:pP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 w:rsidRPr="00181E5E">
        <w:rPr>
          <w:rFonts w:ascii="Calibri Light" w:hAnsi="Calibri Light"/>
          <w:sz w:val="18"/>
          <w:szCs w:val="18"/>
        </w:rPr>
        <w:tab/>
      </w:r>
      <w:r>
        <w:rPr>
          <w:rFonts w:ascii="Calibri Light" w:hAnsi="Calibri Light"/>
          <w:sz w:val="18"/>
          <w:szCs w:val="18"/>
        </w:rPr>
        <w:t xml:space="preserve">      </w:t>
      </w:r>
      <w:r w:rsidRPr="00181E5E">
        <w:rPr>
          <w:rFonts w:ascii="Calibri Light" w:hAnsi="Calibri Light"/>
          <w:sz w:val="18"/>
          <w:szCs w:val="18"/>
        </w:rPr>
        <w:t xml:space="preserve">  Σ.  </w:t>
      </w:r>
      <w:proofErr w:type="spellStart"/>
      <w:r w:rsidRPr="00181E5E">
        <w:rPr>
          <w:rFonts w:ascii="Calibri Light" w:hAnsi="Calibri Light"/>
          <w:sz w:val="18"/>
          <w:szCs w:val="18"/>
        </w:rPr>
        <w:t>Ζαρκάδας</w:t>
      </w:r>
      <w:proofErr w:type="spellEnd"/>
    </w:p>
    <w:p w:rsidR="000444BE" w:rsidRPr="00181E5E" w:rsidRDefault="000444BE" w:rsidP="000444BE">
      <w:pPr>
        <w:rPr>
          <w:rFonts w:ascii="Calibri Light" w:hAnsi="Calibri Light"/>
          <w:b/>
          <w:sz w:val="18"/>
          <w:szCs w:val="18"/>
          <w:lang w:val="de-DE"/>
        </w:rPr>
      </w:pPr>
      <w:r w:rsidRPr="00181E5E">
        <w:rPr>
          <w:rFonts w:ascii="Calibri Light" w:hAnsi="Calibri Ligh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41F03" w:rsidRDefault="000444BE"/>
    <w:sectPr w:rsidR="00841F03" w:rsidSect="004D4163">
      <w:pgSz w:w="11906" w:h="16838"/>
      <w:pgMar w:top="232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0444BE"/>
    <w:rsid w:val="000444BE"/>
    <w:rsid w:val="00304DD8"/>
    <w:rsid w:val="003764D7"/>
    <w:rsid w:val="004D6414"/>
    <w:rsid w:val="00E132CD"/>
    <w:rsid w:val="00EB48F4"/>
    <w:rsid w:val="00FC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E132C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132C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E132C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E132C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E132C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E132C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E132C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3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13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132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E132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E132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E132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E132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Char"/>
    <w:uiPriority w:val="10"/>
    <w:qFormat/>
    <w:rsid w:val="00E132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">
    <w:name w:val="Τίτλος Char"/>
    <w:basedOn w:val="a0"/>
    <w:link w:val="a3"/>
    <w:uiPriority w:val="10"/>
    <w:rsid w:val="00E13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E132CD"/>
    <w:pPr>
      <w:spacing w:after="0" w:line="240" w:lineRule="auto"/>
    </w:pPr>
  </w:style>
  <w:style w:type="character" w:styleId="-">
    <w:name w:val="Hyperlink"/>
    <w:basedOn w:val="a0"/>
    <w:rsid w:val="000444BE"/>
    <w:rPr>
      <w:color w:val="0000FF"/>
      <w:u w:val="single"/>
    </w:rPr>
  </w:style>
  <w:style w:type="paragraph" w:customStyle="1" w:styleId="a5">
    <w:name w:val="Εσωτερική διεύθυνση"/>
    <w:basedOn w:val="a"/>
    <w:rsid w:val="000444BE"/>
    <w:pPr>
      <w:spacing w:line="240" w:lineRule="atLeast"/>
      <w:jc w:val="both"/>
    </w:pPr>
    <w:rPr>
      <w:rFonts w:ascii="Garamond" w:hAnsi="Garamond"/>
      <w:kern w:val="1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vgeia.gov.gr" TargetMode="External"/><Relationship Id="rId5" Type="http://schemas.openxmlformats.org/officeDocument/2006/relationships/hyperlink" Target="http://www.hcaa.gr/" TargetMode="External"/><Relationship Id="rId4" Type="http://schemas.openxmlformats.org/officeDocument/2006/relationships/hyperlink" Target="http://www.yp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3808</Characters>
  <Application>Microsoft Office Word</Application>
  <DocSecurity>0</DocSecurity>
  <Lines>31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mmihali</dc:creator>
  <cp:lastModifiedBy>mmihali</cp:lastModifiedBy>
  <cp:revision>1</cp:revision>
  <dcterms:created xsi:type="dcterms:W3CDTF">2018-07-10T06:34:00Z</dcterms:created>
  <dcterms:modified xsi:type="dcterms:W3CDTF">2018-07-10T06:35:00Z</dcterms:modified>
</cp:coreProperties>
</file>