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1440"/>
        <w:gridCol w:w="4500"/>
      </w:tblGrid>
      <w:tr w:rsidR="00144B0E" w:rsidRPr="00605BF8" w:rsidTr="00BB3E29">
        <w:trPr>
          <w:trHeight w:val="3261"/>
        </w:trPr>
        <w:tc>
          <w:tcPr>
            <w:tcW w:w="3780" w:type="dxa"/>
            <w:tcBorders>
              <w:top w:val="nil"/>
              <w:left w:val="nil"/>
              <w:bottom w:val="nil"/>
              <w:right w:val="nil"/>
            </w:tcBorders>
          </w:tcPr>
          <w:p w:rsidR="00144B0E" w:rsidRPr="00605BF8" w:rsidRDefault="00144B0E" w:rsidP="00BB3E29">
            <w:pPr>
              <w:tabs>
                <w:tab w:val="left" w:pos="2044"/>
              </w:tabs>
              <w:rPr>
                <w:rFonts w:ascii="Verdana" w:hAnsi="Verdana" w:cs="Tahoma"/>
                <w:b/>
                <w:bCs/>
                <w:sz w:val="22"/>
                <w:szCs w:val="22"/>
              </w:rPr>
            </w:pP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noProof/>
                <w:sz w:val="22"/>
                <w:szCs w:val="22"/>
              </w:rPr>
              <w:drawing>
                <wp:inline distT="0" distB="0" distL="0" distR="0">
                  <wp:extent cx="333375" cy="323850"/>
                  <wp:effectExtent l="19050" t="0" r="9525"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3375" cy="323850"/>
                          </a:xfrm>
                          <a:prstGeom prst="rect">
                            <a:avLst/>
                          </a:prstGeom>
                          <a:noFill/>
                          <a:ln w="9525">
                            <a:noFill/>
                            <a:miter lim="800000"/>
                            <a:headEnd/>
                            <a:tailEnd/>
                          </a:ln>
                        </pic:spPr>
                      </pic:pic>
                    </a:graphicData>
                  </a:graphic>
                </wp:inline>
              </w:drawing>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ΕΛΛΗΝΙΚΗ ΔΗΜΟΚΡΑΤΙΑ</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ΝΟΜΟΣ ΑΙΤ/ΝΙΑΣ</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ΔΗΜΟΣ ΙΕΡΑΣ ΠΟΛΗΣ ΜΕΣΟΛΟΓΓΙΟΥ</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 xml:space="preserve">Δ/ΝΣΗ  ΟΙΚΟΝΟΜΙΚΩΝ ΥΠΗΡΕΣΙΩΝ </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 xml:space="preserve">ΤΜΗΜΑ ΠΡΟΜΗΘΕΙΩΝ &amp; ΑΠΟΘΗΚΗΣ </w:t>
            </w:r>
          </w:p>
        </w:tc>
        <w:tc>
          <w:tcPr>
            <w:tcW w:w="1440" w:type="dxa"/>
            <w:tcBorders>
              <w:top w:val="nil"/>
              <w:left w:val="nil"/>
              <w:bottom w:val="nil"/>
              <w:right w:val="nil"/>
            </w:tcBorders>
          </w:tcPr>
          <w:p w:rsidR="00144B0E" w:rsidRPr="00605BF8" w:rsidRDefault="00144B0E" w:rsidP="00BB3E29">
            <w:pPr>
              <w:tabs>
                <w:tab w:val="left" w:pos="2044"/>
              </w:tabs>
              <w:jc w:val="right"/>
              <w:rPr>
                <w:rFonts w:ascii="Verdana" w:hAnsi="Verdana" w:cs="Tahoma"/>
                <w:b/>
                <w:bCs/>
                <w:sz w:val="22"/>
                <w:szCs w:val="22"/>
                <w:highlight w:val="cyan"/>
              </w:rPr>
            </w:pPr>
          </w:p>
        </w:tc>
        <w:tc>
          <w:tcPr>
            <w:tcW w:w="4500" w:type="dxa"/>
            <w:tcBorders>
              <w:top w:val="nil"/>
              <w:left w:val="nil"/>
              <w:bottom w:val="nil"/>
              <w:right w:val="nil"/>
            </w:tcBorders>
          </w:tcPr>
          <w:p w:rsidR="00144B0E" w:rsidRPr="00605BF8" w:rsidRDefault="00144B0E" w:rsidP="00BB3E29">
            <w:pPr>
              <w:tabs>
                <w:tab w:val="left" w:pos="2044"/>
              </w:tabs>
              <w:jc w:val="both"/>
              <w:rPr>
                <w:rFonts w:ascii="Verdana" w:hAnsi="Verdana" w:cs="Tahoma"/>
                <w:b/>
                <w:bCs/>
                <w:sz w:val="22"/>
                <w:szCs w:val="22"/>
              </w:rPr>
            </w:pPr>
          </w:p>
          <w:p w:rsidR="00144B0E" w:rsidRPr="00605BF8" w:rsidRDefault="00144B0E" w:rsidP="00BB3E29">
            <w:pPr>
              <w:tabs>
                <w:tab w:val="left" w:pos="2044"/>
              </w:tabs>
              <w:jc w:val="both"/>
              <w:rPr>
                <w:rFonts w:ascii="Verdana" w:hAnsi="Verdana" w:cs="Tahoma"/>
                <w:b/>
                <w:bCs/>
                <w:sz w:val="22"/>
                <w:szCs w:val="22"/>
              </w:rPr>
            </w:pPr>
          </w:p>
          <w:p w:rsidR="00144B0E" w:rsidRPr="00605BF8" w:rsidRDefault="00144B0E" w:rsidP="00BB3E29">
            <w:pPr>
              <w:tabs>
                <w:tab w:val="left" w:pos="2044"/>
              </w:tabs>
              <w:jc w:val="both"/>
              <w:rPr>
                <w:rFonts w:ascii="Verdana" w:hAnsi="Verdana" w:cs="Tahoma"/>
                <w:b/>
                <w:bCs/>
                <w:sz w:val="22"/>
                <w:szCs w:val="22"/>
              </w:rPr>
            </w:pPr>
          </w:p>
          <w:p w:rsidR="00144B0E" w:rsidRPr="00605BF8" w:rsidRDefault="00144B0E" w:rsidP="00BB3E29">
            <w:pPr>
              <w:tabs>
                <w:tab w:val="left" w:pos="2044"/>
              </w:tabs>
              <w:jc w:val="both"/>
              <w:rPr>
                <w:rFonts w:ascii="Verdana" w:hAnsi="Verdana" w:cs="Tahoma"/>
                <w:b/>
                <w:bCs/>
                <w:sz w:val="22"/>
                <w:szCs w:val="22"/>
              </w:rPr>
            </w:pPr>
            <w:r w:rsidRPr="00605BF8">
              <w:rPr>
                <w:rFonts w:ascii="Verdana" w:hAnsi="Verdana" w:cs="Tahoma"/>
                <w:b/>
                <w:bCs/>
                <w:sz w:val="22"/>
                <w:szCs w:val="22"/>
              </w:rPr>
              <w:t xml:space="preserve">ΑΡΙΘΜ. ΜΕΛΕΤΗΣ:   </w:t>
            </w:r>
            <w:r>
              <w:rPr>
                <w:rFonts w:ascii="Verdana" w:hAnsi="Verdana" w:cs="Tahoma"/>
                <w:b/>
                <w:bCs/>
                <w:sz w:val="22"/>
                <w:szCs w:val="22"/>
              </w:rPr>
              <w:t>38/2018</w:t>
            </w:r>
          </w:p>
          <w:p w:rsidR="00144B0E" w:rsidRPr="00605BF8" w:rsidRDefault="00144B0E" w:rsidP="00144B0E">
            <w:pPr>
              <w:tabs>
                <w:tab w:val="left" w:pos="2044"/>
              </w:tabs>
              <w:jc w:val="both"/>
              <w:rPr>
                <w:rFonts w:ascii="Verdana" w:hAnsi="Verdana" w:cs="Tahoma"/>
                <w:b/>
                <w:bCs/>
                <w:sz w:val="22"/>
                <w:szCs w:val="22"/>
                <w:highlight w:val="cyan"/>
              </w:rPr>
            </w:pPr>
            <w:r w:rsidRPr="00605BF8">
              <w:rPr>
                <w:rFonts w:ascii="Verdana" w:hAnsi="Verdana" w:cs="Tahoma"/>
                <w:b/>
                <w:bCs/>
                <w:sz w:val="22"/>
                <w:szCs w:val="22"/>
              </w:rPr>
              <w:t>ΑΡ.ΠΡΩΤ.:</w:t>
            </w:r>
            <w:r>
              <w:rPr>
                <w:rFonts w:ascii="Verdana" w:hAnsi="Verdana" w:cs="Tahoma"/>
                <w:b/>
                <w:bCs/>
                <w:sz w:val="22"/>
                <w:szCs w:val="22"/>
              </w:rPr>
              <w:t>22469</w:t>
            </w:r>
          </w:p>
        </w:tc>
      </w:tr>
    </w:tbl>
    <w:p w:rsidR="00144B0E" w:rsidRDefault="00144B0E" w:rsidP="00144B0E">
      <w:pPr>
        <w:tabs>
          <w:tab w:val="left" w:pos="851"/>
        </w:tabs>
        <w:spacing w:line="360" w:lineRule="auto"/>
        <w:rPr>
          <w:rFonts w:ascii="Tahoma" w:hAnsi="Tahoma" w:cs="Tahoma"/>
          <w:b/>
          <w:sz w:val="24"/>
          <w:szCs w:val="24"/>
          <w:u w:val="single"/>
          <w:lang w:val="en-US"/>
        </w:rPr>
      </w:pPr>
    </w:p>
    <w:p w:rsidR="00144B0E" w:rsidRPr="00605BF8" w:rsidRDefault="00144B0E" w:rsidP="00144B0E">
      <w:pPr>
        <w:rPr>
          <w:rFonts w:ascii="Verdana" w:hAnsi="Verdana" w:cs="Tahoma"/>
          <w:b/>
          <w:sz w:val="22"/>
          <w:szCs w:val="22"/>
        </w:rPr>
      </w:pPr>
    </w:p>
    <w:p w:rsidR="00144B0E" w:rsidRPr="00605BF8" w:rsidRDefault="00144B0E" w:rsidP="00144B0E">
      <w:pPr>
        <w:rPr>
          <w:rFonts w:ascii="Verdana" w:hAnsi="Verdana" w:cs="Tahoma"/>
          <w:b/>
          <w:sz w:val="22"/>
          <w:szCs w:val="22"/>
        </w:rPr>
      </w:pPr>
    </w:p>
    <w:p w:rsidR="00144B0E" w:rsidRPr="00605BF8" w:rsidRDefault="00144B0E" w:rsidP="00144B0E">
      <w:pPr>
        <w:rPr>
          <w:rFonts w:ascii="Verdana" w:hAnsi="Verdana" w:cs="Tahoma"/>
          <w:b/>
          <w:sz w:val="22"/>
          <w:szCs w:val="22"/>
        </w:rPr>
      </w:pPr>
    </w:p>
    <w:p w:rsidR="00144B0E" w:rsidRPr="00605BF8" w:rsidRDefault="00144B0E" w:rsidP="00144B0E">
      <w:pPr>
        <w:rPr>
          <w:rFonts w:ascii="Verdana" w:hAnsi="Verdana" w:cs="Tahoma"/>
          <w:b/>
          <w:sz w:val="22"/>
          <w:szCs w:val="22"/>
          <w:lang w:val="en-US"/>
        </w:rPr>
      </w:pPr>
    </w:p>
    <w:p w:rsidR="00144B0E" w:rsidRPr="00605BF8" w:rsidRDefault="00144B0E" w:rsidP="00144B0E">
      <w:pPr>
        <w:rPr>
          <w:rFonts w:ascii="Verdana" w:hAnsi="Verdana" w:cs="Tahoma"/>
          <w:b/>
          <w:sz w:val="22"/>
          <w:szCs w:val="22"/>
          <w:lang w:val="en-US"/>
        </w:rPr>
      </w:pPr>
    </w:p>
    <w:p w:rsidR="00144B0E" w:rsidRPr="00605BF8" w:rsidRDefault="00144B0E" w:rsidP="00144B0E">
      <w:pPr>
        <w:tabs>
          <w:tab w:val="left" w:pos="1440"/>
        </w:tabs>
        <w:spacing w:line="360" w:lineRule="auto"/>
        <w:ind w:left="1260" w:hanging="1260"/>
        <w:jc w:val="center"/>
        <w:rPr>
          <w:rFonts w:ascii="Verdana" w:hAnsi="Verdana" w:cs="Tahoma"/>
          <w:b/>
          <w:sz w:val="22"/>
          <w:szCs w:val="22"/>
        </w:rPr>
      </w:pPr>
      <w:r w:rsidRPr="00605BF8">
        <w:rPr>
          <w:rFonts w:ascii="Verdana" w:hAnsi="Verdana" w:cs="Tahoma"/>
          <w:b/>
          <w:sz w:val="22"/>
          <w:szCs w:val="22"/>
        </w:rPr>
        <w:t>ΜΕΛΕΤΗ :</w:t>
      </w:r>
      <w:r w:rsidRPr="00605BF8">
        <w:rPr>
          <w:rFonts w:ascii="Verdana" w:hAnsi="Verdana" w:cs="Tahoma"/>
          <w:b/>
          <w:sz w:val="22"/>
          <w:szCs w:val="22"/>
        </w:rPr>
        <w:tab/>
        <w:t xml:space="preserve"> ΠΡΟΜΗΘΕΙΑ ΟΙΚΟΔΟΜΙΚΩΝ ΥΛΙΚΩΝ ΓΙΑ ΤΙΣ ΑΝΑΓΚΕΣ ΤΗΣ Δ.Ε </w:t>
      </w:r>
      <w:r>
        <w:rPr>
          <w:rFonts w:ascii="Verdana" w:hAnsi="Verdana" w:cs="Tahoma"/>
          <w:b/>
          <w:sz w:val="22"/>
          <w:szCs w:val="22"/>
        </w:rPr>
        <w:t xml:space="preserve">ΟΙΝΙΑΔΩΝ </w:t>
      </w:r>
      <w:r w:rsidRPr="00605BF8">
        <w:rPr>
          <w:rFonts w:ascii="Verdana" w:hAnsi="Verdana" w:cs="Tahoma"/>
          <w:b/>
          <w:sz w:val="22"/>
          <w:szCs w:val="22"/>
        </w:rPr>
        <w:t xml:space="preserve"> </w:t>
      </w:r>
    </w:p>
    <w:p w:rsidR="00144B0E" w:rsidRPr="00605BF8" w:rsidRDefault="00144B0E" w:rsidP="00144B0E">
      <w:pPr>
        <w:spacing w:line="360" w:lineRule="auto"/>
        <w:rPr>
          <w:rFonts w:ascii="Verdana" w:hAnsi="Verdana" w:cs="Tahoma"/>
          <w:b/>
          <w:sz w:val="22"/>
          <w:szCs w:val="22"/>
        </w:rPr>
      </w:pPr>
    </w:p>
    <w:p w:rsidR="00144B0E" w:rsidRPr="00605BF8" w:rsidRDefault="00144B0E" w:rsidP="00144B0E">
      <w:pPr>
        <w:spacing w:after="120"/>
        <w:jc w:val="center"/>
        <w:rPr>
          <w:rFonts w:ascii="Verdana" w:hAnsi="Verdana" w:cs="Tahoma"/>
          <w:b/>
          <w:spacing w:val="10"/>
          <w:sz w:val="22"/>
          <w:szCs w:val="22"/>
        </w:rPr>
      </w:pPr>
    </w:p>
    <w:p w:rsidR="00144B0E" w:rsidRPr="00605BF8" w:rsidRDefault="00144B0E" w:rsidP="00144B0E">
      <w:pPr>
        <w:spacing w:after="120"/>
        <w:jc w:val="center"/>
        <w:rPr>
          <w:rFonts w:ascii="Verdana" w:hAnsi="Verdana" w:cs="Tahoma"/>
          <w:b/>
          <w:spacing w:val="10"/>
          <w:sz w:val="22"/>
          <w:szCs w:val="22"/>
        </w:rPr>
      </w:pPr>
    </w:p>
    <w:p w:rsidR="00144B0E" w:rsidRPr="00605BF8" w:rsidRDefault="00144B0E" w:rsidP="00144B0E">
      <w:pPr>
        <w:spacing w:after="120"/>
        <w:jc w:val="center"/>
        <w:rPr>
          <w:rFonts w:ascii="Verdana" w:hAnsi="Verdana" w:cs="Tahoma"/>
          <w:b/>
          <w:spacing w:val="10"/>
          <w:sz w:val="22"/>
          <w:szCs w:val="22"/>
        </w:rPr>
      </w:pPr>
    </w:p>
    <w:p w:rsidR="00144B0E" w:rsidRPr="00605BF8" w:rsidRDefault="00144B0E" w:rsidP="00144B0E">
      <w:pPr>
        <w:spacing w:after="120"/>
        <w:jc w:val="center"/>
        <w:rPr>
          <w:rFonts w:ascii="Verdana" w:hAnsi="Verdana" w:cs="Tahoma"/>
          <w:b/>
          <w:spacing w:val="30"/>
          <w:sz w:val="22"/>
          <w:szCs w:val="22"/>
        </w:rPr>
      </w:pPr>
      <w:r w:rsidRPr="00605BF8">
        <w:rPr>
          <w:rFonts w:ascii="Verdana" w:hAnsi="Verdana" w:cs="Tahoma"/>
          <w:b/>
          <w:spacing w:val="10"/>
          <w:sz w:val="22"/>
          <w:szCs w:val="22"/>
        </w:rPr>
        <w:t>ΠΡΟΫΠΟΛΟΓΙΣΜΟΣ</w:t>
      </w:r>
      <w:r w:rsidRPr="00605BF8">
        <w:rPr>
          <w:rFonts w:ascii="Verdana" w:hAnsi="Verdana" w:cs="Tahoma"/>
          <w:b/>
          <w:spacing w:val="30"/>
          <w:sz w:val="22"/>
          <w:szCs w:val="22"/>
        </w:rPr>
        <w:t xml:space="preserve">: </w:t>
      </w:r>
      <w:r w:rsidRPr="00605BF8">
        <w:rPr>
          <w:rFonts w:ascii="Verdana" w:hAnsi="Verdana" w:cs="Tahoma"/>
          <w:b/>
          <w:spacing w:val="30"/>
          <w:sz w:val="22"/>
          <w:szCs w:val="22"/>
        </w:rPr>
        <w:tab/>
      </w:r>
      <w:r>
        <w:rPr>
          <w:rFonts w:ascii="Verdana" w:hAnsi="Verdana" w:cs="Tahoma"/>
          <w:b/>
          <w:spacing w:val="30"/>
          <w:sz w:val="22"/>
          <w:szCs w:val="22"/>
        </w:rPr>
        <w:t>12.000,00</w:t>
      </w:r>
      <w:r w:rsidRPr="00605BF8">
        <w:rPr>
          <w:rFonts w:ascii="Verdana" w:hAnsi="Verdana" w:cs="Tahoma"/>
          <w:b/>
          <w:spacing w:val="30"/>
          <w:sz w:val="22"/>
          <w:szCs w:val="22"/>
        </w:rPr>
        <w:t xml:space="preserve"> </w:t>
      </w:r>
      <w:r w:rsidRPr="00605BF8">
        <w:rPr>
          <w:rFonts w:ascii="Verdana" w:hAnsi="Verdana" w:cs="Tahoma"/>
          <w:b/>
          <w:sz w:val="22"/>
          <w:szCs w:val="22"/>
        </w:rPr>
        <w:t>€</w:t>
      </w:r>
    </w:p>
    <w:p w:rsidR="00144B0E" w:rsidRPr="00605BF8" w:rsidRDefault="00144B0E" w:rsidP="00144B0E">
      <w:pPr>
        <w:tabs>
          <w:tab w:val="left" w:pos="2880"/>
        </w:tabs>
        <w:spacing w:after="120"/>
        <w:jc w:val="center"/>
        <w:rPr>
          <w:rFonts w:ascii="Verdana" w:hAnsi="Verdana" w:cs="Tahoma"/>
          <w:b/>
          <w:spacing w:val="10"/>
          <w:sz w:val="22"/>
          <w:szCs w:val="22"/>
        </w:rPr>
      </w:pPr>
    </w:p>
    <w:p w:rsidR="00144B0E" w:rsidRPr="00605BF8" w:rsidRDefault="00144B0E" w:rsidP="00144B0E">
      <w:pPr>
        <w:tabs>
          <w:tab w:val="left" w:pos="2880"/>
        </w:tabs>
        <w:spacing w:after="120"/>
        <w:jc w:val="center"/>
        <w:rPr>
          <w:rFonts w:ascii="Verdana" w:hAnsi="Verdana" w:cs="Tahoma"/>
          <w:b/>
          <w:spacing w:val="30"/>
          <w:sz w:val="22"/>
          <w:szCs w:val="22"/>
        </w:rPr>
      </w:pPr>
      <w:r w:rsidRPr="00605BF8">
        <w:rPr>
          <w:rFonts w:ascii="Verdana" w:hAnsi="Verdana" w:cs="Tahoma"/>
          <w:b/>
          <w:spacing w:val="10"/>
          <w:sz w:val="22"/>
          <w:szCs w:val="22"/>
        </w:rPr>
        <w:t>Φ.Π.Α. 24 %</w:t>
      </w:r>
      <w:r w:rsidRPr="00605BF8">
        <w:rPr>
          <w:rFonts w:ascii="Verdana" w:hAnsi="Verdana" w:cs="Tahoma"/>
          <w:b/>
          <w:spacing w:val="30"/>
          <w:sz w:val="22"/>
          <w:szCs w:val="22"/>
        </w:rPr>
        <w:t>:</w:t>
      </w:r>
      <w:r w:rsidRPr="00605BF8">
        <w:rPr>
          <w:rFonts w:ascii="Verdana" w:hAnsi="Verdana" w:cs="Tahoma"/>
          <w:b/>
          <w:spacing w:val="30"/>
          <w:sz w:val="22"/>
          <w:szCs w:val="22"/>
        </w:rPr>
        <w:tab/>
      </w:r>
      <w:r w:rsidR="00B00B5B">
        <w:rPr>
          <w:rFonts w:ascii="Verdana" w:hAnsi="Verdana" w:cs="Tahoma"/>
          <w:b/>
          <w:spacing w:val="30"/>
          <w:sz w:val="22"/>
          <w:szCs w:val="22"/>
        </w:rPr>
        <w:t>2.322,58</w:t>
      </w:r>
      <w:r w:rsidRPr="00605BF8">
        <w:rPr>
          <w:rFonts w:ascii="Verdana" w:hAnsi="Verdana" w:cs="Tahoma"/>
          <w:b/>
          <w:spacing w:val="30"/>
          <w:sz w:val="22"/>
          <w:szCs w:val="22"/>
        </w:rPr>
        <w:t xml:space="preserve"> </w:t>
      </w:r>
      <w:r w:rsidRPr="00605BF8">
        <w:rPr>
          <w:rFonts w:ascii="Verdana" w:hAnsi="Verdana" w:cs="Tahoma"/>
          <w:b/>
          <w:sz w:val="22"/>
          <w:szCs w:val="22"/>
        </w:rPr>
        <w:t>€</w:t>
      </w:r>
    </w:p>
    <w:p w:rsidR="00144B0E" w:rsidRPr="00605BF8" w:rsidRDefault="00144B0E" w:rsidP="00144B0E">
      <w:pPr>
        <w:rPr>
          <w:rFonts w:ascii="Verdana" w:hAnsi="Verdana" w:cs="Tahoma"/>
          <w:b/>
          <w:sz w:val="22"/>
          <w:szCs w:val="22"/>
        </w:rPr>
      </w:pPr>
    </w:p>
    <w:p w:rsidR="00144B0E" w:rsidRPr="00605BF8" w:rsidRDefault="00144B0E" w:rsidP="00144B0E">
      <w:pPr>
        <w:rPr>
          <w:rFonts w:ascii="Verdana" w:hAnsi="Verdana" w:cs="Tahoma"/>
          <w:b/>
          <w:sz w:val="22"/>
          <w:szCs w:val="22"/>
        </w:rPr>
      </w:pPr>
    </w:p>
    <w:p w:rsidR="00144B0E" w:rsidRPr="00605BF8" w:rsidRDefault="00144B0E" w:rsidP="00144B0E">
      <w:pPr>
        <w:rPr>
          <w:rFonts w:ascii="Verdana" w:hAnsi="Verdana" w:cs="Tahoma"/>
          <w:sz w:val="22"/>
          <w:szCs w:val="22"/>
        </w:rPr>
      </w:pPr>
    </w:p>
    <w:p w:rsidR="00144B0E" w:rsidRPr="00605BF8" w:rsidRDefault="00144B0E" w:rsidP="00144B0E">
      <w:pPr>
        <w:rPr>
          <w:rFonts w:ascii="Verdana" w:hAnsi="Verdana" w:cs="Tahoma"/>
          <w:sz w:val="22"/>
          <w:szCs w:val="22"/>
        </w:rPr>
      </w:pPr>
    </w:p>
    <w:p w:rsidR="00144B0E" w:rsidRPr="00605BF8" w:rsidRDefault="00144B0E" w:rsidP="00144B0E">
      <w:pPr>
        <w:rPr>
          <w:rFonts w:ascii="Verdana" w:hAnsi="Verdana" w:cs="Tahoma"/>
          <w:sz w:val="22"/>
          <w:szCs w:val="22"/>
        </w:rPr>
      </w:pPr>
    </w:p>
    <w:p w:rsidR="00144B0E" w:rsidRPr="00605BF8" w:rsidRDefault="00144B0E" w:rsidP="00144B0E">
      <w:pPr>
        <w:rPr>
          <w:rFonts w:ascii="Verdana" w:hAnsi="Verdana" w:cs="Tahoma"/>
          <w:sz w:val="22"/>
          <w:szCs w:val="22"/>
        </w:rPr>
      </w:pPr>
    </w:p>
    <w:p w:rsidR="00144B0E" w:rsidRPr="00605BF8" w:rsidRDefault="00144B0E" w:rsidP="00144B0E">
      <w:pPr>
        <w:rPr>
          <w:rFonts w:ascii="Verdana" w:hAnsi="Verdana" w:cs="Tahoma"/>
          <w:sz w:val="22"/>
          <w:szCs w:val="22"/>
        </w:rPr>
      </w:pPr>
    </w:p>
    <w:p w:rsidR="00144B0E" w:rsidRPr="00605BF8" w:rsidRDefault="00144B0E" w:rsidP="00144B0E">
      <w:pPr>
        <w:rPr>
          <w:rFonts w:ascii="Verdana" w:hAnsi="Verdana" w:cs="Tahoma"/>
          <w:sz w:val="22"/>
          <w:szCs w:val="22"/>
        </w:rPr>
      </w:pPr>
    </w:p>
    <w:p w:rsidR="00144B0E" w:rsidRPr="00605BF8" w:rsidRDefault="00144B0E" w:rsidP="00144B0E">
      <w:pPr>
        <w:rPr>
          <w:rFonts w:ascii="Verdana" w:hAnsi="Verdana" w:cs="Tahoma"/>
          <w:sz w:val="22"/>
          <w:szCs w:val="22"/>
        </w:rPr>
      </w:pPr>
    </w:p>
    <w:p w:rsidR="00144B0E" w:rsidRPr="00605BF8" w:rsidRDefault="00144B0E" w:rsidP="00144B0E">
      <w:pPr>
        <w:rPr>
          <w:rFonts w:ascii="Verdana" w:hAnsi="Verdana" w:cs="Tahoma"/>
          <w:sz w:val="22"/>
          <w:szCs w:val="22"/>
        </w:rPr>
      </w:pPr>
    </w:p>
    <w:p w:rsidR="00144B0E" w:rsidRPr="00605BF8" w:rsidRDefault="00144B0E" w:rsidP="00144B0E">
      <w:pPr>
        <w:tabs>
          <w:tab w:val="left" w:pos="851"/>
        </w:tabs>
        <w:spacing w:line="360" w:lineRule="auto"/>
        <w:jc w:val="center"/>
        <w:rPr>
          <w:rFonts w:ascii="Verdana" w:hAnsi="Verdana" w:cs="Tahoma"/>
          <w:b/>
          <w:sz w:val="22"/>
          <w:szCs w:val="22"/>
          <w:u w:val="single"/>
        </w:rPr>
      </w:pPr>
    </w:p>
    <w:p w:rsidR="00144B0E" w:rsidRPr="00605BF8" w:rsidRDefault="00144B0E" w:rsidP="00144B0E">
      <w:pPr>
        <w:tabs>
          <w:tab w:val="left" w:pos="851"/>
        </w:tabs>
        <w:spacing w:line="360" w:lineRule="auto"/>
        <w:jc w:val="center"/>
        <w:rPr>
          <w:rFonts w:ascii="Verdana" w:hAnsi="Verdana" w:cs="Tahoma"/>
          <w:b/>
          <w:sz w:val="22"/>
          <w:szCs w:val="22"/>
          <w:u w:val="single"/>
        </w:rPr>
      </w:pPr>
    </w:p>
    <w:p w:rsidR="00144B0E" w:rsidRPr="00605BF8" w:rsidRDefault="00144B0E" w:rsidP="00144B0E">
      <w:pPr>
        <w:tabs>
          <w:tab w:val="left" w:pos="851"/>
        </w:tabs>
        <w:spacing w:line="360" w:lineRule="auto"/>
        <w:jc w:val="center"/>
        <w:rPr>
          <w:rFonts w:ascii="Verdana" w:hAnsi="Verdana" w:cs="Tahoma"/>
          <w:b/>
          <w:sz w:val="22"/>
          <w:szCs w:val="22"/>
          <w:u w:val="single"/>
        </w:rPr>
      </w:pPr>
    </w:p>
    <w:p w:rsidR="00144B0E" w:rsidRPr="00605BF8" w:rsidRDefault="00144B0E" w:rsidP="00144B0E">
      <w:pPr>
        <w:tabs>
          <w:tab w:val="left" w:pos="851"/>
        </w:tabs>
        <w:spacing w:line="360" w:lineRule="auto"/>
        <w:jc w:val="center"/>
        <w:rPr>
          <w:rFonts w:ascii="Verdana" w:hAnsi="Verdana" w:cs="Tahoma"/>
          <w:b/>
          <w:sz w:val="22"/>
          <w:szCs w:val="22"/>
          <w:u w:val="single"/>
        </w:rPr>
      </w:pPr>
    </w:p>
    <w:p w:rsidR="00144B0E" w:rsidRPr="00605BF8" w:rsidRDefault="00144B0E" w:rsidP="00144B0E">
      <w:pPr>
        <w:tabs>
          <w:tab w:val="left" w:pos="851"/>
        </w:tabs>
        <w:spacing w:line="360" w:lineRule="auto"/>
        <w:jc w:val="center"/>
        <w:rPr>
          <w:rFonts w:ascii="Verdana" w:hAnsi="Verdana" w:cs="Tahoma"/>
          <w:b/>
          <w:sz w:val="22"/>
          <w:szCs w:val="22"/>
          <w:u w:val="single"/>
        </w:rPr>
      </w:pPr>
    </w:p>
    <w:p w:rsidR="00144B0E" w:rsidRPr="00605BF8" w:rsidRDefault="00144B0E" w:rsidP="00144B0E">
      <w:pPr>
        <w:spacing w:line="360" w:lineRule="auto"/>
        <w:rPr>
          <w:rFonts w:ascii="Verdana" w:hAnsi="Verdana" w:cs="Tahoma"/>
          <w:sz w:val="22"/>
          <w:szCs w:val="22"/>
        </w:rPr>
      </w:pPr>
    </w:p>
    <w:p w:rsidR="00144B0E" w:rsidRPr="00605BF8" w:rsidRDefault="00144B0E" w:rsidP="00144B0E">
      <w:pPr>
        <w:spacing w:line="360" w:lineRule="auto"/>
        <w:rPr>
          <w:rFonts w:ascii="Verdana" w:hAnsi="Verdana" w:cs="Tahoma"/>
          <w:sz w:val="22"/>
          <w:szCs w:val="22"/>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1440"/>
        <w:gridCol w:w="4500"/>
      </w:tblGrid>
      <w:tr w:rsidR="00144B0E" w:rsidRPr="00605BF8" w:rsidTr="00BB3E29">
        <w:tc>
          <w:tcPr>
            <w:tcW w:w="3780" w:type="dxa"/>
            <w:tcBorders>
              <w:top w:val="nil"/>
              <w:left w:val="nil"/>
              <w:bottom w:val="nil"/>
              <w:right w:val="nil"/>
            </w:tcBorders>
          </w:tcPr>
          <w:p w:rsidR="00144B0E" w:rsidRPr="00605BF8" w:rsidRDefault="00144B0E" w:rsidP="00BB3E29">
            <w:pPr>
              <w:tabs>
                <w:tab w:val="left" w:pos="2044"/>
              </w:tabs>
              <w:rPr>
                <w:rFonts w:ascii="Verdana" w:hAnsi="Verdana" w:cs="Tahoma"/>
                <w:b/>
                <w:bCs/>
                <w:sz w:val="22"/>
                <w:szCs w:val="22"/>
              </w:rPr>
            </w:pP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noProof/>
                <w:sz w:val="22"/>
                <w:szCs w:val="22"/>
              </w:rPr>
              <w:drawing>
                <wp:inline distT="0" distB="0" distL="0" distR="0">
                  <wp:extent cx="333375" cy="323850"/>
                  <wp:effectExtent l="19050" t="0" r="9525"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3375" cy="323850"/>
                          </a:xfrm>
                          <a:prstGeom prst="rect">
                            <a:avLst/>
                          </a:prstGeom>
                          <a:noFill/>
                          <a:ln w="9525">
                            <a:noFill/>
                            <a:miter lim="800000"/>
                            <a:headEnd/>
                            <a:tailEnd/>
                          </a:ln>
                        </pic:spPr>
                      </pic:pic>
                    </a:graphicData>
                  </a:graphic>
                </wp:inline>
              </w:drawing>
            </w:r>
          </w:p>
          <w:p w:rsidR="00144B0E" w:rsidRPr="00605BF8" w:rsidRDefault="00144B0E" w:rsidP="00BB3E29">
            <w:pPr>
              <w:tabs>
                <w:tab w:val="left" w:pos="2044"/>
              </w:tabs>
              <w:rPr>
                <w:rFonts w:ascii="Verdana" w:hAnsi="Verdana" w:cs="Tahoma"/>
                <w:b/>
                <w:bCs/>
                <w:sz w:val="22"/>
                <w:szCs w:val="22"/>
              </w:rPr>
            </w:pP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ΕΛΛΗΝΙΚΗ ΔΗΜΟΚΡΑΤΙΑ</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ΝΟΜΟΣ ΑΙΤ/ΝΙΑΣ</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ΔΗΜΟΣ ΙΕΡΑΣ ΠΟΛΗΣ ΜΕΣΟΛΟΓΓΙΟΥ</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 xml:space="preserve">Δ/ΝΣΗ  ΟΙΚΟΝΟΜΙΚΩΝ ΥΠΗΡΕΣΙΩΝ </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 xml:space="preserve">ΤΜΗΜΑ ΠΡΟΜΗΘΕΙΩΝ &amp; ΑΠΟΘΗΚΗΣ </w:t>
            </w:r>
          </w:p>
        </w:tc>
        <w:tc>
          <w:tcPr>
            <w:tcW w:w="1440" w:type="dxa"/>
            <w:tcBorders>
              <w:top w:val="nil"/>
              <w:left w:val="nil"/>
              <w:bottom w:val="nil"/>
              <w:right w:val="nil"/>
            </w:tcBorders>
          </w:tcPr>
          <w:p w:rsidR="00144B0E" w:rsidRPr="00605BF8" w:rsidRDefault="00144B0E" w:rsidP="00BB3E29">
            <w:pPr>
              <w:tabs>
                <w:tab w:val="left" w:pos="2044"/>
              </w:tabs>
              <w:jc w:val="right"/>
              <w:rPr>
                <w:rFonts w:ascii="Verdana" w:hAnsi="Verdana" w:cs="Tahoma"/>
                <w:b/>
                <w:bCs/>
                <w:sz w:val="22"/>
                <w:szCs w:val="22"/>
                <w:highlight w:val="cyan"/>
              </w:rPr>
            </w:pPr>
          </w:p>
        </w:tc>
        <w:tc>
          <w:tcPr>
            <w:tcW w:w="4500" w:type="dxa"/>
            <w:tcBorders>
              <w:top w:val="nil"/>
              <w:left w:val="nil"/>
              <w:bottom w:val="nil"/>
              <w:right w:val="nil"/>
            </w:tcBorders>
          </w:tcPr>
          <w:p w:rsidR="00144B0E" w:rsidRPr="00605BF8" w:rsidRDefault="00144B0E" w:rsidP="00BB3E29">
            <w:pPr>
              <w:tabs>
                <w:tab w:val="left" w:pos="2044"/>
              </w:tabs>
              <w:jc w:val="both"/>
              <w:rPr>
                <w:rFonts w:ascii="Verdana" w:hAnsi="Verdana" w:cs="Tahoma"/>
                <w:b/>
                <w:bCs/>
                <w:sz w:val="22"/>
                <w:szCs w:val="22"/>
              </w:rPr>
            </w:pPr>
          </w:p>
          <w:p w:rsidR="00144B0E" w:rsidRPr="00605BF8" w:rsidRDefault="00144B0E" w:rsidP="00BB3E29">
            <w:pPr>
              <w:tabs>
                <w:tab w:val="left" w:pos="2044"/>
              </w:tabs>
              <w:jc w:val="both"/>
              <w:rPr>
                <w:rFonts w:ascii="Verdana" w:hAnsi="Verdana" w:cs="Tahoma"/>
                <w:b/>
                <w:bCs/>
                <w:sz w:val="22"/>
                <w:szCs w:val="22"/>
              </w:rPr>
            </w:pPr>
          </w:p>
          <w:p w:rsidR="00144B0E" w:rsidRPr="00605BF8" w:rsidRDefault="00144B0E" w:rsidP="00BB3E29">
            <w:pPr>
              <w:tabs>
                <w:tab w:val="left" w:pos="2044"/>
              </w:tabs>
              <w:jc w:val="both"/>
              <w:rPr>
                <w:rFonts w:ascii="Verdana" w:hAnsi="Verdana" w:cs="Tahoma"/>
                <w:b/>
                <w:bCs/>
                <w:sz w:val="22"/>
                <w:szCs w:val="22"/>
              </w:rPr>
            </w:pPr>
          </w:p>
          <w:p w:rsidR="00144B0E" w:rsidRPr="00605BF8" w:rsidRDefault="00144B0E" w:rsidP="00BB3E29">
            <w:pPr>
              <w:tabs>
                <w:tab w:val="left" w:pos="2044"/>
              </w:tabs>
              <w:jc w:val="both"/>
              <w:rPr>
                <w:rFonts w:ascii="Verdana" w:hAnsi="Verdana" w:cs="Tahoma"/>
                <w:b/>
                <w:bCs/>
                <w:sz w:val="22"/>
                <w:szCs w:val="22"/>
              </w:rPr>
            </w:pPr>
          </w:p>
          <w:p w:rsidR="00144B0E" w:rsidRDefault="00144B0E" w:rsidP="00144B0E">
            <w:pPr>
              <w:tabs>
                <w:tab w:val="left" w:pos="2044"/>
              </w:tabs>
              <w:jc w:val="both"/>
              <w:rPr>
                <w:rFonts w:ascii="Verdana" w:hAnsi="Verdana" w:cs="Tahoma"/>
                <w:b/>
                <w:bCs/>
                <w:sz w:val="22"/>
                <w:szCs w:val="22"/>
              </w:rPr>
            </w:pPr>
            <w:r w:rsidRPr="00605BF8">
              <w:rPr>
                <w:rFonts w:ascii="Verdana" w:hAnsi="Verdana" w:cs="Tahoma"/>
                <w:b/>
                <w:bCs/>
                <w:sz w:val="22"/>
                <w:szCs w:val="22"/>
              </w:rPr>
              <w:t xml:space="preserve">ΑΡΙΘΜ. ΜΕΛΕΤΗΣ:    </w:t>
            </w:r>
            <w:r w:rsidRPr="00605BF8">
              <w:rPr>
                <w:rFonts w:ascii="Verdana" w:hAnsi="Verdana" w:cs="Tahoma"/>
                <w:b/>
                <w:bCs/>
                <w:sz w:val="22"/>
                <w:szCs w:val="22"/>
                <w:lang w:val="en-US"/>
              </w:rPr>
              <w:t xml:space="preserve"> </w:t>
            </w:r>
            <w:r>
              <w:rPr>
                <w:rFonts w:ascii="Verdana" w:hAnsi="Verdana" w:cs="Tahoma"/>
                <w:b/>
                <w:bCs/>
                <w:sz w:val="22"/>
                <w:szCs w:val="22"/>
              </w:rPr>
              <w:t>38/2018</w:t>
            </w:r>
          </w:p>
          <w:p w:rsidR="00144B0E" w:rsidRPr="00605BF8" w:rsidRDefault="00144B0E" w:rsidP="00144B0E">
            <w:pPr>
              <w:tabs>
                <w:tab w:val="left" w:pos="2044"/>
              </w:tabs>
              <w:jc w:val="both"/>
              <w:rPr>
                <w:rFonts w:ascii="Verdana" w:hAnsi="Verdana" w:cs="Tahoma"/>
                <w:b/>
                <w:bCs/>
                <w:sz w:val="22"/>
                <w:szCs w:val="22"/>
                <w:highlight w:val="cyan"/>
              </w:rPr>
            </w:pPr>
            <w:r w:rsidRPr="00605BF8">
              <w:rPr>
                <w:rFonts w:ascii="Verdana" w:hAnsi="Verdana" w:cs="Tahoma"/>
                <w:b/>
                <w:bCs/>
                <w:sz w:val="22"/>
                <w:szCs w:val="22"/>
              </w:rPr>
              <w:t>ΑΡ.ΠΡΩΤ.:</w:t>
            </w:r>
            <w:r>
              <w:rPr>
                <w:rFonts w:ascii="Verdana" w:hAnsi="Verdana" w:cs="Tahoma"/>
                <w:b/>
                <w:bCs/>
                <w:sz w:val="22"/>
                <w:szCs w:val="22"/>
              </w:rPr>
              <w:t>22469</w:t>
            </w:r>
          </w:p>
        </w:tc>
      </w:tr>
    </w:tbl>
    <w:p w:rsidR="00144B0E" w:rsidRPr="00605BF8" w:rsidRDefault="00144B0E" w:rsidP="00144B0E">
      <w:pPr>
        <w:spacing w:line="360" w:lineRule="auto"/>
        <w:jc w:val="both"/>
        <w:rPr>
          <w:rFonts w:ascii="Verdana" w:hAnsi="Verdana" w:cs="Tahoma"/>
          <w:sz w:val="22"/>
          <w:szCs w:val="22"/>
        </w:rPr>
      </w:pPr>
      <w:r w:rsidRPr="00605BF8">
        <w:rPr>
          <w:rFonts w:ascii="Verdana" w:hAnsi="Verdana" w:cs="Tahoma"/>
          <w:sz w:val="22"/>
          <w:szCs w:val="22"/>
        </w:rPr>
        <w:tab/>
      </w:r>
    </w:p>
    <w:p w:rsidR="00144B0E" w:rsidRPr="00605BF8" w:rsidRDefault="00144B0E" w:rsidP="00144B0E">
      <w:pPr>
        <w:tabs>
          <w:tab w:val="left" w:pos="851"/>
        </w:tabs>
        <w:spacing w:line="360" w:lineRule="auto"/>
        <w:jc w:val="center"/>
        <w:rPr>
          <w:rFonts w:ascii="Verdana" w:hAnsi="Verdana" w:cs="Tahoma"/>
          <w:b/>
          <w:sz w:val="22"/>
          <w:szCs w:val="22"/>
          <w:u w:val="single"/>
        </w:rPr>
      </w:pPr>
    </w:p>
    <w:p w:rsidR="00144B0E" w:rsidRPr="00605BF8" w:rsidRDefault="00144B0E" w:rsidP="00144B0E">
      <w:pPr>
        <w:pStyle w:val="3"/>
        <w:jc w:val="center"/>
        <w:rPr>
          <w:rFonts w:ascii="Verdana" w:hAnsi="Verdana" w:cs="Tahoma"/>
          <w:spacing w:val="30"/>
          <w:sz w:val="22"/>
          <w:szCs w:val="22"/>
          <w:u w:val="single"/>
        </w:rPr>
      </w:pPr>
      <w:r w:rsidRPr="00605BF8">
        <w:rPr>
          <w:rFonts w:ascii="Verdana" w:hAnsi="Verdana" w:cs="Tahoma"/>
          <w:spacing w:val="30"/>
          <w:sz w:val="22"/>
          <w:szCs w:val="22"/>
          <w:u w:val="single"/>
        </w:rPr>
        <w:t>ΤΕΧΝΙΚΗ ΕΚΘΕΣΗ</w:t>
      </w:r>
    </w:p>
    <w:p w:rsidR="00144B0E" w:rsidRPr="00605BF8" w:rsidRDefault="00144B0E" w:rsidP="00144B0E">
      <w:pPr>
        <w:jc w:val="both"/>
        <w:rPr>
          <w:rFonts w:ascii="Verdana" w:hAnsi="Verdana" w:cs="Tahoma"/>
          <w:color w:val="000000"/>
          <w:sz w:val="22"/>
          <w:szCs w:val="22"/>
        </w:rPr>
      </w:pPr>
    </w:p>
    <w:p w:rsidR="00144B0E" w:rsidRPr="00605BF8" w:rsidRDefault="00144B0E" w:rsidP="00144B0E">
      <w:pPr>
        <w:jc w:val="both"/>
        <w:rPr>
          <w:rFonts w:ascii="Verdana" w:hAnsi="Verdana" w:cs="Tahoma"/>
          <w:color w:val="000000"/>
          <w:sz w:val="22"/>
          <w:szCs w:val="22"/>
        </w:rPr>
      </w:pPr>
    </w:p>
    <w:p w:rsidR="00144B0E" w:rsidRPr="00605BF8" w:rsidRDefault="00144B0E" w:rsidP="00144B0E">
      <w:pPr>
        <w:autoSpaceDE w:val="0"/>
        <w:autoSpaceDN w:val="0"/>
        <w:adjustRightInd w:val="0"/>
        <w:spacing w:after="120" w:line="360" w:lineRule="auto"/>
        <w:ind w:firstLine="720"/>
        <w:jc w:val="both"/>
        <w:rPr>
          <w:rFonts w:ascii="Verdana" w:hAnsi="Verdana" w:cs="Tahoma"/>
          <w:sz w:val="22"/>
          <w:szCs w:val="22"/>
        </w:rPr>
      </w:pPr>
      <w:r w:rsidRPr="00605BF8">
        <w:rPr>
          <w:rFonts w:ascii="Verdana" w:hAnsi="Verdana" w:cs="Tahoma"/>
          <w:bCs/>
          <w:sz w:val="22"/>
          <w:szCs w:val="22"/>
        </w:rPr>
        <w:t xml:space="preserve">Η παρούσα μελέτη συντάσσεται από την Διεύθυνση Οικονομικών Υπηρεσιών  του Δήμου Ιεράς Πόλης Μεσολογγίου , με σκοπό την </w:t>
      </w:r>
      <w:r w:rsidRPr="00605BF8">
        <w:rPr>
          <w:rFonts w:ascii="Verdana" w:hAnsi="Verdana" w:cs="Tahoma"/>
          <w:sz w:val="22"/>
          <w:szCs w:val="22"/>
        </w:rPr>
        <w:t xml:space="preserve">κάλυψη των αναγκών της Δ.Ε </w:t>
      </w:r>
      <w:proofErr w:type="spellStart"/>
      <w:r w:rsidR="002E133C">
        <w:rPr>
          <w:rFonts w:ascii="Verdana" w:hAnsi="Verdana" w:cs="Tahoma"/>
          <w:sz w:val="22"/>
          <w:szCs w:val="22"/>
        </w:rPr>
        <w:t>Οινιαδών</w:t>
      </w:r>
      <w:proofErr w:type="spellEnd"/>
      <w:r w:rsidR="002E133C">
        <w:rPr>
          <w:rFonts w:ascii="Verdana" w:hAnsi="Verdana" w:cs="Tahoma"/>
          <w:sz w:val="22"/>
          <w:szCs w:val="22"/>
        </w:rPr>
        <w:t xml:space="preserve"> </w:t>
      </w:r>
      <w:r w:rsidRPr="00605BF8">
        <w:rPr>
          <w:rFonts w:ascii="Verdana" w:hAnsi="Verdana" w:cs="Tahoma"/>
          <w:sz w:val="22"/>
          <w:szCs w:val="22"/>
        </w:rPr>
        <w:t xml:space="preserve">  σε οικοδομικά υλικά για το έτος 2018. Η προμήθεια θα γίνεται καθ’ όλη τη διάρκεια του έτους και οι ανάλογες οικοδομικές εργασίες θα εκτελεσθούν από το εργατοτεχνικό προσωπικό του Δήμου. </w:t>
      </w:r>
    </w:p>
    <w:p w:rsidR="00144B0E" w:rsidRPr="00605BF8" w:rsidRDefault="00144B0E" w:rsidP="00144B0E">
      <w:pPr>
        <w:spacing w:after="120" w:line="360" w:lineRule="auto"/>
        <w:ind w:firstLine="539"/>
        <w:jc w:val="both"/>
        <w:rPr>
          <w:rFonts w:ascii="Verdana" w:hAnsi="Verdana" w:cs="Tahoma"/>
          <w:bCs/>
          <w:sz w:val="22"/>
          <w:szCs w:val="22"/>
        </w:rPr>
      </w:pPr>
      <w:r w:rsidRPr="00605BF8">
        <w:rPr>
          <w:rFonts w:ascii="Verdana" w:hAnsi="Verdana" w:cs="Tahoma"/>
          <w:bCs/>
          <w:sz w:val="22"/>
          <w:szCs w:val="22"/>
        </w:rPr>
        <w:t xml:space="preserve">Η δαπάνη για τη παραπάνω προμήθεια προϋπολογίζεται στο ποσό των </w:t>
      </w:r>
      <w:r w:rsidR="00B00B5B">
        <w:rPr>
          <w:rFonts w:ascii="Verdana" w:hAnsi="Verdana" w:cs="Tahoma"/>
          <w:bCs/>
          <w:sz w:val="22"/>
          <w:szCs w:val="22"/>
        </w:rPr>
        <w:t xml:space="preserve">9.677,42 </w:t>
      </w:r>
      <w:r w:rsidRPr="00605BF8">
        <w:rPr>
          <w:rFonts w:ascii="Verdana" w:hAnsi="Verdana" w:cs="Tahoma"/>
          <w:bCs/>
          <w:sz w:val="22"/>
          <w:szCs w:val="22"/>
        </w:rPr>
        <w:t xml:space="preserve"> πλέον ΦΠΑ 24% (</w:t>
      </w:r>
      <w:r w:rsidR="00B00B5B">
        <w:rPr>
          <w:rFonts w:ascii="Verdana" w:hAnsi="Verdana" w:cs="Tahoma"/>
          <w:bCs/>
          <w:sz w:val="22"/>
          <w:szCs w:val="22"/>
        </w:rPr>
        <w:t>2.322,58</w:t>
      </w:r>
      <w:r w:rsidRPr="00605BF8">
        <w:rPr>
          <w:rFonts w:ascii="Verdana" w:hAnsi="Verdana" w:cs="Tahoma"/>
          <w:bCs/>
          <w:sz w:val="22"/>
          <w:szCs w:val="22"/>
        </w:rPr>
        <w:t xml:space="preserve">)  ήτοι η συνολική δαπάνη θα ανέλθει σε </w:t>
      </w:r>
      <w:r w:rsidR="00B00B5B">
        <w:rPr>
          <w:rFonts w:ascii="Verdana" w:hAnsi="Verdana" w:cs="Tahoma"/>
          <w:bCs/>
          <w:sz w:val="22"/>
          <w:szCs w:val="22"/>
        </w:rPr>
        <w:t>12.000,00</w:t>
      </w:r>
      <w:r w:rsidRPr="00605BF8">
        <w:rPr>
          <w:rFonts w:ascii="Verdana" w:hAnsi="Verdana" w:cs="Tahoma"/>
          <w:bCs/>
          <w:sz w:val="22"/>
          <w:szCs w:val="22"/>
        </w:rPr>
        <w:t xml:space="preserve"> ευρώ. </w:t>
      </w:r>
    </w:p>
    <w:p w:rsidR="00144B0E" w:rsidRDefault="00144B0E" w:rsidP="00144B0E">
      <w:pPr>
        <w:autoSpaceDE w:val="0"/>
        <w:autoSpaceDN w:val="0"/>
        <w:adjustRightInd w:val="0"/>
        <w:spacing w:line="360" w:lineRule="auto"/>
        <w:ind w:firstLine="539"/>
        <w:jc w:val="both"/>
        <w:rPr>
          <w:rFonts w:ascii="Verdana" w:hAnsi="Verdana" w:cs="Tahoma"/>
          <w:bCs/>
          <w:sz w:val="22"/>
          <w:szCs w:val="22"/>
        </w:rPr>
      </w:pPr>
      <w:r w:rsidRPr="00605BF8">
        <w:rPr>
          <w:rFonts w:ascii="Verdana" w:hAnsi="Verdana" w:cs="Tahoma"/>
          <w:spacing w:val="-3"/>
          <w:sz w:val="22"/>
          <w:szCs w:val="22"/>
        </w:rPr>
        <w:t xml:space="preserve">Η </w:t>
      </w:r>
      <w:proofErr w:type="spellStart"/>
      <w:r w:rsidRPr="00605BF8">
        <w:rPr>
          <w:rFonts w:ascii="Verdana" w:hAnsi="Verdana" w:cs="Tahoma"/>
          <w:spacing w:val="-3"/>
          <w:sz w:val="22"/>
          <w:szCs w:val="22"/>
        </w:rPr>
        <w:t>προκηρυσσόμενη</w:t>
      </w:r>
      <w:proofErr w:type="spellEnd"/>
      <w:r w:rsidRPr="00605BF8">
        <w:rPr>
          <w:rFonts w:ascii="Verdana" w:hAnsi="Verdana" w:cs="Tahoma"/>
          <w:spacing w:val="-3"/>
          <w:sz w:val="22"/>
          <w:szCs w:val="22"/>
        </w:rPr>
        <w:t xml:space="preserve"> προμήθεια με τίτλο «Προμήθεια οικοδομικών υλικών για τη Δ.Ε </w:t>
      </w:r>
      <w:proofErr w:type="spellStart"/>
      <w:r w:rsidR="00B00B5B">
        <w:rPr>
          <w:rFonts w:ascii="Verdana" w:hAnsi="Verdana" w:cs="Tahoma"/>
          <w:spacing w:val="-3"/>
          <w:sz w:val="22"/>
          <w:szCs w:val="22"/>
        </w:rPr>
        <w:t>Οινιαδών</w:t>
      </w:r>
      <w:proofErr w:type="spellEnd"/>
      <w:r w:rsidR="00B00B5B">
        <w:rPr>
          <w:rFonts w:ascii="Verdana" w:hAnsi="Verdana" w:cs="Tahoma"/>
          <w:spacing w:val="-3"/>
          <w:sz w:val="22"/>
          <w:szCs w:val="22"/>
        </w:rPr>
        <w:t xml:space="preserve"> </w:t>
      </w:r>
      <w:r w:rsidRPr="00605BF8">
        <w:rPr>
          <w:rFonts w:ascii="Verdana" w:hAnsi="Verdana" w:cs="Tahoma"/>
          <w:spacing w:val="-3"/>
          <w:sz w:val="22"/>
          <w:szCs w:val="22"/>
        </w:rPr>
        <w:t xml:space="preserve"> </w:t>
      </w:r>
      <w:r w:rsidRPr="00605BF8">
        <w:rPr>
          <w:rFonts w:ascii="Verdana" w:hAnsi="Verdana" w:cs="Tahoma"/>
          <w:sz w:val="22"/>
          <w:szCs w:val="22"/>
        </w:rPr>
        <w:t xml:space="preserve">» και </w:t>
      </w:r>
      <w:r w:rsidRPr="00605BF8">
        <w:rPr>
          <w:rFonts w:ascii="Verdana" w:hAnsi="Verdana" w:cs="Tahoma"/>
          <w:bCs/>
          <w:sz w:val="22"/>
          <w:szCs w:val="22"/>
          <w:lang w:val="en-US"/>
        </w:rPr>
        <w:t>CPV</w:t>
      </w:r>
      <w:r w:rsidRPr="00605BF8">
        <w:rPr>
          <w:rFonts w:ascii="Verdana" w:hAnsi="Verdana" w:cs="Tahoma"/>
          <w:sz w:val="22"/>
          <w:szCs w:val="22"/>
        </w:rPr>
        <w:t xml:space="preserve"> 44111000-1, </w:t>
      </w:r>
      <w:r w:rsidRPr="00605BF8">
        <w:rPr>
          <w:rFonts w:ascii="Verdana" w:hAnsi="Verdana" w:cs="Tahoma"/>
          <w:bCs/>
          <w:sz w:val="22"/>
          <w:szCs w:val="22"/>
          <w:lang w:val="en-US"/>
        </w:rPr>
        <w:t>CPV</w:t>
      </w:r>
      <w:r w:rsidRPr="00605BF8">
        <w:rPr>
          <w:rFonts w:ascii="Verdana" w:hAnsi="Verdana" w:cs="Tahoma"/>
          <w:bCs/>
          <w:sz w:val="22"/>
          <w:szCs w:val="22"/>
        </w:rPr>
        <w:t xml:space="preserve"> 44114100-3, </w:t>
      </w:r>
      <w:r w:rsidRPr="00605BF8">
        <w:rPr>
          <w:rFonts w:ascii="Verdana" w:hAnsi="Verdana" w:cs="Tahoma"/>
          <w:sz w:val="22"/>
          <w:szCs w:val="22"/>
        </w:rPr>
        <w:t xml:space="preserve">θα βαρύνει </w:t>
      </w:r>
      <w:r w:rsidRPr="00605BF8">
        <w:rPr>
          <w:rFonts w:ascii="Verdana" w:hAnsi="Verdana" w:cs="Tahoma"/>
          <w:bCs/>
          <w:sz w:val="22"/>
          <w:szCs w:val="22"/>
        </w:rPr>
        <w:t xml:space="preserve">τον προϋπολογισμό του </w:t>
      </w:r>
      <w:r w:rsidRPr="00605BF8">
        <w:rPr>
          <w:rFonts w:ascii="Verdana" w:hAnsi="Verdana" w:cs="Tahoma"/>
          <w:sz w:val="22"/>
          <w:szCs w:val="22"/>
        </w:rPr>
        <w:t xml:space="preserve">Δήμου Ιεράς Πόλης Μεσολογγίου , </w:t>
      </w:r>
      <w:r w:rsidRPr="00605BF8">
        <w:rPr>
          <w:rFonts w:ascii="Verdana" w:hAnsi="Verdana" w:cs="Tahoma"/>
          <w:bCs/>
          <w:sz w:val="22"/>
          <w:szCs w:val="22"/>
        </w:rPr>
        <w:t xml:space="preserve">οικονομικού έτους </w:t>
      </w:r>
      <w:r w:rsidRPr="00605BF8">
        <w:rPr>
          <w:rFonts w:ascii="Verdana" w:hAnsi="Verdana" w:cs="Tahoma"/>
          <w:sz w:val="22"/>
          <w:szCs w:val="22"/>
        </w:rPr>
        <w:t xml:space="preserve">2018 </w:t>
      </w:r>
      <w:r w:rsidRPr="00605BF8">
        <w:rPr>
          <w:rFonts w:ascii="Verdana" w:hAnsi="Verdana" w:cs="Tahoma"/>
          <w:bCs/>
          <w:sz w:val="22"/>
          <w:szCs w:val="22"/>
        </w:rPr>
        <w:t xml:space="preserve">και συγκεκριμένα τον </w:t>
      </w:r>
      <w:r w:rsidRPr="00605BF8">
        <w:rPr>
          <w:rFonts w:ascii="Verdana" w:hAnsi="Verdana" w:cs="Tahoma"/>
          <w:sz w:val="22"/>
          <w:szCs w:val="22"/>
        </w:rPr>
        <w:t>Κ.Α. 30.7332.0</w:t>
      </w:r>
      <w:r w:rsidR="00B00B5B">
        <w:rPr>
          <w:rFonts w:ascii="Verdana" w:hAnsi="Verdana" w:cs="Tahoma"/>
          <w:sz w:val="22"/>
          <w:szCs w:val="22"/>
        </w:rPr>
        <w:t>3</w:t>
      </w:r>
      <w:r w:rsidRPr="00605BF8">
        <w:rPr>
          <w:rFonts w:ascii="Verdana" w:hAnsi="Verdana" w:cs="Tahoma"/>
          <w:sz w:val="22"/>
          <w:szCs w:val="22"/>
        </w:rPr>
        <w:t xml:space="preserve">, </w:t>
      </w:r>
      <w:r w:rsidRPr="00605BF8">
        <w:rPr>
          <w:rFonts w:ascii="Verdana" w:hAnsi="Verdana" w:cs="Tahoma"/>
          <w:bCs/>
          <w:sz w:val="22"/>
          <w:szCs w:val="22"/>
        </w:rPr>
        <w:t>όπου έχει προβλεφθεί επαρκής πίστωση</w:t>
      </w:r>
      <w:r>
        <w:rPr>
          <w:rFonts w:ascii="Verdana" w:hAnsi="Verdana" w:cs="Tahoma"/>
          <w:bCs/>
          <w:sz w:val="22"/>
          <w:szCs w:val="22"/>
        </w:rPr>
        <w:t>.</w:t>
      </w:r>
    </w:p>
    <w:tbl>
      <w:tblPr>
        <w:tblpPr w:leftFromText="180" w:rightFromText="180" w:vertAnchor="text" w:horzAnchor="margin" w:tblpY="205"/>
        <w:tblW w:w="0" w:type="auto"/>
        <w:tblLook w:val="0000"/>
      </w:tblPr>
      <w:tblGrid>
        <w:gridCol w:w="4184"/>
        <w:gridCol w:w="4218"/>
      </w:tblGrid>
      <w:tr w:rsidR="00144B0E" w:rsidRPr="0072795C" w:rsidTr="00BB3E29">
        <w:trPr>
          <w:trHeight w:val="1887"/>
        </w:trPr>
        <w:tc>
          <w:tcPr>
            <w:tcW w:w="4184" w:type="dxa"/>
          </w:tcPr>
          <w:p w:rsidR="00144B0E" w:rsidRPr="00A11962" w:rsidRDefault="00144B0E" w:rsidP="00BB3E29">
            <w:pPr>
              <w:spacing w:line="300" w:lineRule="atLeast"/>
              <w:jc w:val="center"/>
              <w:rPr>
                <w:rFonts w:ascii="Tahoma" w:eastAsia="Calibri" w:hAnsi="Tahoma" w:cs="Tahoma"/>
                <w:b/>
                <w:bCs/>
                <w:lang w:eastAsia="en-US"/>
              </w:rPr>
            </w:pPr>
          </w:p>
          <w:p w:rsidR="00144B0E" w:rsidRPr="00A11962" w:rsidRDefault="00144B0E" w:rsidP="00BB3E29">
            <w:pPr>
              <w:spacing w:line="300" w:lineRule="atLeast"/>
              <w:jc w:val="center"/>
              <w:rPr>
                <w:rFonts w:ascii="Tahoma" w:eastAsia="Calibri" w:hAnsi="Tahoma" w:cs="Tahoma"/>
                <w:b/>
                <w:bCs/>
                <w:lang w:eastAsia="en-US"/>
              </w:rPr>
            </w:pPr>
            <w:r>
              <w:rPr>
                <w:rFonts w:ascii="Tahoma" w:hAnsi="Tahoma" w:cs="Tahoma"/>
                <w:b/>
                <w:bCs/>
              </w:rPr>
              <w:t xml:space="preserve">Μεσολόγγι </w:t>
            </w:r>
            <w:r w:rsidR="00B00B5B">
              <w:rPr>
                <w:rFonts w:ascii="Tahoma" w:hAnsi="Tahoma" w:cs="Tahoma"/>
                <w:b/>
                <w:bCs/>
              </w:rPr>
              <w:t>13/12/2018</w:t>
            </w:r>
            <w:r w:rsidRPr="00A11962">
              <w:rPr>
                <w:rFonts w:ascii="Tahoma" w:hAnsi="Tahoma" w:cs="Tahoma"/>
                <w:b/>
                <w:bCs/>
              </w:rPr>
              <w:t xml:space="preserve"> </w:t>
            </w:r>
          </w:p>
          <w:p w:rsidR="00144B0E" w:rsidRPr="00A11962" w:rsidRDefault="00144B0E" w:rsidP="00BB3E29">
            <w:pPr>
              <w:spacing w:line="300" w:lineRule="atLeast"/>
              <w:jc w:val="center"/>
              <w:rPr>
                <w:rFonts w:ascii="Tahoma" w:eastAsia="Calibri" w:hAnsi="Tahoma" w:cs="Tahoma"/>
                <w:b/>
                <w:bCs/>
                <w:lang w:eastAsia="en-US"/>
              </w:rPr>
            </w:pPr>
            <w:r>
              <w:rPr>
                <w:rFonts w:ascii="Tahoma" w:eastAsia="Calibri" w:hAnsi="Tahoma" w:cs="Tahoma"/>
                <w:b/>
                <w:bCs/>
                <w:lang w:eastAsia="en-US"/>
              </w:rPr>
              <w:t xml:space="preserve">Ο </w:t>
            </w:r>
            <w:proofErr w:type="spellStart"/>
            <w:r>
              <w:rPr>
                <w:rFonts w:ascii="Tahoma" w:eastAsia="Calibri" w:hAnsi="Tahoma" w:cs="Tahoma"/>
                <w:b/>
                <w:bCs/>
                <w:lang w:eastAsia="en-US"/>
              </w:rPr>
              <w:t>Συντάξας</w:t>
            </w:r>
            <w:proofErr w:type="spellEnd"/>
          </w:p>
          <w:p w:rsidR="00144B0E" w:rsidRPr="00A11962" w:rsidRDefault="00144B0E" w:rsidP="00BB3E29">
            <w:pPr>
              <w:spacing w:line="300" w:lineRule="atLeast"/>
              <w:jc w:val="center"/>
              <w:rPr>
                <w:rFonts w:ascii="Tahoma" w:eastAsia="Calibri" w:hAnsi="Tahoma" w:cs="Tahoma"/>
                <w:b/>
                <w:bCs/>
                <w:lang w:eastAsia="en-US"/>
              </w:rPr>
            </w:pPr>
          </w:p>
          <w:p w:rsidR="00144B0E" w:rsidRPr="00A11962" w:rsidRDefault="00144B0E" w:rsidP="00BB3E29">
            <w:pPr>
              <w:spacing w:line="300" w:lineRule="atLeast"/>
              <w:jc w:val="center"/>
              <w:rPr>
                <w:rFonts w:ascii="Tahoma" w:eastAsia="Calibri" w:hAnsi="Tahoma" w:cs="Tahoma"/>
                <w:b/>
                <w:bCs/>
                <w:lang w:eastAsia="en-US"/>
              </w:rPr>
            </w:pPr>
            <w:r>
              <w:rPr>
                <w:rFonts w:ascii="Tahoma" w:eastAsia="Calibri" w:hAnsi="Tahoma" w:cs="Tahoma"/>
                <w:b/>
                <w:bCs/>
                <w:lang w:eastAsia="en-US"/>
              </w:rPr>
              <w:t xml:space="preserve">Μάριος Λύτρας </w:t>
            </w:r>
          </w:p>
          <w:p w:rsidR="00144B0E" w:rsidRPr="00A11962" w:rsidRDefault="00144B0E" w:rsidP="00BB3E29">
            <w:pPr>
              <w:spacing w:line="300" w:lineRule="atLeast"/>
              <w:jc w:val="center"/>
              <w:rPr>
                <w:rFonts w:ascii="Tahoma" w:eastAsia="Calibri" w:hAnsi="Tahoma" w:cs="Tahoma"/>
                <w:b/>
                <w:bCs/>
                <w:lang w:eastAsia="en-US"/>
              </w:rPr>
            </w:pPr>
            <w:r w:rsidRPr="00A11962">
              <w:rPr>
                <w:rFonts w:ascii="Tahoma" w:eastAsia="Calibri" w:hAnsi="Tahoma" w:cs="Tahoma"/>
                <w:b/>
                <w:lang w:eastAsia="en-US"/>
              </w:rPr>
              <w:t xml:space="preserve">Πολιτικός Μηχανικός </w:t>
            </w:r>
          </w:p>
        </w:tc>
        <w:tc>
          <w:tcPr>
            <w:tcW w:w="4218" w:type="dxa"/>
            <w:tcBorders>
              <w:top w:val="nil"/>
            </w:tcBorders>
          </w:tcPr>
          <w:p w:rsidR="00144B0E" w:rsidRPr="00A11962" w:rsidRDefault="00144B0E" w:rsidP="00BB3E29">
            <w:pPr>
              <w:spacing w:line="300" w:lineRule="atLeast"/>
              <w:jc w:val="center"/>
              <w:rPr>
                <w:rFonts w:ascii="Tahoma" w:eastAsia="Calibri" w:hAnsi="Tahoma" w:cs="Tahoma"/>
                <w:b/>
                <w:bCs/>
                <w:lang w:eastAsia="en-US"/>
              </w:rPr>
            </w:pPr>
            <w:r w:rsidRPr="00A11962">
              <w:rPr>
                <w:rFonts w:ascii="Tahoma" w:eastAsia="Calibri" w:hAnsi="Tahoma" w:cs="Tahoma"/>
                <w:b/>
                <w:bCs/>
                <w:lang w:eastAsia="en-US"/>
              </w:rPr>
              <w:t>ΘΕΩΡΗΘΗΚΕ</w:t>
            </w:r>
          </w:p>
          <w:p w:rsidR="00144B0E" w:rsidRPr="00A11962" w:rsidRDefault="00144B0E" w:rsidP="00BB3E29">
            <w:pPr>
              <w:spacing w:line="300" w:lineRule="atLeast"/>
              <w:jc w:val="center"/>
              <w:rPr>
                <w:rFonts w:ascii="Tahoma" w:eastAsia="Calibri" w:hAnsi="Tahoma" w:cs="Tahoma"/>
                <w:b/>
                <w:bCs/>
                <w:lang w:eastAsia="en-US"/>
              </w:rPr>
            </w:pPr>
            <w:r>
              <w:rPr>
                <w:rFonts w:ascii="Tahoma" w:hAnsi="Tahoma" w:cs="Tahoma"/>
                <w:b/>
                <w:bCs/>
              </w:rPr>
              <w:t xml:space="preserve">Μεσολόγγι </w:t>
            </w:r>
            <w:r w:rsidRPr="00BB6800">
              <w:rPr>
                <w:rFonts w:ascii="Tahoma" w:hAnsi="Tahoma" w:cs="Tahoma"/>
                <w:b/>
                <w:bCs/>
              </w:rPr>
              <w:t xml:space="preserve">   </w:t>
            </w:r>
            <w:r>
              <w:rPr>
                <w:rFonts w:ascii="Tahoma" w:hAnsi="Tahoma" w:cs="Tahoma"/>
                <w:b/>
                <w:bCs/>
              </w:rPr>
              <w:t xml:space="preserve">   </w:t>
            </w:r>
            <w:r w:rsidR="00B00B5B">
              <w:rPr>
                <w:rFonts w:ascii="Tahoma" w:hAnsi="Tahoma" w:cs="Tahoma"/>
                <w:b/>
                <w:bCs/>
              </w:rPr>
              <w:t>13/12/2018</w:t>
            </w:r>
          </w:p>
          <w:p w:rsidR="00144B0E" w:rsidRDefault="00144B0E" w:rsidP="00BB3E29">
            <w:pPr>
              <w:spacing w:line="300" w:lineRule="atLeast"/>
              <w:jc w:val="center"/>
              <w:rPr>
                <w:rFonts w:ascii="Tahoma" w:eastAsia="Calibri" w:hAnsi="Tahoma" w:cs="Tahoma"/>
                <w:b/>
                <w:bCs/>
                <w:lang w:eastAsia="en-US"/>
              </w:rPr>
            </w:pPr>
            <w:r>
              <w:rPr>
                <w:rFonts w:ascii="Tahoma" w:eastAsia="Calibri" w:hAnsi="Tahoma" w:cs="Tahoma"/>
                <w:b/>
                <w:bCs/>
                <w:lang w:eastAsia="en-US"/>
              </w:rPr>
              <w:t xml:space="preserve">Η </w:t>
            </w:r>
            <w:proofErr w:type="spellStart"/>
            <w:r>
              <w:rPr>
                <w:rFonts w:ascii="Tahoma" w:eastAsia="Calibri" w:hAnsi="Tahoma" w:cs="Tahoma"/>
                <w:b/>
                <w:bCs/>
                <w:lang w:eastAsia="en-US"/>
              </w:rPr>
              <w:t>Προισταμένη</w:t>
            </w:r>
            <w:proofErr w:type="spellEnd"/>
            <w:r>
              <w:rPr>
                <w:rFonts w:ascii="Tahoma" w:eastAsia="Calibri" w:hAnsi="Tahoma" w:cs="Tahoma"/>
                <w:b/>
                <w:bCs/>
                <w:lang w:eastAsia="en-US"/>
              </w:rPr>
              <w:t xml:space="preserve"> Τμήματος Προμηθειών &amp; Αποθήκης </w:t>
            </w:r>
          </w:p>
          <w:p w:rsidR="00144B0E" w:rsidRDefault="00144B0E" w:rsidP="00BB3E29">
            <w:pPr>
              <w:spacing w:line="300" w:lineRule="atLeast"/>
              <w:jc w:val="center"/>
              <w:rPr>
                <w:rFonts w:ascii="Tahoma" w:eastAsia="Calibri" w:hAnsi="Tahoma" w:cs="Tahoma"/>
                <w:b/>
                <w:bCs/>
                <w:lang w:eastAsia="en-US"/>
              </w:rPr>
            </w:pPr>
          </w:p>
          <w:p w:rsidR="00144B0E" w:rsidRPr="00A11962" w:rsidRDefault="00144B0E" w:rsidP="00BB3E29">
            <w:pPr>
              <w:spacing w:line="300" w:lineRule="atLeast"/>
              <w:jc w:val="center"/>
              <w:rPr>
                <w:rFonts w:ascii="Tahoma" w:eastAsia="Calibri" w:hAnsi="Tahoma" w:cs="Tahoma"/>
                <w:b/>
                <w:bCs/>
                <w:lang w:eastAsia="en-US"/>
              </w:rPr>
            </w:pPr>
            <w:proofErr w:type="spellStart"/>
            <w:r>
              <w:rPr>
                <w:rFonts w:ascii="Tahoma" w:eastAsia="Calibri" w:hAnsi="Tahoma" w:cs="Tahoma"/>
                <w:b/>
                <w:bCs/>
                <w:lang w:eastAsia="en-US"/>
              </w:rPr>
              <w:t>Παναγιωτοπούλου</w:t>
            </w:r>
            <w:proofErr w:type="spellEnd"/>
            <w:r>
              <w:rPr>
                <w:rFonts w:ascii="Tahoma" w:eastAsia="Calibri" w:hAnsi="Tahoma" w:cs="Tahoma"/>
                <w:b/>
                <w:bCs/>
                <w:lang w:eastAsia="en-US"/>
              </w:rPr>
              <w:t xml:space="preserve"> Λαμπρινή </w:t>
            </w:r>
          </w:p>
          <w:p w:rsidR="00144B0E" w:rsidRPr="00A11962" w:rsidRDefault="00144B0E" w:rsidP="00BB3E29">
            <w:pPr>
              <w:spacing w:line="300" w:lineRule="atLeast"/>
              <w:jc w:val="center"/>
              <w:rPr>
                <w:rFonts w:ascii="Tahoma" w:eastAsia="Calibri" w:hAnsi="Tahoma" w:cs="Tahoma"/>
                <w:lang w:eastAsia="en-US"/>
              </w:rPr>
            </w:pPr>
          </w:p>
        </w:tc>
      </w:tr>
    </w:tbl>
    <w:p w:rsidR="00144B0E" w:rsidRDefault="00144B0E" w:rsidP="00144B0E">
      <w:pPr>
        <w:jc w:val="center"/>
        <w:rPr>
          <w:rFonts w:ascii="Tahoma" w:hAnsi="Tahoma" w:cs="Tahoma"/>
          <w:sz w:val="24"/>
        </w:rPr>
      </w:pPr>
    </w:p>
    <w:p w:rsidR="00144B0E" w:rsidRPr="00605BF8" w:rsidRDefault="00144B0E" w:rsidP="00144B0E">
      <w:pPr>
        <w:autoSpaceDE w:val="0"/>
        <w:autoSpaceDN w:val="0"/>
        <w:adjustRightInd w:val="0"/>
        <w:spacing w:line="360" w:lineRule="auto"/>
        <w:ind w:firstLine="539"/>
        <w:jc w:val="both"/>
        <w:rPr>
          <w:rFonts w:ascii="Verdana" w:hAnsi="Verdana" w:cs="Tahoma"/>
          <w:sz w:val="22"/>
          <w:szCs w:val="22"/>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1440"/>
        <w:gridCol w:w="4500"/>
      </w:tblGrid>
      <w:tr w:rsidR="00144B0E" w:rsidRPr="00605BF8" w:rsidTr="00BB3E29">
        <w:tc>
          <w:tcPr>
            <w:tcW w:w="3780" w:type="dxa"/>
            <w:tcBorders>
              <w:top w:val="nil"/>
              <w:left w:val="nil"/>
              <w:bottom w:val="nil"/>
              <w:right w:val="nil"/>
            </w:tcBorders>
          </w:tcPr>
          <w:p w:rsidR="00144B0E" w:rsidRPr="00605BF8" w:rsidRDefault="00144B0E" w:rsidP="00BB3E29">
            <w:pPr>
              <w:tabs>
                <w:tab w:val="left" w:pos="2044"/>
              </w:tabs>
              <w:rPr>
                <w:rFonts w:ascii="Verdana" w:hAnsi="Verdana" w:cs="Tahoma"/>
                <w:b/>
                <w:bCs/>
                <w:sz w:val="22"/>
                <w:szCs w:val="22"/>
              </w:rPr>
            </w:pP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noProof/>
                <w:sz w:val="22"/>
                <w:szCs w:val="22"/>
              </w:rPr>
              <w:drawing>
                <wp:inline distT="0" distB="0" distL="0" distR="0">
                  <wp:extent cx="333375" cy="323850"/>
                  <wp:effectExtent l="19050" t="0" r="9525"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3375" cy="323850"/>
                          </a:xfrm>
                          <a:prstGeom prst="rect">
                            <a:avLst/>
                          </a:prstGeom>
                          <a:noFill/>
                          <a:ln w="9525">
                            <a:noFill/>
                            <a:miter lim="800000"/>
                            <a:headEnd/>
                            <a:tailEnd/>
                          </a:ln>
                        </pic:spPr>
                      </pic:pic>
                    </a:graphicData>
                  </a:graphic>
                </wp:inline>
              </w:drawing>
            </w:r>
          </w:p>
          <w:p w:rsidR="00144B0E" w:rsidRPr="00605BF8" w:rsidRDefault="00144B0E" w:rsidP="00BB3E29">
            <w:pPr>
              <w:tabs>
                <w:tab w:val="left" w:pos="2044"/>
              </w:tabs>
              <w:rPr>
                <w:rFonts w:ascii="Verdana" w:hAnsi="Verdana" w:cs="Tahoma"/>
                <w:b/>
                <w:bCs/>
                <w:sz w:val="22"/>
                <w:szCs w:val="22"/>
              </w:rPr>
            </w:pP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ΕΛΛΗΝΙΚΗ ΔΗΜΟΚΡΑΤΙΑ</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ΝΟΜΟΣ ΑΙΤ/ΝΙΑΣ</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ΔΗΜΟΣ ΙΕΡΑΣ ΠΟΛΗΣ ΜΕΣΟΛΟΓΓΙΟΥ</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 xml:space="preserve">Δ/ΝΣΗ  ΟΙΚΟΝΟΜΙΚΩΝ ΥΠΗΡΕΣΙΩΝ </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 xml:space="preserve">ΤΜΗΜΑ ΠΡΟΜΗΘΕΙΩΝ &amp; ΑΠΟΘΗΚΗΣ </w:t>
            </w:r>
          </w:p>
        </w:tc>
        <w:tc>
          <w:tcPr>
            <w:tcW w:w="1440" w:type="dxa"/>
            <w:tcBorders>
              <w:top w:val="nil"/>
              <w:left w:val="nil"/>
              <w:bottom w:val="nil"/>
              <w:right w:val="nil"/>
            </w:tcBorders>
          </w:tcPr>
          <w:p w:rsidR="00144B0E" w:rsidRPr="00605BF8" w:rsidRDefault="00144B0E" w:rsidP="00BB3E29">
            <w:pPr>
              <w:tabs>
                <w:tab w:val="left" w:pos="2044"/>
              </w:tabs>
              <w:jc w:val="right"/>
              <w:rPr>
                <w:rFonts w:ascii="Verdana" w:hAnsi="Verdana" w:cs="Tahoma"/>
                <w:b/>
                <w:bCs/>
                <w:sz w:val="22"/>
                <w:szCs w:val="22"/>
                <w:highlight w:val="cyan"/>
              </w:rPr>
            </w:pPr>
          </w:p>
        </w:tc>
        <w:tc>
          <w:tcPr>
            <w:tcW w:w="4500" w:type="dxa"/>
            <w:tcBorders>
              <w:top w:val="nil"/>
              <w:left w:val="nil"/>
              <w:bottom w:val="nil"/>
              <w:right w:val="nil"/>
            </w:tcBorders>
          </w:tcPr>
          <w:p w:rsidR="00144B0E" w:rsidRPr="00605BF8" w:rsidRDefault="00144B0E" w:rsidP="00BB3E29">
            <w:pPr>
              <w:tabs>
                <w:tab w:val="left" w:pos="2044"/>
              </w:tabs>
              <w:jc w:val="both"/>
              <w:rPr>
                <w:rFonts w:ascii="Verdana" w:hAnsi="Verdana" w:cs="Tahoma"/>
                <w:b/>
                <w:bCs/>
                <w:sz w:val="22"/>
                <w:szCs w:val="22"/>
              </w:rPr>
            </w:pPr>
          </w:p>
          <w:p w:rsidR="00144B0E" w:rsidRPr="00605BF8" w:rsidRDefault="00144B0E" w:rsidP="00BB3E29">
            <w:pPr>
              <w:tabs>
                <w:tab w:val="left" w:pos="2044"/>
              </w:tabs>
              <w:jc w:val="both"/>
              <w:rPr>
                <w:rFonts w:ascii="Verdana" w:hAnsi="Verdana" w:cs="Tahoma"/>
                <w:b/>
                <w:bCs/>
                <w:sz w:val="22"/>
                <w:szCs w:val="22"/>
              </w:rPr>
            </w:pPr>
          </w:p>
          <w:p w:rsidR="00144B0E" w:rsidRPr="00605BF8" w:rsidRDefault="00144B0E" w:rsidP="00BB3E29">
            <w:pPr>
              <w:tabs>
                <w:tab w:val="left" w:pos="2044"/>
              </w:tabs>
              <w:jc w:val="both"/>
              <w:rPr>
                <w:rFonts w:ascii="Verdana" w:hAnsi="Verdana" w:cs="Tahoma"/>
                <w:b/>
                <w:bCs/>
                <w:sz w:val="22"/>
                <w:szCs w:val="22"/>
              </w:rPr>
            </w:pPr>
          </w:p>
          <w:p w:rsidR="00144B0E" w:rsidRPr="00605BF8" w:rsidRDefault="00144B0E" w:rsidP="00BB3E29">
            <w:pPr>
              <w:tabs>
                <w:tab w:val="left" w:pos="2044"/>
              </w:tabs>
              <w:jc w:val="both"/>
              <w:rPr>
                <w:rFonts w:ascii="Verdana" w:hAnsi="Verdana" w:cs="Tahoma"/>
                <w:b/>
                <w:bCs/>
                <w:sz w:val="22"/>
                <w:szCs w:val="22"/>
              </w:rPr>
            </w:pPr>
          </w:p>
          <w:p w:rsidR="00144B0E" w:rsidRPr="00605BF8" w:rsidRDefault="00144B0E" w:rsidP="00BB3E29">
            <w:pPr>
              <w:tabs>
                <w:tab w:val="left" w:pos="2044"/>
              </w:tabs>
              <w:jc w:val="both"/>
              <w:rPr>
                <w:rFonts w:ascii="Verdana" w:hAnsi="Verdana" w:cs="Tahoma"/>
                <w:b/>
                <w:bCs/>
                <w:sz w:val="22"/>
                <w:szCs w:val="22"/>
              </w:rPr>
            </w:pPr>
            <w:r w:rsidRPr="00605BF8">
              <w:rPr>
                <w:rFonts w:ascii="Verdana" w:hAnsi="Verdana" w:cs="Tahoma"/>
                <w:b/>
                <w:bCs/>
                <w:sz w:val="22"/>
                <w:szCs w:val="22"/>
              </w:rPr>
              <w:t xml:space="preserve">ΑΡΙΘΜ. ΜΕΛΕΤΗΣ:    </w:t>
            </w:r>
            <w:r w:rsidRPr="00605BF8">
              <w:rPr>
                <w:rFonts w:ascii="Verdana" w:hAnsi="Verdana" w:cs="Tahoma"/>
                <w:b/>
                <w:bCs/>
                <w:sz w:val="22"/>
                <w:szCs w:val="22"/>
                <w:lang w:val="en-US"/>
              </w:rPr>
              <w:t xml:space="preserve"> </w:t>
            </w:r>
            <w:r>
              <w:rPr>
                <w:rFonts w:ascii="Verdana" w:hAnsi="Verdana" w:cs="Tahoma"/>
                <w:b/>
                <w:bCs/>
                <w:sz w:val="22"/>
                <w:szCs w:val="22"/>
              </w:rPr>
              <w:t>38/2018</w:t>
            </w:r>
          </w:p>
          <w:p w:rsidR="00144B0E" w:rsidRPr="00605BF8" w:rsidRDefault="00144B0E" w:rsidP="00144B0E">
            <w:pPr>
              <w:tabs>
                <w:tab w:val="left" w:pos="2044"/>
              </w:tabs>
              <w:jc w:val="both"/>
              <w:rPr>
                <w:rFonts w:ascii="Verdana" w:hAnsi="Verdana" w:cs="Tahoma"/>
                <w:b/>
                <w:bCs/>
                <w:sz w:val="22"/>
                <w:szCs w:val="22"/>
                <w:highlight w:val="cyan"/>
              </w:rPr>
            </w:pPr>
            <w:r w:rsidRPr="00605BF8">
              <w:rPr>
                <w:rFonts w:ascii="Verdana" w:hAnsi="Verdana" w:cs="Tahoma"/>
                <w:b/>
                <w:bCs/>
                <w:sz w:val="22"/>
                <w:szCs w:val="22"/>
              </w:rPr>
              <w:t>ΑΡ.ΠΡΩΤ.:</w:t>
            </w:r>
          </w:p>
        </w:tc>
      </w:tr>
    </w:tbl>
    <w:p w:rsidR="00144B0E" w:rsidRPr="00605BF8" w:rsidRDefault="00144B0E" w:rsidP="00144B0E">
      <w:pPr>
        <w:tabs>
          <w:tab w:val="left" w:pos="851"/>
        </w:tabs>
        <w:spacing w:line="360" w:lineRule="auto"/>
        <w:jc w:val="center"/>
        <w:rPr>
          <w:rFonts w:ascii="Verdana" w:hAnsi="Verdana" w:cs="Tahoma"/>
          <w:b/>
          <w:sz w:val="22"/>
          <w:szCs w:val="22"/>
          <w:u w:val="single"/>
        </w:rPr>
      </w:pPr>
    </w:p>
    <w:p w:rsidR="00144B0E" w:rsidRDefault="00144B0E" w:rsidP="00144B0E">
      <w:pPr>
        <w:tabs>
          <w:tab w:val="left" w:pos="851"/>
        </w:tabs>
        <w:spacing w:line="360" w:lineRule="auto"/>
        <w:jc w:val="center"/>
        <w:rPr>
          <w:rFonts w:ascii="Tahoma" w:hAnsi="Tahoma" w:cs="Tahoma"/>
          <w:b/>
          <w:sz w:val="24"/>
          <w:szCs w:val="24"/>
          <w:u w:val="single"/>
        </w:rPr>
      </w:pPr>
    </w:p>
    <w:p w:rsidR="00144B0E" w:rsidRDefault="00144B0E" w:rsidP="00144B0E">
      <w:pPr>
        <w:tabs>
          <w:tab w:val="left" w:pos="851"/>
        </w:tabs>
        <w:spacing w:line="360" w:lineRule="auto"/>
        <w:jc w:val="center"/>
        <w:rPr>
          <w:rFonts w:ascii="Tahoma" w:hAnsi="Tahoma" w:cs="Tahoma"/>
          <w:sz w:val="24"/>
          <w:szCs w:val="24"/>
          <w:u w:val="single"/>
        </w:rPr>
      </w:pPr>
      <w:r>
        <w:rPr>
          <w:rFonts w:ascii="Tahoma" w:hAnsi="Tahoma" w:cs="Tahoma"/>
          <w:b/>
          <w:sz w:val="24"/>
          <w:szCs w:val="24"/>
          <w:u w:val="single"/>
        </w:rPr>
        <w:t>ΤΕΧΝΙΚΗ ΠΕΡΙΓΡΑΦΗ</w:t>
      </w:r>
    </w:p>
    <w:p w:rsidR="00144B0E" w:rsidRDefault="00144B0E" w:rsidP="00144B0E">
      <w:pPr>
        <w:spacing w:line="360" w:lineRule="auto"/>
        <w:jc w:val="both"/>
        <w:rPr>
          <w:rFonts w:ascii="Tahoma" w:hAnsi="Tahoma" w:cs="Tahoma"/>
          <w:sz w:val="22"/>
          <w:szCs w:val="22"/>
        </w:rPr>
      </w:pPr>
    </w:p>
    <w:p w:rsidR="00144B0E" w:rsidRDefault="00144B0E" w:rsidP="00144B0E">
      <w:pPr>
        <w:spacing w:line="360" w:lineRule="auto"/>
        <w:jc w:val="both"/>
        <w:rPr>
          <w:rFonts w:ascii="Tahoma" w:hAnsi="Tahoma" w:cs="Tahoma"/>
          <w:sz w:val="22"/>
          <w:szCs w:val="22"/>
        </w:rPr>
      </w:pPr>
      <w:r>
        <w:rPr>
          <w:rFonts w:ascii="Tahoma" w:hAnsi="Tahoma" w:cs="Tahoma"/>
          <w:sz w:val="22"/>
          <w:szCs w:val="22"/>
        </w:rPr>
        <w:t xml:space="preserve">Με τη μελέτη αυτή προβλέπεται η εκτέλεση της Προμήθειας οικοδομικών υλικών  και Ψυχρής Πίσσας για τις ανάγκες </w:t>
      </w:r>
      <w:r w:rsidR="008B4019">
        <w:rPr>
          <w:rFonts w:ascii="Tahoma" w:hAnsi="Tahoma" w:cs="Tahoma"/>
          <w:sz w:val="22"/>
          <w:szCs w:val="22"/>
        </w:rPr>
        <w:t xml:space="preserve">της </w:t>
      </w:r>
      <w:r>
        <w:rPr>
          <w:rFonts w:ascii="Tahoma" w:hAnsi="Tahoma" w:cs="Tahoma"/>
          <w:sz w:val="22"/>
          <w:szCs w:val="22"/>
        </w:rPr>
        <w:t xml:space="preserve"> Δημοτικ</w:t>
      </w:r>
      <w:r w:rsidR="008B4019">
        <w:rPr>
          <w:rFonts w:ascii="Tahoma" w:hAnsi="Tahoma" w:cs="Tahoma"/>
          <w:sz w:val="22"/>
          <w:szCs w:val="22"/>
        </w:rPr>
        <w:t xml:space="preserve">ής Ενότητας  </w:t>
      </w:r>
      <w:proofErr w:type="spellStart"/>
      <w:r w:rsidR="008B4019">
        <w:rPr>
          <w:rFonts w:ascii="Tahoma" w:hAnsi="Tahoma" w:cs="Tahoma"/>
          <w:sz w:val="22"/>
          <w:szCs w:val="22"/>
        </w:rPr>
        <w:t>Οινιαδών</w:t>
      </w:r>
      <w:proofErr w:type="spellEnd"/>
      <w:r w:rsidR="008B4019">
        <w:rPr>
          <w:rFonts w:ascii="Tahoma" w:hAnsi="Tahoma" w:cs="Tahoma"/>
          <w:sz w:val="22"/>
          <w:szCs w:val="22"/>
        </w:rPr>
        <w:t xml:space="preserve">  του Δήμου Ιεράς Πόλης Μεσολογγίου</w:t>
      </w:r>
      <w:r>
        <w:rPr>
          <w:rFonts w:ascii="Tahoma" w:hAnsi="Tahoma" w:cs="Tahoma"/>
          <w:sz w:val="22"/>
          <w:szCs w:val="22"/>
        </w:rPr>
        <w:t>. Η εκτέλεση της προμήθειας θα γίνει με τη διαδικασία της απευθείας ανάθεσης και με κριτήριο κατακύρωσης την πλέον συμφέρουσα από οικονομική άποψη προσφορά βάσει τιμής ανά ομάδα των υπό προμήθεια ειδών. Συγκεκριμένα οι ομάδες είναι οι εξής:</w:t>
      </w:r>
    </w:p>
    <w:p w:rsidR="00144B0E" w:rsidRDefault="00144B0E" w:rsidP="00144B0E">
      <w:pPr>
        <w:spacing w:line="360" w:lineRule="auto"/>
        <w:jc w:val="both"/>
        <w:rPr>
          <w:rFonts w:ascii="Tahoma" w:hAnsi="Tahoma" w:cs="Tahoma"/>
          <w:sz w:val="22"/>
          <w:szCs w:val="22"/>
        </w:rPr>
      </w:pPr>
    </w:p>
    <w:p w:rsidR="00144B0E" w:rsidRDefault="00144B0E" w:rsidP="00144B0E">
      <w:pPr>
        <w:numPr>
          <w:ilvl w:val="0"/>
          <w:numId w:val="1"/>
        </w:numPr>
        <w:spacing w:line="360" w:lineRule="auto"/>
        <w:jc w:val="both"/>
        <w:rPr>
          <w:rFonts w:ascii="Tahoma" w:hAnsi="Tahoma" w:cs="Tahoma"/>
          <w:sz w:val="22"/>
          <w:szCs w:val="22"/>
        </w:rPr>
      </w:pPr>
      <w:r>
        <w:rPr>
          <w:rFonts w:ascii="Tahoma" w:hAnsi="Tahoma" w:cs="Tahoma"/>
          <w:sz w:val="22"/>
          <w:szCs w:val="22"/>
        </w:rPr>
        <w:t xml:space="preserve">Ομάδα 1: Οικοδομικά Υλικά </w:t>
      </w:r>
      <w:r>
        <w:rPr>
          <w:rFonts w:ascii="Tahoma" w:hAnsi="Tahoma" w:cs="Tahoma"/>
          <w:sz w:val="22"/>
          <w:szCs w:val="22"/>
          <w:lang w:val="en-US"/>
        </w:rPr>
        <w:t>CPV 44111000-1</w:t>
      </w:r>
    </w:p>
    <w:p w:rsidR="00144B0E" w:rsidRDefault="00144B0E" w:rsidP="00144B0E">
      <w:pPr>
        <w:numPr>
          <w:ilvl w:val="0"/>
          <w:numId w:val="1"/>
        </w:numPr>
        <w:spacing w:line="360" w:lineRule="auto"/>
        <w:jc w:val="both"/>
        <w:rPr>
          <w:rFonts w:ascii="Tahoma" w:hAnsi="Tahoma" w:cs="Tahoma"/>
          <w:sz w:val="22"/>
          <w:szCs w:val="22"/>
        </w:rPr>
      </w:pPr>
      <w:r>
        <w:rPr>
          <w:rFonts w:ascii="Tahoma" w:hAnsi="Tahoma" w:cs="Tahoma"/>
          <w:sz w:val="22"/>
          <w:szCs w:val="22"/>
        </w:rPr>
        <w:t xml:space="preserve">Ομάδα </w:t>
      </w:r>
      <w:r w:rsidR="008B4019">
        <w:rPr>
          <w:rFonts w:ascii="Tahoma" w:hAnsi="Tahoma" w:cs="Tahoma"/>
          <w:sz w:val="22"/>
          <w:szCs w:val="22"/>
        </w:rPr>
        <w:t>2</w:t>
      </w:r>
      <w:r>
        <w:rPr>
          <w:rFonts w:ascii="Tahoma" w:hAnsi="Tahoma" w:cs="Tahoma"/>
          <w:sz w:val="22"/>
          <w:szCs w:val="22"/>
        </w:rPr>
        <w:t xml:space="preserve">: Ψυχρή Πίσσα </w:t>
      </w:r>
      <w:r>
        <w:rPr>
          <w:rFonts w:ascii="Tahoma" w:hAnsi="Tahoma" w:cs="Tahoma"/>
          <w:sz w:val="22"/>
          <w:szCs w:val="22"/>
          <w:lang w:val="en-US"/>
        </w:rPr>
        <w:t>CPV 24327330-4</w:t>
      </w:r>
    </w:p>
    <w:p w:rsidR="00144B0E" w:rsidRDefault="00144B0E" w:rsidP="00144B0E">
      <w:pPr>
        <w:spacing w:line="360" w:lineRule="auto"/>
        <w:ind w:left="720"/>
        <w:jc w:val="both"/>
        <w:rPr>
          <w:rFonts w:ascii="Tahoma" w:hAnsi="Tahoma" w:cs="Tahoma"/>
          <w:sz w:val="22"/>
          <w:szCs w:val="22"/>
        </w:rPr>
      </w:pPr>
    </w:p>
    <w:p w:rsidR="00144B0E" w:rsidRDefault="00144B0E" w:rsidP="00144B0E">
      <w:pPr>
        <w:spacing w:line="360" w:lineRule="auto"/>
        <w:jc w:val="both"/>
        <w:rPr>
          <w:rFonts w:ascii="Tahoma" w:hAnsi="Tahoma" w:cs="Tahoma"/>
          <w:sz w:val="22"/>
          <w:szCs w:val="22"/>
        </w:rPr>
      </w:pPr>
      <w:r>
        <w:rPr>
          <w:rFonts w:ascii="Tahoma" w:hAnsi="Tahoma" w:cs="Tahoma"/>
          <w:sz w:val="22"/>
          <w:szCs w:val="22"/>
        </w:rPr>
        <w:tab/>
        <w:t xml:space="preserve">Ο ενδεικτικός προϋπολογισμός ανέρχεται στο ποσόν των </w:t>
      </w:r>
      <w:r w:rsidR="008B4019">
        <w:rPr>
          <w:rFonts w:ascii="Tahoma" w:hAnsi="Tahoma" w:cs="Tahoma"/>
          <w:sz w:val="22"/>
          <w:szCs w:val="22"/>
        </w:rPr>
        <w:t>12.000,00</w:t>
      </w:r>
      <w:r>
        <w:rPr>
          <w:rFonts w:ascii="Tahoma" w:hAnsi="Tahoma" w:cs="Tahoma"/>
          <w:sz w:val="22"/>
          <w:szCs w:val="22"/>
        </w:rPr>
        <w:t xml:space="preserve"> € συμπεριλαμβανομένου Φ.Π.Α. 24% και θα βαρύνει τον τακτικό προϋπολογισμό του Δήμου Ιερής Πόλης Μεσολογγίου του οικονομικού έτους 2018</w:t>
      </w:r>
      <w:r w:rsidR="008B4019">
        <w:rPr>
          <w:rFonts w:ascii="Tahoma" w:hAnsi="Tahoma" w:cs="Tahoma"/>
          <w:sz w:val="22"/>
          <w:szCs w:val="22"/>
        </w:rPr>
        <w:t xml:space="preserve">-2019 </w:t>
      </w:r>
      <w:r>
        <w:rPr>
          <w:rFonts w:ascii="Tahoma" w:hAnsi="Tahoma" w:cs="Tahoma"/>
          <w:sz w:val="22"/>
          <w:szCs w:val="22"/>
        </w:rPr>
        <w:t xml:space="preserve"> στον κωδικό εξόδων 30.7332.0</w:t>
      </w:r>
      <w:r w:rsidR="008B4019">
        <w:rPr>
          <w:rFonts w:ascii="Tahoma" w:hAnsi="Tahoma" w:cs="Tahoma"/>
          <w:sz w:val="22"/>
          <w:szCs w:val="22"/>
        </w:rPr>
        <w:t>3</w:t>
      </w:r>
    </w:p>
    <w:p w:rsidR="00144B0E" w:rsidRDefault="00144B0E" w:rsidP="00144B0E">
      <w:pPr>
        <w:spacing w:line="360" w:lineRule="auto"/>
        <w:jc w:val="both"/>
        <w:rPr>
          <w:rFonts w:ascii="Tahoma" w:hAnsi="Tahoma" w:cs="Tahoma"/>
          <w:sz w:val="22"/>
          <w:szCs w:val="22"/>
        </w:rPr>
      </w:pPr>
    </w:p>
    <w:p w:rsidR="00144B0E" w:rsidRDefault="00144B0E" w:rsidP="00144B0E">
      <w:pPr>
        <w:spacing w:line="360" w:lineRule="auto"/>
        <w:jc w:val="both"/>
        <w:rPr>
          <w:rFonts w:ascii="Tahoma" w:hAnsi="Tahoma" w:cs="Tahoma"/>
          <w:sz w:val="22"/>
          <w:szCs w:val="22"/>
        </w:rPr>
      </w:pPr>
      <w:r>
        <w:rPr>
          <w:rFonts w:ascii="Tahoma" w:hAnsi="Tahoma" w:cs="Tahoma"/>
          <w:sz w:val="22"/>
          <w:szCs w:val="22"/>
        </w:rPr>
        <w:tab/>
        <w:t>Τα υπό προμήθεια υλικά, θα χρησιμοποιηθούν από το Δήμο Ιερής Πόλης Μεσολογγίου</w:t>
      </w:r>
      <w:r w:rsidR="008B4019">
        <w:rPr>
          <w:rFonts w:ascii="Tahoma" w:hAnsi="Tahoma" w:cs="Tahoma"/>
          <w:sz w:val="22"/>
          <w:szCs w:val="22"/>
        </w:rPr>
        <w:t xml:space="preserve"> (Δ.Ε ΟΙΝΙΑΔΩΝ )</w:t>
      </w:r>
      <w:r>
        <w:rPr>
          <w:rFonts w:ascii="Tahoma" w:hAnsi="Tahoma" w:cs="Tahoma"/>
          <w:sz w:val="22"/>
          <w:szCs w:val="22"/>
        </w:rPr>
        <w:t xml:space="preserve"> και θα αφορούν τα εξής:</w:t>
      </w:r>
    </w:p>
    <w:p w:rsidR="00144B0E" w:rsidRDefault="00144B0E" w:rsidP="00144B0E">
      <w:pPr>
        <w:spacing w:line="360" w:lineRule="auto"/>
        <w:jc w:val="both"/>
        <w:rPr>
          <w:rFonts w:ascii="Tahoma" w:hAnsi="Tahoma" w:cs="Tahoma"/>
          <w:sz w:val="22"/>
          <w:szCs w:val="22"/>
        </w:rPr>
      </w:pPr>
    </w:p>
    <w:p w:rsidR="00144B0E" w:rsidRDefault="00144B0E" w:rsidP="00144B0E">
      <w:pPr>
        <w:numPr>
          <w:ilvl w:val="0"/>
          <w:numId w:val="2"/>
        </w:numPr>
        <w:spacing w:line="360" w:lineRule="auto"/>
        <w:jc w:val="both"/>
        <w:rPr>
          <w:rFonts w:ascii="Tahoma" w:hAnsi="Tahoma" w:cs="Tahoma"/>
          <w:sz w:val="22"/>
          <w:szCs w:val="22"/>
        </w:rPr>
      </w:pPr>
      <w:r>
        <w:rPr>
          <w:rFonts w:ascii="Tahoma" w:hAnsi="Tahoma" w:cs="Tahoma"/>
          <w:sz w:val="22"/>
          <w:szCs w:val="22"/>
        </w:rPr>
        <w:t xml:space="preserve">Αποκαταστάσεις σε φθορές κτιρίων στην Δ.Ε </w:t>
      </w:r>
      <w:r w:rsidR="008B4019">
        <w:rPr>
          <w:rFonts w:ascii="Tahoma" w:hAnsi="Tahoma" w:cs="Tahoma"/>
          <w:sz w:val="22"/>
          <w:szCs w:val="22"/>
        </w:rPr>
        <w:t xml:space="preserve">ΟΙΝΙΑΔΩΝ </w:t>
      </w:r>
      <w:r>
        <w:rPr>
          <w:rFonts w:ascii="Tahoma" w:hAnsi="Tahoma" w:cs="Tahoma"/>
          <w:sz w:val="22"/>
          <w:szCs w:val="22"/>
        </w:rPr>
        <w:t xml:space="preserve"> </w:t>
      </w:r>
    </w:p>
    <w:p w:rsidR="00144B0E" w:rsidRDefault="00144B0E" w:rsidP="00144B0E">
      <w:pPr>
        <w:numPr>
          <w:ilvl w:val="0"/>
          <w:numId w:val="2"/>
        </w:numPr>
        <w:spacing w:line="360" w:lineRule="auto"/>
        <w:jc w:val="both"/>
        <w:rPr>
          <w:rFonts w:ascii="Tahoma" w:hAnsi="Tahoma" w:cs="Tahoma"/>
          <w:sz w:val="22"/>
          <w:szCs w:val="22"/>
        </w:rPr>
      </w:pPr>
      <w:r>
        <w:rPr>
          <w:rFonts w:ascii="Tahoma" w:hAnsi="Tahoma" w:cs="Tahoma"/>
          <w:sz w:val="22"/>
          <w:szCs w:val="22"/>
        </w:rPr>
        <w:t>Αποκαταστάσεις κοινοχρήστων χώρων για την ομαλή λειτουργία τους μετά από ζημιές που προκλήθηκαν από ακραία καιρικά φαινόμενα κλπ.</w:t>
      </w:r>
    </w:p>
    <w:p w:rsidR="00144B0E" w:rsidRDefault="00144B0E" w:rsidP="00144B0E">
      <w:pPr>
        <w:numPr>
          <w:ilvl w:val="0"/>
          <w:numId w:val="2"/>
        </w:numPr>
        <w:spacing w:line="360" w:lineRule="auto"/>
        <w:jc w:val="both"/>
        <w:rPr>
          <w:rFonts w:ascii="Tahoma" w:hAnsi="Tahoma" w:cs="Tahoma"/>
          <w:sz w:val="22"/>
          <w:szCs w:val="22"/>
        </w:rPr>
      </w:pPr>
      <w:r>
        <w:rPr>
          <w:rFonts w:ascii="Tahoma" w:hAnsi="Tahoma" w:cs="Tahoma"/>
          <w:sz w:val="22"/>
          <w:szCs w:val="22"/>
        </w:rPr>
        <w:t>Αποκαταστάσεις που έχουν το χαρακτήρα του κατεπείγοντος γιατί άπτονται δημοσίας ασφαλείας</w:t>
      </w:r>
    </w:p>
    <w:p w:rsidR="00144B0E" w:rsidRDefault="00144B0E" w:rsidP="00144B0E">
      <w:pPr>
        <w:spacing w:line="360" w:lineRule="auto"/>
        <w:jc w:val="both"/>
        <w:rPr>
          <w:rFonts w:ascii="Tahoma" w:hAnsi="Tahoma" w:cs="Tahoma"/>
          <w:sz w:val="22"/>
          <w:szCs w:val="22"/>
        </w:rPr>
      </w:pPr>
    </w:p>
    <w:p w:rsidR="00144B0E" w:rsidRDefault="00144B0E" w:rsidP="00144B0E">
      <w:pPr>
        <w:spacing w:line="360" w:lineRule="auto"/>
        <w:jc w:val="both"/>
        <w:rPr>
          <w:rFonts w:ascii="Tahoma" w:hAnsi="Tahoma" w:cs="Tahoma"/>
          <w:sz w:val="22"/>
          <w:szCs w:val="22"/>
        </w:rPr>
      </w:pPr>
      <w:r>
        <w:rPr>
          <w:rFonts w:ascii="Tahoma" w:hAnsi="Tahoma" w:cs="Tahoma"/>
          <w:sz w:val="22"/>
          <w:szCs w:val="22"/>
        </w:rPr>
        <w:tab/>
        <w:t>Τα υπό προμήθεια είδη μπορούν να παραληφθούν συνολικά ή τμηματικά και ανάλογα με τις ανάγκες που θα προκύπτουν κατόπιν διαπίστωσής τους από τις αρμόδιες υπηρεσίες του Δήμου που θα χρησιμοποιηθούν.</w:t>
      </w:r>
    </w:p>
    <w:p w:rsidR="00144B0E" w:rsidRDefault="00144B0E" w:rsidP="00144B0E">
      <w:pPr>
        <w:spacing w:line="360" w:lineRule="auto"/>
        <w:jc w:val="both"/>
        <w:rPr>
          <w:rFonts w:ascii="Tahoma" w:hAnsi="Tahoma" w:cs="Tahoma"/>
          <w:sz w:val="22"/>
          <w:szCs w:val="22"/>
        </w:rPr>
      </w:pPr>
      <w:r>
        <w:rPr>
          <w:rFonts w:ascii="Tahoma" w:hAnsi="Tahoma" w:cs="Tahoma"/>
          <w:sz w:val="22"/>
          <w:szCs w:val="22"/>
        </w:rPr>
        <w:tab/>
        <w:t>Στη τιμή μονάδος του τιμολογίου, περιλαμβάνεται η προμήθεια και η μεταφορά στους χώρους που θα υποδείξει η υπηρεσία. Η τιμολόγηση θα είναι αντίστοιχη με την παραλαβή, με σταθερή τιμή.</w:t>
      </w:r>
    </w:p>
    <w:p w:rsidR="00144B0E" w:rsidRDefault="00144B0E" w:rsidP="00144B0E">
      <w:pPr>
        <w:spacing w:line="360" w:lineRule="auto"/>
        <w:rPr>
          <w:rFonts w:ascii="Tahoma" w:hAnsi="Tahoma" w:cs="Tahoma"/>
          <w:sz w:val="24"/>
          <w:szCs w:val="24"/>
        </w:rPr>
      </w:pPr>
    </w:p>
    <w:p w:rsidR="00144B0E" w:rsidRDefault="00144B0E" w:rsidP="00144B0E">
      <w:pPr>
        <w:spacing w:line="360" w:lineRule="auto"/>
        <w:jc w:val="center"/>
        <w:rPr>
          <w:rFonts w:ascii="Tahoma" w:hAnsi="Tahoma" w:cs="Tahoma"/>
          <w:b/>
          <w:sz w:val="24"/>
          <w:szCs w:val="24"/>
          <w:u w:val="single"/>
        </w:rPr>
      </w:pPr>
      <w:r>
        <w:rPr>
          <w:rFonts w:ascii="Tahoma" w:hAnsi="Tahoma" w:cs="Tahoma"/>
          <w:b/>
          <w:sz w:val="24"/>
          <w:szCs w:val="24"/>
          <w:u w:val="single"/>
        </w:rPr>
        <w:t>ΤΕΧΝΙΚΑ ΧΑΡΑΚΤΗΡΙΣΤΙΚΑ</w:t>
      </w:r>
    </w:p>
    <w:p w:rsidR="00144B0E" w:rsidRDefault="00144B0E" w:rsidP="00144B0E">
      <w:pPr>
        <w:spacing w:line="360" w:lineRule="auto"/>
        <w:jc w:val="center"/>
        <w:rPr>
          <w:rFonts w:ascii="Tahoma" w:hAnsi="Tahoma" w:cs="Tahoma"/>
          <w:b/>
          <w:sz w:val="24"/>
          <w:szCs w:val="24"/>
          <w:u w:val="single"/>
        </w:rPr>
      </w:pPr>
    </w:p>
    <w:p w:rsidR="00144B0E" w:rsidRDefault="00144B0E" w:rsidP="00144B0E">
      <w:pPr>
        <w:spacing w:after="160" w:line="256" w:lineRule="auto"/>
        <w:jc w:val="center"/>
        <w:rPr>
          <w:rFonts w:ascii="Tahoma" w:eastAsia="Calibri" w:hAnsi="Tahoma" w:cs="Tahoma"/>
          <w:b/>
          <w:sz w:val="32"/>
          <w:szCs w:val="32"/>
          <w:lang w:eastAsia="en-US"/>
        </w:rPr>
      </w:pPr>
      <w:r>
        <w:rPr>
          <w:rFonts w:ascii="Tahoma" w:eastAsia="Calibri" w:hAnsi="Tahoma" w:cs="Tahoma"/>
          <w:b/>
          <w:sz w:val="32"/>
          <w:szCs w:val="32"/>
          <w:lang w:eastAsia="en-US"/>
        </w:rPr>
        <w:t>ΟΜΑΔΑ 1</w:t>
      </w:r>
    </w:p>
    <w:p w:rsidR="00144B0E" w:rsidRDefault="00144B0E" w:rsidP="00144B0E">
      <w:pPr>
        <w:spacing w:after="160"/>
        <w:jc w:val="both"/>
        <w:rPr>
          <w:rFonts w:ascii="Tahoma" w:eastAsia="Calibri" w:hAnsi="Tahoma" w:cs="Tahoma"/>
          <w:b/>
          <w:bCs/>
          <w:sz w:val="22"/>
          <w:szCs w:val="22"/>
          <w:lang w:eastAsia="en-US" w:bidi="el-GR"/>
        </w:rPr>
      </w:pPr>
      <w:bookmarkStart w:id="0" w:name="bookmark3"/>
      <w:r>
        <w:rPr>
          <w:rFonts w:ascii="Tahoma" w:eastAsia="Calibri" w:hAnsi="Tahoma" w:cs="Tahoma"/>
          <w:b/>
          <w:bCs/>
          <w:sz w:val="22"/>
          <w:szCs w:val="22"/>
          <w:u w:val="single"/>
          <w:lang w:eastAsia="en-US" w:bidi="el-GR"/>
        </w:rPr>
        <w:t xml:space="preserve">Α.Τ. 1 Αμμοχάλικο </w:t>
      </w:r>
      <w:proofErr w:type="spellStart"/>
      <w:r>
        <w:rPr>
          <w:rFonts w:ascii="Tahoma" w:eastAsia="Calibri" w:hAnsi="Tahoma" w:cs="Tahoma"/>
          <w:b/>
          <w:bCs/>
          <w:sz w:val="22"/>
          <w:szCs w:val="22"/>
          <w:u w:val="single"/>
          <w:lang w:eastAsia="en-US" w:bidi="el-GR"/>
        </w:rPr>
        <w:t>θραυστό</w:t>
      </w:r>
      <w:proofErr w:type="spellEnd"/>
      <w:r>
        <w:rPr>
          <w:rFonts w:ascii="Tahoma" w:eastAsia="Calibri" w:hAnsi="Tahoma" w:cs="Tahoma"/>
          <w:b/>
          <w:bCs/>
          <w:sz w:val="22"/>
          <w:szCs w:val="22"/>
          <w:u w:val="single"/>
          <w:lang w:eastAsia="en-US" w:bidi="el-GR"/>
        </w:rPr>
        <w:t xml:space="preserve"> ή εκ χειμάρρων (3Α)</w:t>
      </w:r>
      <w:bookmarkEnd w:id="0"/>
    </w:p>
    <w:p w:rsidR="00144B0E" w:rsidRDefault="00144B0E" w:rsidP="00144B0E">
      <w:pPr>
        <w:spacing w:after="160"/>
        <w:ind w:firstLine="720"/>
        <w:jc w:val="both"/>
        <w:rPr>
          <w:rFonts w:ascii="Tahoma" w:eastAsia="Calibri" w:hAnsi="Tahoma" w:cs="Tahoma"/>
          <w:sz w:val="22"/>
          <w:szCs w:val="22"/>
          <w:lang w:eastAsia="en-US" w:bidi="el-GR"/>
        </w:rPr>
      </w:pPr>
      <w:r>
        <w:rPr>
          <w:rFonts w:ascii="Tahoma" w:eastAsia="Calibri" w:hAnsi="Tahoma" w:cs="Tahoma"/>
          <w:sz w:val="22"/>
          <w:szCs w:val="22"/>
          <w:lang w:eastAsia="en-US" w:bidi="el-GR"/>
        </w:rPr>
        <w:t>Τα χρησιμοποιούμενα αμμοχάλικα θα είναι προέλευσης χειμάρρων ή ορυχείων μέγιστου κόκκου έως 1 V ίντσας και θα ενσωματώνονται στο έργο μόνο μετά από έλεγχο και έγκριση της Υπηρεσίας, σύμφωνα με τα αναφερόμενα στις προδιαγραφές.</w:t>
      </w:r>
    </w:p>
    <w:p w:rsidR="00144B0E" w:rsidRDefault="00144B0E" w:rsidP="00144B0E">
      <w:pPr>
        <w:spacing w:after="160"/>
        <w:jc w:val="both"/>
        <w:rPr>
          <w:rFonts w:ascii="Tahoma" w:eastAsia="Calibri" w:hAnsi="Tahoma" w:cs="Tahoma"/>
          <w:sz w:val="22"/>
          <w:szCs w:val="22"/>
          <w:lang w:eastAsia="en-US" w:bidi="el-GR"/>
        </w:rPr>
      </w:pPr>
    </w:p>
    <w:p w:rsidR="00144B0E" w:rsidRDefault="00144B0E" w:rsidP="00144B0E">
      <w:pPr>
        <w:spacing w:after="160" w:line="256" w:lineRule="auto"/>
        <w:jc w:val="center"/>
        <w:rPr>
          <w:rFonts w:ascii="Tahoma" w:eastAsia="Calibri" w:hAnsi="Tahoma" w:cs="Tahoma"/>
          <w:b/>
          <w:sz w:val="32"/>
          <w:szCs w:val="32"/>
          <w:lang w:eastAsia="en-US"/>
        </w:rPr>
      </w:pPr>
      <w:r>
        <w:rPr>
          <w:rFonts w:ascii="Tahoma" w:eastAsia="Calibri" w:hAnsi="Tahoma" w:cs="Tahoma"/>
          <w:b/>
          <w:sz w:val="32"/>
          <w:szCs w:val="32"/>
          <w:lang w:eastAsia="en-US"/>
        </w:rPr>
        <w:t xml:space="preserve">ΟΜΑΔΑ </w:t>
      </w:r>
      <w:r w:rsidR="006A4B63">
        <w:rPr>
          <w:rFonts w:ascii="Tahoma" w:eastAsia="Calibri" w:hAnsi="Tahoma" w:cs="Tahoma"/>
          <w:b/>
          <w:sz w:val="32"/>
          <w:szCs w:val="32"/>
          <w:lang w:eastAsia="en-US"/>
        </w:rPr>
        <w:t>2</w:t>
      </w:r>
    </w:p>
    <w:p w:rsidR="00144B0E" w:rsidRDefault="00144B0E" w:rsidP="00144B0E">
      <w:pPr>
        <w:spacing w:after="160" w:line="256" w:lineRule="auto"/>
        <w:jc w:val="both"/>
        <w:rPr>
          <w:rFonts w:ascii="Tahoma" w:eastAsia="Calibri" w:hAnsi="Tahoma" w:cs="Tahoma"/>
          <w:b/>
          <w:sz w:val="32"/>
          <w:szCs w:val="32"/>
          <w:lang w:eastAsia="en-US"/>
        </w:rPr>
      </w:pPr>
      <w:r>
        <w:rPr>
          <w:rFonts w:ascii="Tahoma" w:eastAsia="Calibri" w:hAnsi="Tahoma" w:cs="Tahoma"/>
          <w:b/>
          <w:sz w:val="22"/>
          <w:szCs w:val="22"/>
          <w:u w:val="single"/>
          <w:lang w:eastAsia="en-US" w:bidi="el-GR"/>
        </w:rPr>
        <w:t xml:space="preserve">Α.Τ. 20 Έτοιμο ψυχρό </w:t>
      </w:r>
      <w:proofErr w:type="spellStart"/>
      <w:r>
        <w:rPr>
          <w:rFonts w:ascii="Tahoma" w:eastAsia="Calibri" w:hAnsi="Tahoma" w:cs="Tahoma"/>
          <w:b/>
          <w:sz w:val="22"/>
          <w:szCs w:val="22"/>
          <w:u w:val="single"/>
          <w:lang w:eastAsia="en-US" w:bidi="el-GR"/>
        </w:rPr>
        <w:t>ασφαλτόμιγμα</w:t>
      </w:r>
      <w:proofErr w:type="spellEnd"/>
      <w:r>
        <w:rPr>
          <w:rFonts w:ascii="Tahoma" w:eastAsia="Calibri" w:hAnsi="Tahoma" w:cs="Tahoma"/>
          <w:b/>
          <w:sz w:val="22"/>
          <w:szCs w:val="22"/>
          <w:u w:val="single"/>
          <w:lang w:eastAsia="en-US" w:bidi="el-GR"/>
        </w:rPr>
        <w:t xml:space="preserve"> σε σάκους των 25,00 </w:t>
      </w:r>
      <w:proofErr w:type="spellStart"/>
      <w:r>
        <w:rPr>
          <w:rFonts w:ascii="Tahoma" w:eastAsia="Calibri" w:hAnsi="Tahoma" w:cs="Tahoma"/>
          <w:b/>
          <w:sz w:val="22"/>
          <w:szCs w:val="22"/>
          <w:u w:val="single"/>
          <w:lang w:eastAsia="en-US" w:bidi="el-GR"/>
        </w:rPr>
        <w:t>Kgr</w:t>
      </w:r>
      <w:proofErr w:type="spellEnd"/>
    </w:p>
    <w:p w:rsidR="00144B0E" w:rsidRDefault="00144B0E" w:rsidP="00144B0E">
      <w:pPr>
        <w:spacing w:after="160"/>
        <w:jc w:val="both"/>
        <w:rPr>
          <w:rFonts w:ascii="Tahoma" w:eastAsia="Calibri" w:hAnsi="Tahoma" w:cs="Tahoma"/>
          <w:sz w:val="22"/>
          <w:szCs w:val="22"/>
          <w:lang w:eastAsia="en-US" w:bidi="el-GR"/>
        </w:rPr>
      </w:pPr>
      <w:r>
        <w:rPr>
          <w:rFonts w:ascii="Tahoma" w:eastAsia="Calibri" w:hAnsi="Tahoma" w:cs="Tahoma"/>
          <w:sz w:val="22"/>
          <w:szCs w:val="22"/>
          <w:lang w:eastAsia="en-US" w:bidi="el-GR"/>
        </w:rPr>
        <w:t xml:space="preserve">Τύπος: Ψυχρό </w:t>
      </w:r>
      <w:proofErr w:type="spellStart"/>
      <w:r>
        <w:rPr>
          <w:rFonts w:ascii="Tahoma" w:eastAsia="Calibri" w:hAnsi="Tahoma" w:cs="Tahoma"/>
          <w:sz w:val="22"/>
          <w:szCs w:val="22"/>
          <w:lang w:eastAsia="en-US" w:bidi="el-GR"/>
        </w:rPr>
        <w:t>ασφαλτόμιγμα</w:t>
      </w:r>
      <w:proofErr w:type="spellEnd"/>
      <w:r>
        <w:rPr>
          <w:rFonts w:ascii="Tahoma" w:eastAsia="Calibri" w:hAnsi="Tahoma" w:cs="Tahoma"/>
          <w:sz w:val="22"/>
          <w:szCs w:val="22"/>
          <w:lang w:eastAsia="en-US" w:bidi="el-GR"/>
        </w:rPr>
        <w:t xml:space="preserve"> από ειδικής σύνθεσης συνδετικό υλικό</w:t>
      </w:r>
    </w:p>
    <w:p w:rsidR="00144B0E" w:rsidRDefault="00144B0E" w:rsidP="00144B0E">
      <w:pPr>
        <w:spacing w:after="160"/>
        <w:jc w:val="both"/>
        <w:rPr>
          <w:rFonts w:ascii="Tahoma" w:eastAsia="Calibri" w:hAnsi="Tahoma" w:cs="Tahoma"/>
          <w:sz w:val="22"/>
          <w:szCs w:val="22"/>
          <w:lang w:eastAsia="en-US" w:bidi="el-GR"/>
        </w:rPr>
      </w:pPr>
      <w:proofErr w:type="spellStart"/>
      <w:r>
        <w:rPr>
          <w:rFonts w:ascii="Tahoma" w:eastAsia="Calibri" w:hAnsi="Tahoma" w:cs="Tahoma"/>
          <w:sz w:val="22"/>
          <w:szCs w:val="22"/>
          <w:lang w:eastAsia="en-US" w:bidi="el-GR"/>
        </w:rPr>
        <w:t>Ιδιότητες:Να</w:t>
      </w:r>
      <w:proofErr w:type="spellEnd"/>
      <w:r>
        <w:rPr>
          <w:rFonts w:ascii="Tahoma" w:eastAsia="Calibri" w:hAnsi="Tahoma" w:cs="Tahoma"/>
          <w:sz w:val="22"/>
          <w:szCs w:val="22"/>
          <w:lang w:eastAsia="en-US" w:bidi="el-GR"/>
        </w:rPr>
        <w:t xml:space="preserve"> εφαρμόζεται εν ψυχρώ , να είναι έτοιμο προς χρήση και χωρίς να απαιτείται καμία προετοιμασία της κατεστραμμένη επιφάνειας. Να μην χρειάζεται ανάδευση ή ανάμειξη με άλλη συγκολλητική ουσία. Να μην απαιτεί χρήση συγκολλητικής ουσίας πριν την εφαρμογή του. Να μην υπάρχει απώλεια υλικού (δίχως φύρα) , να είναι ακίνδυνο στη χρήση να έχει ταχύτατη εφαρμογή (σε τρία λεπτά) χωρίς ειδικό εξοπλισμό και η </w:t>
      </w:r>
      <w:proofErr w:type="spellStart"/>
      <w:r>
        <w:rPr>
          <w:rFonts w:ascii="Tahoma" w:eastAsia="Calibri" w:hAnsi="Tahoma" w:cs="Tahoma"/>
          <w:sz w:val="22"/>
          <w:szCs w:val="22"/>
          <w:lang w:eastAsia="en-US" w:bidi="el-GR"/>
        </w:rPr>
        <w:t>αποδοσή</w:t>
      </w:r>
      <w:proofErr w:type="spellEnd"/>
      <w:r>
        <w:rPr>
          <w:rFonts w:ascii="Tahoma" w:eastAsia="Calibri" w:hAnsi="Tahoma" w:cs="Tahoma"/>
          <w:sz w:val="22"/>
          <w:szCs w:val="22"/>
          <w:lang w:eastAsia="en-US" w:bidi="el-GR"/>
        </w:rPr>
        <w:t xml:space="preserve"> του στην κυκλοφορία να είναι άμεση. Να μην επηρεάζεται από ακραίες θερμοκρασίες , χιόνι , παγετό, βροχή και καύσωνα. Επίσης να παραμένει ελαστικό για μακρό χρονικό διάστημα μετά την χρήση του χωρίς να δημιουργεί κανένα πρόβλημα στην κυκλοφορία. Να μην παρουσιάζει ρωγμές λόγω θερμοκρασιών συστολών – διαστολών και να μην αποκολλάται από τα ελαστικά των αυτοκινήτων ή από πεζούς</w:t>
      </w:r>
    </w:p>
    <w:p w:rsidR="00144B0E" w:rsidRDefault="00144B0E" w:rsidP="00144B0E">
      <w:pPr>
        <w:spacing w:after="160"/>
        <w:jc w:val="both"/>
        <w:rPr>
          <w:rFonts w:ascii="Tahoma" w:eastAsia="Calibri" w:hAnsi="Tahoma" w:cs="Tahoma"/>
          <w:sz w:val="22"/>
          <w:szCs w:val="22"/>
          <w:lang w:eastAsia="en-US" w:bidi="el-GR"/>
        </w:rPr>
      </w:pPr>
      <w:r>
        <w:rPr>
          <w:rFonts w:ascii="Tahoma" w:eastAsia="Calibri" w:hAnsi="Tahoma" w:cs="Tahoma"/>
          <w:sz w:val="22"/>
          <w:szCs w:val="22"/>
          <w:lang w:eastAsia="en-US" w:bidi="el-GR"/>
        </w:rPr>
        <w:t>ΧΡΗΣΕΙΣ:</w:t>
      </w:r>
    </w:p>
    <w:p w:rsidR="00144B0E" w:rsidRDefault="00144B0E" w:rsidP="00144B0E">
      <w:pPr>
        <w:spacing w:after="160"/>
        <w:jc w:val="both"/>
        <w:rPr>
          <w:rFonts w:ascii="Tahoma" w:eastAsia="Calibri" w:hAnsi="Tahoma" w:cs="Tahoma"/>
          <w:sz w:val="22"/>
          <w:szCs w:val="22"/>
          <w:lang w:eastAsia="en-US" w:bidi="el-GR"/>
        </w:rPr>
      </w:pPr>
      <w:r>
        <w:rPr>
          <w:rFonts w:ascii="Tahoma" w:eastAsia="Calibri" w:hAnsi="Tahoma" w:cs="Tahoma"/>
          <w:sz w:val="22"/>
          <w:szCs w:val="22"/>
          <w:lang w:eastAsia="en-US" w:bidi="el-GR"/>
        </w:rPr>
        <w:t>Χρησιμοποιείται για την μόνιμη επισκευή φθορών , λάκκων κλπ. Κατάλληλο για οδοστρώματα από ασφαλτικό υλικό ή σκυρόδεμα.</w:t>
      </w:r>
    </w:p>
    <w:p w:rsidR="00144B0E" w:rsidRDefault="00144B0E" w:rsidP="00144B0E">
      <w:pPr>
        <w:spacing w:after="160"/>
        <w:jc w:val="both"/>
        <w:rPr>
          <w:rFonts w:ascii="Tahoma" w:eastAsia="Calibri" w:hAnsi="Tahoma" w:cs="Tahoma"/>
          <w:sz w:val="22"/>
          <w:szCs w:val="22"/>
          <w:lang w:eastAsia="en-US" w:bidi="el-GR"/>
        </w:rPr>
      </w:pPr>
      <w:r>
        <w:rPr>
          <w:rFonts w:ascii="Tahoma" w:eastAsia="Calibri" w:hAnsi="Tahoma" w:cs="Tahoma"/>
          <w:sz w:val="22"/>
          <w:szCs w:val="22"/>
          <w:lang w:eastAsia="en-US" w:bidi="el-GR"/>
        </w:rPr>
        <w:t>ΕΦΑΡΜΟΓΗ</w:t>
      </w:r>
    </w:p>
    <w:p w:rsidR="00144B0E" w:rsidRDefault="00144B0E" w:rsidP="00144B0E">
      <w:pPr>
        <w:spacing w:after="160"/>
        <w:jc w:val="both"/>
        <w:rPr>
          <w:rFonts w:ascii="Tahoma" w:eastAsia="Calibri" w:hAnsi="Tahoma" w:cs="Tahoma"/>
          <w:sz w:val="22"/>
          <w:szCs w:val="22"/>
          <w:lang w:eastAsia="en-US" w:bidi="el-GR"/>
        </w:rPr>
      </w:pPr>
      <w:r>
        <w:rPr>
          <w:rFonts w:ascii="Tahoma" w:eastAsia="Calibri" w:hAnsi="Tahoma" w:cs="Tahoma"/>
          <w:sz w:val="22"/>
          <w:szCs w:val="22"/>
          <w:lang w:eastAsia="en-US" w:bidi="el-GR"/>
        </w:rPr>
        <w:t>Απομάκρυνση όλων των χαλαρών ή συνθετικών υλικών, στάσιμων νερών, πετρελαίων, λαδιών από τη λακκούβα. Χρήση όσου υλικού χρειάζεται για να γεμίσει η λακκούβα , δίνοντας μία ελαφρά υπερύψωση. Συμπίεση   της   επισκευασμένης   επιφάνειας   με   το   πίσω   του   φτυαριού   ή   ελαφρύ   κύλινδρο   και παράδοση αμέσως  στην κυκλοφορία.</w:t>
      </w:r>
    </w:p>
    <w:p w:rsidR="00144B0E" w:rsidRDefault="00144B0E" w:rsidP="00144B0E">
      <w:pPr>
        <w:spacing w:after="160"/>
        <w:jc w:val="both"/>
        <w:rPr>
          <w:rFonts w:ascii="Tahoma" w:eastAsia="Calibri" w:hAnsi="Tahoma" w:cs="Tahoma"/>
          <w:sz w:val="22"/>
          <w:szCs w:val="22"/>
          <w:lang w:eastAsia="en-US" w:bidi="el-GR"/>
        </w:rPr>
      </w:pPr>
      <w:r>
        <w:rPr>
          <w:rFonts w:ascii="Tahoma" w:eastAsia="Calibri" w:hAnsi="Tahoma" w:cs="Tahoma"/>
          <w:sz w:val="22"/>
          <w:szCs w:val="22"/>
          <w:lang w:eastAsia="en-US" w:bidi="el-GR"/>
        </w:rPr>
        <w:lastRenderedPageBreak/>
        <w:t xml:space="preserve">ΚΑΤΑΝΑΛΩΣΗ: Περίπου 25 </w:t>
      </w:r>
      <w:proofErr w:type="spellStart"/>
      <w:r>
        <w:rPr>
          <w:rFonts w:ascii="Tahoma" w:eastAsia="Calibri" w:hAnsi="Tahoma" w:cs="Tahoma"/>
          <w:sz w:val="22"/>
          <w:szCs w:val="22"/>
          <w:lang w:eastAsia="en-US" w:bidi="el-GR"/>
        </w:rPr>
        <w:t>kg</w:t>
      </w:r>
      <w:proofErr w:type="spellEnd"/>
      <w:r>
        <w:rPr>
          <w:rFonts w:ascii="Tahoma" w:eastAsia="Calibri" w:hAnsi="Tahoma" w:cs="Tahoma"/>
          <w:sz w:val="22"/>
          <w:szCs w:val="22"/>
          <w:lang w:eastAsia="en-US" w:bidi="el-GR"/>
        </w:rPr>
        <w:t xml:space="preserve"> για επιφάνεια 1 m2, βάθους 200 mm .</w:t>
      </w:r>
    </w:p>
    <w:p w:rsidR="00144B0E" w:rsidRDefault="00144B0E" w:rsidP="00144B0E">
      <w:pPr>
        <w:spacing w:after="160"/>
        <w:jc w:val="both"/>
        <w:rPr>
          <w:rFonts w:ascii="Tahoma" w:eastAsia="Calibri" w:hAnsi="Tahoma" w:cs="Tahoma"/>
          <w:sz w:val="22"/>
          <w:szCs w:val="22"/>
          <w:lang w:eastAsia="en-US" w:bidi="el-GR"/>
        </w:rPr>
      </w:pPr>
      <w:r>
        <w:rPr>
          <w:rFonts w:ascii="Tahoma" w:eastAsia="Calibri" w:hAnsi="Tahoma" w:cs="Tahoma"/>
          <w:sz w:val="22"/>
          <w:szCs w:val="22"/>
          <w:lang w:eastAsia="en-US" w:bidi="el-GR"/>
        </w:rPr>
        <w:t>ΙΔΙΑΙΤΕΡΕΣ ΠΡΟΦΥΛΑΞΕΙΣ: Καμία .</w:t>
      </w:r>
    </w:p>
    <w:p w:rsidR="00144B0E" w:rsidRDefault="00144B0E" w:rsidP="00144B0E">
      <w:pPr>
        <w:spacing w:after="160"/>
        <w:jc w:val="both"/>
        <w:rPr>
          <w:rFonts w:ascii="Tahoma" w:eastAsia="Calibri" w:hAnsi="Tahoma" w:cs="Tahoma"/>
          <w:sz w:val="22"/>
          <w:szCs w:val="22"/>
          <w:lang w:eastAsia="en-US" w:bidi="el-GR"/>
        </w:rPr>
      </w:pPr>
      <w:r>
        <w:rPr>
          <w:rFonts w:ascii="Tahoma" w:eastAsia="Calibri" w:hAnsi="Tahoma" w:cs="Tahoma"/>
          <w:sz w:val="22"/>
          <w:szCs w:val="22"/>
          <w:lang w:eastAsia="en-US" w:bidi="el-GR"/>
        </w:rPr>
        <w:t xml:space="preserve">ΣΥΣΚΕΥΑΣΙΑ: Σε δοχεία των 25 </w:t>
      </w:r>
      <w:proofErr w:type="spellStart"/>
      <w:r>
        <w:rPr>
          <w:rFonts w:ascii="Tahoma" w:eastAsia="Calibri" w:hAnsi="Tahoma" w:cs="Tahoma"/>
          <w:sz w:val="22"/>
          <w:szCs w:val="22"/>
          <w:lang w:eastAsia="en-US" w:bidi="el-GR"/>
        </w:rPr>
        <w:t>Kg</w:t>
      </w:r>
      <w:proofErr w:type="spellEnd"/>
      <w:r>
        <w:rPr>
          <w:rFonts w:ascii="Tahoma" w:eastAsia="Calibri" w:hAnsi="Tahoma" w:cs="Tahoma"/>
          <w:sz w:val="22"/>
          <w:szCs w:val="22"/>
          <w:lang w:eastAsia="en-US" w:bidi="el-GR"/>
        </w:rPr>
        <w:t>.</w:t>
      </w:r>
    </w:p>
    <w:p w:rsidR="00144B0E" w:rsidRDefault="00144B0E" w:rsidP="00144B0E">
      <w:pPr>
        <w:spacing w:after="160"/>
        <w:jc w:val="both"/>
        <w:rPr>
          <w:rFonts w:ascii="Tahoma" w:eastAsia="Calibri" w:hAnsi="Tahoma" w:cs="Tahoma"/>
          <w:sz w:val="22"/>
          <w:szCs w:val="22"/>
          <w:lang w:eastAsia="en-US" w:bidi="el-GR"/>
        </w:rPr>
      </w:pPr>
      <w:r>
        <w:rPr>
          <w:rFonts w:ascii="Tahoma" w:eastAsia="Calibri" w:hAnsi="Tahoma" w:cs="Tahoma"/>
          <w:sz w:val="22"/>
          <w:szCs w:val="22"/>
          <w:lang w:eastAsia="en-US" w:bidi="el-GR"/>
        </w:rPr>
        <w:t>Πιστοποιητικό   ελέγχου   από   κρατικό   εργαστήριο   δημοσίων   έργων   ή   πιστοποιημένο   ιδιωτικού εργαστηρίου. Πληροφοριακό δελτίο υλικού (σύμφωνα με την οδηγία 91/155/ΕΕC) Πιστοποιητικό κατά ΙSO 9001:2008</w:t>
      </w:r>
    </w:p>
    <w:p w:rsidR="00144B0E" w:rsidRDefault="00144B0E" w:rsidP="00144B0E">
      <w:pPr>
        <w:spacing w:line="360" w:lineRule="auto"/>
        <w:jc w:val="center"/>
        <w:rPr>
          <w:rFonts w:ascii="Tahoma" w:hAnsi="Tahoma" w:cs="Tahoma"/>
          <w:b/>
          <w:sz w:val="24"/>
          <w:szCs w:val="24"/>
          <w:u w:val="single"/>
        </w:rPr>
      </w:pPr>
    </w:p>
    <w:p w:rsidR="00144B0E" w:rsidRDefault="00144B0E" w:rsidP="00144B0E">
      <w:pPr>
        <w:spacing w:line="360" w:lineRule="auto"/>
        <w:jc w:val="both"/>
        <w:rPr>
          <w:rFonts w:ascii="Tahoma" w:hAnsi="Tahoma" w:cs="Tahoma"/>
          <w:b/>
          <w:sz w:val="24"/>
          <w:szCs w:val="24"/>
          <w:u w:val="single"/>
        </w:rPr>
      </w:pPr>
    </w:p>
    <w:p w:rsidR="00144B0E" w:rsidRDefault="00144B0E" w:rsidP="00144B0E"/>
    <w:tbl>
      <w:tblPr>
        <w:tblpPr w:leftFromText="180" w:rightFromText="180" w:vertAnchor="text" w:horzAnchor="margin" w:tblpY="205"/>
        <w:tblW w:w="0" w:type="auto"/>
        <w:tblLook w:val="0000"/>
      </w:tblPr>
      <w:tblGrid>
        <w:gridCol w:w="4184"/>
        <w:gridCol w:w="4218"/>
      </w:tblGrid>
      <w:tr w:rsidR="00144B0E" w:rsidRPr="00A11962" w:rsidTr="00BB3E29">
        <w:trPr>
          <w:trHeight w:val="1887"/>
        </w:trPr>
        <w:tc>
          <w:tcPr>
            <w:tcW w:w="4184" w:type="dxa"/>
          </w:tcPr>
          <w:p w:rsidR="00144B0E" w:rsidRPr="00A11962" w:rsidRDefault="00144B0E" w:rsidP="00BB3E29">
            <w:pPr>
              <w:spacing w:line="300" w:lineRule="atLeast"/>
              <w:jc w:val="center"/>
              <w:rPr>
                <w:rFonts w:ascii="Tahoma" w:eastAsia="Calibri" w:hAnsi="Tahoma" w:cs="Tahoma"/>
                <w:b/>
                <w:bCs/>
                <w:lang w:eastAsia="en-US"/>
              </w:rPr>
            </w:pPr>
          </w:p>
          <w:p w:rsidR="00144B0E" w:rsidRPr="00A11962" w:rsidRDefault="00144B0E" w:rsidP="00BB3E29">
            <w:pPr>
              <w:spacing w:line="300" w:lineRule="atLeast"/>
              <w:jc w:val="center"/>
              <w:rPr>
                <w:rFonts w:ascii="Tahoma" w:eastAsia="Calibri" w:hAnsi="Tahoma" w:cs="Tahoma"/>
                <w:b/>
                <w:bCs/>
                <w:lang w:eastAsia="en-US"/>
              </w:rPr>
            </w:pPr>
            <w:r>
              <w:rPr>
                <w:rFonts w:ascii="Tahoma" w:hAnsi="Tahoma" w:cs="Tahoma"/>
                <w:b/>
                <w:bCs/>
              </w:rPr>
              <w:t>Μεσολόγγι 1</w:t>
            </w:r>
            <w:r w:rsidR="006A4B63">
              <w:rPr>
                <w:rFonts w:ascii="Tahoma" w:hAnsi="Tahoma" w:cs="Tahoma"/>
                <w:b/>
                <w:bCs/>
              </w:rPr>
              <w:t>3/12/2018</w:t>
            </w:r>
            <w:r w:rsidRPr="00A11962">
              <w:rPr>
                <w:rFonts w:ascii="Tahoma" w:hAnsi="Tahoma" w:cs="Tahoma"/>
                <w:b/>
                <w:bCs/>
              </w:rPr>
              <w:t xml:space="preserve"> </w:t>
            </w:r>
          </w:p>
          <w:p w:rsidR="00144B0E" w:rsidRPr="00A11962" w:rsidRDefault="00144B0E" w:rsidP="00BB3E29">
            <w:pPr>
              <w:spacing w:line="300" w:lineRule="atLeast"/>
              <w:jc w:val="center"/>
              <w:rPr>
                <w:rFonts w:ascii="Tahoma" w:eastAsia="Calibri" w:hAnsi="Tahoma" w:cs="Tahoma"/>
                <w:b/>
                <w:bCs/>
                <w:lang w:eastAsia="en-US"/>
              </w:rPr>
            </w:pPr>
            <w:r>
              <w:rPr>
                <w:rFonts w:ascii="Tahoma" w:eastAsia="Calibri" w:hAnsi="Tahoma" w:cs="Tahoma"/>
                <w:b/>
                <w:bCs/>
                <w:lang w:eastAsia="en-US"/>
              </w:rPr>
              <w:t xml:space="preserve">Ο </w:t>
            </w:r>
            <w:proofErr w:type="spellStart"/>
            <w:r>
              <w:rPr>
                <w:rFonts w:ascii="Tahoma" w:eastAsia="Calibri" w:hAnsi="Tahoma" w:cs="Tahoma"/>
                <w:b/>
                <w:bCs/>
                <w:lang w:eastAsia="en-US"/>
              </w:rPr>
              <w:t>Συντάξας</w:t>
            </w:r>
            <w:proofErr w:type="spellEnd"/>
          </w:p>
          <w:p w:rsidR="00144B0E" w:rsidRPr="00A11962" w:rsidRDefault="00144B0E" w:rsidP="00BB3E29">
            <w:pPr>
              <w:spacing w:line="300" w:lineRule="atLeast"/>
              <w:jc w:val="center"/>
              <w:rPr>
                <w:rFonts w:ascii="Tahoma" w:eastAsia="Calibri" w:hAnsi="Tahoma" w:cs="Tahoma"/>
                <w:b/>
                <w:bCs/>
                <w:lang w:eastAsia="en-US"/>
              </w:rPr>
            </w:pPr>
          </w:p>
          <w:p w:rsidR="00144B0E" w:rsidRPr="00A11962" w:rsidRDefault="00144B0E" w:rsidP="00BB3E29">
            <w:pPr>
              <w:spacing w:line="300" w:lineRule="atLeast"/>
              <w:jc w:val="center"/>
              <w:rPr>
                <w:rFonts w:ascii="Tahoma" w:eastAsia="Calibri" w:hAnsi="Tahoma" w:cs="Tahoma"/>
                <w:b/>
                <w:bCs/>
                <w:lang w:eastAsia="en-US"/>
              </w:rPr>
            </w:pPr>
            <w:r>
              <w:rPr>
                <w:rFonts w:ascii="Tahoma" w:eastAsia="Calibri" w:hAnsi="Tahoma" w:cs="Tahoma"/>
                <w:b/>
                <w:bCs/>
                <w:lang w:eastAsia="en-US"/>
              </w:rPr>
              <w:t xml:space="preserve">Μάριος Λύτρας </w:t>
            </w:r>
          </w:p>
          <w:p w:rsidR="00144B0E" w:rsidRPr="00A11962" w:rsidRDefault="00144B0E" w:rsidP="00BB3E29">
            <w:pPr>
              <w:spacing w:line="300" w:lineRule="atLeast"/>
              <w:jc w:val="center"/>
              <w:rPr>
                <w:rFonts w:ascii="Tahoma" w:eastAsia="Calibri" w:hAnsi="Tahoma" w:cs="Tahoma"/>
                <w:b/>
                <w:bCs/>
                <w:lang w:eastAsia="en-US"/>
              </w:rPr>
            </w:pPr>
            <w:r w:rsidRPr="00A11962">
              <w:rPr>
                <w:rFonts w:ascii="Tahoma" w:eastAsia="Calibri" w:hAnsi="Tahoma" w:cs="Tahoma"/>
                <w:b/>
                <w:lang w:eastAsia="en-US"/>
              </w:rPr>
              <w:t xml:space="preserve">Πολιτικός Μηχανικός </w:t>
            </w:r>
          </w:p>
        </w:tc>
        <w:tc>
          <w:tcPr>
            <w:tcW w:w="4218" w:type="dxa"/>
            <w:tcBorders>
              <w:top w:val="nil"/>
            </w:tcBorders>
          </w:tcPr>
          <w:p w:rsidR="00144B0E" w:rsidRPr="00A11962" w:rsidRDefault="00144B0E" w:rsidP="00BB3E29">
            <w:pPr>
              <w:spacing w:line="300" w:lineRule="atLeast"/>
              <w:jc w:val="center"/>
              <w:rPr>
                <w:rFonts w:ascii="Tahoma" w:eastAsia="Calibri" w:hAnsi="Tahoma" w:cs="Tahoma"/>
                <w:b/>
                <w:bCs/>
                <w:lang w:eastAsia="en-US"/>
              </w:rPr>
            </w:pPr>
            <w:r w:rsidRPr="00A11962">
              <w:rPr>
                <w:rFonts w:ascii="Tahoma" w:eastAsia="Calibri" w:hAnsi="Tahoma" w:cs="Tahoma"/>
                <w:b/>
                <w:bCs/>
                <w:lang w:eastAsia="en-US"/>
              </w:rPr>
              <w:t>ΘΕΩΡΗΘΗΚΕ</w:t>
            </w:r>
          </w:p>
          <w:p w:rsidR="00144B0E" w:rsidRPr="00A11962" w:rsidRDefault="00144B0E" w:rsidP="00BB3E29">
            <w:pPr>
              <w:spacing w:line="300" w:lineRule="atLeast"/>
              <w:jc w:val="center"/>
              <w:rPr>
                <w:rFonts w:ascii="Tahoma" w:eastAsia="Calibri" w:hAnsi="Tahoma" w:cs="Tahoma"/>
                <w:b/>
                <w:bCs/>
                <w:lang w:eastAsia="en-US"/>
              </w:rPr>
            </w:pPr>
            <w:r>
              <w:rPr>
                <w:rFonts w:ascii="Tahoma" w:hAnsi="Tahoma" w:cs="Tahoma"/>
                <w:b/>
                <w:bCs/>
              </w:rPr>
              <w:t xml:space="preserve">Μεσολόγγι </w:t>
            </w:r>
            <w:r w:rsidRPr="00BB6800">
              <w:rPr>
                <w:rFonts w:ascii="Tahoma" w:hAnsi="Tahoma" w:cs="Tahoma"/>
                <w:b/>
                <w:bCs/>
              </w:rPr>
              <w:t xml:space="preserve">   </w:t>
            </w:r>
            <w:r>
              <w:rPr>
                <w:rFonts w:ascii="Tahoma" w:hAnsi="Tahoma" w:cs="Tahoma"/>
                <w:b/>
                <w:bCs/>
              </w:rPr>
              <w:t xml:space="preserve">   1</w:t>
            </w:r>
            <w:r w:rsidR="006A4B63">
              <w:rPr>
                <w:rFonts w:ascii="Tahoma" w:hAnsi="Tahoma" w:cs="Tahoma"/>
                <w:b/>
                <w:bCs/>
              </w:rPr>
              <w:t>3/12/2018</w:t>
            </w:r>
          </w:p>
          <w:p w:rsidR="00144B0E" w:rsidRDefault="00144B0E" w:rsidP="00BB3E29">
            <w:pPr>
              <w:spacing w:line="300" w:lineRule="atLeast"/>
              <w:jc w:val="center"/>
              <w:rPr>
                <w:rFonts w:ascii="Tahoma" w:eastAsia="Calibri" w:hAnsi="Tahoma" w:cs="Tahoma"/>
                <w:b/>
                <w:bCs/>
                <w:lang w:eastAsia="en-US"/>
              </w:rPr>
            </w:pPr>
            <w:r>
              <w:rPr>
                <w:rFonts w:ascii="Tahoma" w:eastAsia="Calibri" w:hAnsi="Tahoma" w:cs="Tahoma"/>
                <w:b/>
                <w:bCs/>
                <w:lang w:eastAsia="en-US"/>
              </w:rPr>
              <w:t xml:space="preserve">Η </w:t>
            </w:r>
            <w:proofErr w:type="spellStart"/>
            <w:r>
              <w:rPr>
                <w:rFonts w:ascii="Tahoma" w:eastAsia="Calibri" w:hAnsi="Tahoma" w:cs="Tahoma"/>
                <w:b/>
                <w:bCs/>
                <w:lang w:eastAsia="en-US"/>
              </w:rPr>
              <w:t>Προισταμένη</w:t>
            </w:r>
            <w:proofErr w:type="spellEnd"/>
            <w:r>
              <w:rPr>
                <w:rFonts w:ascii="Tahoma" w:eastAsia="Calibri" w:hAnsi="Tahoma" w:cs="Tahoma"/>
                <w:b/>
                <w:bCs/>
                <w:lang w:eastAsia="en-US"/>
              </w:rPr>
              <w:t xml:space="preserve"> Τμήματος Προμηθειών &amp; Αποθήκης </w:t>
            </w:r>
          </w:p>
          <w:p w:rsidR="00144B0E" w:rsidRDefault="00144B0E" w:rsidP="00BB3E29">
            <w:pPr>
              <w:spacing w:line="300" w:lineRule="atLeast"/>
              <w:jc w:val="center"/>
              <w:rPr>
                <w:rFonts w:ascii="Tahoma" w:eastAsia="Calibri" w:hAnsi="Tahoma" w:cs="Tahoma"/>
                <w:b/>
                <w:bCs/>
                <w:lang w:eastAsia="en-US"/>
              </w:rPr>
            </w:pPr>
          </w:p>
          <w:p w:rsidR="00144B0E" w:rsidRPr="00A11962" w:rsidRDefault="00144B0E" w:rsidP="00BB3E29">
            <w:pPr>
              <w:spacing w:line="300" w:lineRule="atLeast"/>
              <w:jc w:val="center"/>
              <w:rPr>
                <w:rFonts w:ascii="Tahoma" w:eastAsia="Calibri" w:hAnsi="Tahoma" w:cs="Tahoma"/>
                <w:b/>
                <w:bCs/>
                <w:lang w:eastAsia="en-US"/>
              </w:rPr>
            </w:pPr>
            <w:proofErr w:type="spellStart"/>
            <w:r>
              <w:rPr>
                <w:rFonts w:ascii="Tahoma" w:eastAsia="Calibri" w:hAnsi="Tahoma" w:cs="Tahoma"/>
                <w:b/>
                <w:bCs/>
                <w:lang w:eastAsia="en-US"/>
              </w:rPr>
              <w:t>Παναγιωτοπούλου</w:t>
            </w:r>
            <w:proofErr w:type="spellEnd"/>
            <w:r>
              <w:rPr>
                <w:rFonts w:ascii="Tahoma" w:eastAsia="Calibri" w:hAnsi="Tahoma" w:cs="Tahoma"/>
                <w:b/>
                <w:bCs/>
                <w:lang w:eastAsia="en-US"/>
              </w:rPr>
              <w:t xml:space="preserve"> Λαμπρινή </w:t>
            </w:r>
          </w:p>
          <w:p w:rsidR="00144B0E" w:rsidRPr="00A11962" w:rsidRDefault="00144B0E" w:rsidP="00BB3E29">
            <w:pPr>
              <w:spacing w:line="300" w:lineRule="atLeast"/>
              <w:jc w:val="center"/>
              <w:rPr>
                <w:rFonts w:ascii="Tahoma" w:eastAsia="Calibri" w:hAnsi="Tahoma" w:cs="Tahoma"/>
                <w:lang w:eastAsia="en-US"/>
              </w:rPr>
            </w:pPr>
          </w:p>
        </w:tc>
      </w:tr>
    </w:tbl>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tbl>
      <w:tblPr>
        <w:tblW w:w="101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3"/>
        <w:gridCol w:w="1440"/>
        <w:gridCol w:w="4500"/>
      </w:tblGrid>
      <w:tr w:rsidR="00144B0E" w:rsidRPr="00605BF8" w:rsidTr="00BB3E29">
        <w:tc>
          <w:tcPr>
            <w:tcW w:w="4233" w:type="dxa"/>
            <w:tcBorders>
              <w:top w:val="nil"/>
              <w:left w:val="nil"/>
              <w:bottom w:val="nil"/>
              <w:right w:val="nil"/>
            </w:tcBorders>
          </w:tcPr>
          <w:p w:rsidR="00144B0E" w:rsidRPr="00605BF8" w:rsidRDefault="00144B0E" w:rsidP="00BB3E29">
            <w:pPr>
              <w:tabs>
                <w:tab w:val="left" w:pos="2044"/>
              </w:tabs>
              <w:rPr>
                <w:rFonts w:ascii="Verdana" w:hAnsi="Verdana" w:cs="Tahoma"/>
                <w:b/>
                <w:bCs/>
                <w:sz w:val="22"/>
                <w:szCs w:val="22"/>
              </w:rPr>
            </w:pP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noProof/>
                <w:sz w:val="22"/>
                <w:szCs w:val="22"/>
              </w:rPr>
              <w:drawing>
                <wp:inline distT="0" distB="0" distL="0" distR="0">
                  <wp:extent cx="333375" cy="323850"/>
                  <wp:effectExtent l="19050" t="0" r="9525" b="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3375" cy="323850"/>
                          </a:xfrm>
                          <a:prstGeom prst="rect">
                            <a:avLst/>
                          </a:prstGeom>
                          <a:noFill/>
                          <a:ln w="9525">
                            <a:noFill/>
                            <a:miter lim="800000"/>
                            <a:headEnd/>
                            <a:tailEnd/>
                          </a:ln>
                        </pic:spPr>
                      </pic:pic>
                    </a:graphicData>
                  </a:graphic>
                </wp:inline>
              </w:drawing>
            </w:r>
          </w:p>
          <w:p w:rsidR="00144B0E" w:rsidRPr="00605BF8" w:rsidRDefault="00144B0E" w:rsidP="00BB3E29">
            <w:pPr>
              <w:tabs>
                <w:tab w:val="left" w:pos="2044"/>
              </w:tabs>
              <w:rPr>
                <w:rFonts w:ascii="Verdana" w:hAnsi="Verdana" w:cs="Tahoma"/>
                <w:b/>
                <w:bCs/>
                <w:sz w:val="22"/>
                <w:szCs w:val="22"/>
              </w:rPr>
            </w:pP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ΕΛΛΗΝΙΚΗ ΔΗΜΟΚΡΑΤΙΑ</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ΝΟΜΟΣ ΑΙΤ/ΝΙΑΣ</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ΔΗΜΟΣ ΙΕΡΑΣ ΠΟΛΗΣ ΜΕΣΟΛΟΓΓΙΟΥ</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 xml:space="preserve">Δ/ΝΣΗ  ΟΙΚΟΝΟΜΙΚΩΝ ΥΠΗΡΕΣΙΩΝ </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 xml:space="preserve">ΤΜΗΜΑ ΠΡΟΜΗΘΕΙΩΝ &amp; ΑΠΟΘΗΚΗΣ </w:t>
            </w:r>
          </w:p>
        </w:tc>
        <w:tc>
          <w:tcPr>
            <w:tcW w:w="1440" w:type="dxa"/>
            <w:tcBorders>
              <w:top w:val="nil"/>
              <w:left w:val="nil"/>
              <w:bottom w:val="nil"/>
              <w:right w:val="nil"/>
            </w:tcBorders>
          </w:tcPr>
          <w:p w:rsidR="00144B0E" w:rsidRPr="00605BF8" w:rsidRDefault="00144B0E" w:rsidP="00BB3E29">
            <w:pPr>
              <w:tabs>
                <w:tab w:val="left" w:pos="2044"/>
              </w:tabs>
              <w:jc w:val="right"/>
              <w:rPr>
                <w:rFonts w:ascii="Verdana" w:hAnsi="Verdana" w:cs="Tahoma"/>
                <w:b/>
                <w:bCs/>
                <w:sz w:val="22"/>
                <w:szCs w:val="22"/>
                <w:highlight w:val="cyan"/>
              </w:rPr>
            </w:pPr>
          </w:p>
        </w:tc>
        <w:tc>
          <w:tcPr>
            <w:tcW w:w="4500" w:type="dxa"/>
            <w:tcBorders>
              <w:top w:val="nil"/>
              <w:left w:val="nil"/>
              <w:bottom w:val="nil"/>
              <w:right w:val="nil"/>
            </w:tcBorders>
          </w:tcPr>
          <w:p w:rsidR="00144B0E" w:rsidRPr="00605BF8" w:rsidRDefault="00144B0E" w:rsidP="00BB3E29">
            <w:pPr>
              <w:tabs>
                <w:tab w:val="left" w:pos="2044"/>
              </w:tabs>
              <w:jc w:val="both"/>
              <w:rPr>
                <w:rFonts w:ascii="Verdana" w:hAnsi="Verdana" w:cs="Tahoma"/>
                <w:b/>
                <w:bCs/>
                <w:sz w:val="22"/>
                <w:szCs w:val="22"/>
              </w:rPr>
            </w:pPr>
          </w:p>
          <w:p w:rsidR="00144B0E" w:rsidRPr="00605BF8" w:rsidRDefault="00144B0E" w:rsidP="00BB3E29">
            <w:pPr>
              <w:tabs>
                <w:tab w:val="left" w:pos="2044"/>
              </w:tabs>
              <w:jc w:val="both"/>
              <w:rPr>
                <w:rFonts w:ascii="Verdana" w:hAnsi="Verdana" w:cs="Tahoma"/>
                <w:b/>
                <w:bCs/>
                <w:sz w:val="22"/>
                <w:szCs w:val="22"/>
              </w:rPr>
            </w:pPr>
          </w:p>
          <w:p w:rsidR="00144B0E" w:rsidRPr="00605BF8" w:rsidRDefault="00144B0E" w:rsidP="00BB3E29">
            <w:pPr>
              <w:tabs>
                <w:tab w:val="left" w:pos="2044"/>
              </w:tabs>
              <w:jc w:val="both"/>
              <w:rPr>
                <w:rFonts w:ascii="Verdana" w:hAnsi="Verdana" w:cs="Tahoma"/>
                <w:b/>
                <w:bCs/>
                <w:sz w:val="22"/>
                <w:szCs w:val="22"/>
              </w:rPr>
            </w:pPr>
          </w:p>
          <w:p w:rsidR="00144B0E" w:rsidRPr="00605BF8" w:rsidRDefault="00144B0E" w:rsidP="00BB3E29">
            <w:pPr>
              <w:tabs>
                <w:tab w:val="left" w:pos="2044"/>
              </w:tabs>
              <w:jc w:val="both"/>
              <w:rPr>
                <w:rFonts w:ascii="Verdana" w:hAnsi="Verdana" w:cs="Tahoma"/>
                <w:b/>
                <w:bCs/>
                <w:sz w:val="22"/>
                <w:szCs w:val="22"/>
              </w:rPr>
            </w:pPr>
          </w:p>
          <w:p w:rsidR="006A4B63" w:rsidRDefault="00144B0E" w:rsidP="006A4B63">
            <w:pPr>
              <w:tabs>
                <w:tab w:val="left" w:pos="2044"/>
              </w:tabs>
              <w:jc w:val="both"/>
              <w:rPr>
                <w:rFonts w:ascii="Verdana" w:hAnsi="Verdana" w:cs="Tahoma"/>
                <w:b/>
                <w:bCs/>
                <w:sz w:val="22"/>
                <w:szCs w:val="22"/>
              </w:rPr>
            </w:pPr>
            <w:r w:rsidRPr="00605BF8">
              <w:rPr>
                <w:rFonts w:ascii="Verdana" w:hAnsi="Verdana" w:cs="Tahoma"/>
                <w:b/>
                <w:bCs/>
                <w:sz w:val="22"/>
                <w:szCs w:val="22"/>
              </w:rPr>
              <w:t xml:space="preserve">ΑΡΙΘΜ. ΜΕΛΕΤΗΣ:  </w:t>
            </w:r>
            <w:r w:rsidR="006A4B63">
              <w:rPr>
                <w:rFonts w:ascii="Verdana" w:hAnsi="Verdana" w:cs="Tahoma"/>
                <w:b/>
                <w:bCs/>
                <w:sz w:val="22"/>
                <w:szCs w:val="22"/>
              </w:rPr>
              <w:t>38/2018</w:t>
            </w:r>
          </w:p>
          <w:p w:rsidR="00144B0E" w:rsidRPr="00605BF8" w:rsidRDefault="00144B0E" w:rsidP="006A4B63">
            <w:pPr>
              <w:tabs>
                <w:tab w:val="left" w:pos="2044"/>
              </w:tabs>
              <w:jc w:val="both"/>
              <w:rPr>
                <w:rFonts w:ascii="Verdana" w:hAnsi="Verdana" w:cs="Tahoma"/>
                <w:b/>
                <w:bCs/>
                <w:sz w:val="22"/>
                <w:szCs w:val="22"/>
                <w:highlight w:val="cyan"/>
              </w:rPr>
            </w:pPr>
            <w:r w:rsidRPr="00605BF8">
              <w:rPr>
                <w:rFonts w:ascii="Verdana" w:hAnsi="Verdana" w:cs="Tahoma"/>
                <w:b/>
                <w:bCs/>
                <w:sz w:val="22"/>
                <w:szCs w:val="22"/>
              </w:rPr>
              <w:t>ΑΡ.ΠΡΩΤ.:</w:t>
            </w:r>
            <w:r w:rsidR="006A4B63">
              <w:rPr>
                <w:rFonts w:ascii="Verdana" w:hAnsi="Verdana" w:cs="Tahoma"/>
                <w:b/>
                <w:bCs/>
                <w:sz w:val="22"/>
                <w:szCs w:val="22"/>
              </w:rPr>
              <w:t>22469</w:t>
            </w:r>
          </w:p>
        </w:tc>
      </w:tr>
    </w:tbl>
    <w:p w:rsidR="00144B0E" w:rsidRDefault="00144B0E" w:rsidP="00144B0E">
      <w:pPr>
        <w:jc w:val="center"/>
        <w:rPr>
          <w:rFonts w:ascii="Tahoma" w:hAnsi="Tahoma" w:cs="Tahoma"/>
          <w:b/>
          <w:sz w:val="24"/>
          <w:szCs w:val="24"/>
          <w:u w:val="single"/>
        </w:rPr>
      </w:pPr>
    </w:p>
    <w:p w:rsidR="00144B0E" w:rsidRDefault="00144B0E" w:rsidP="00144B0E">
      <w:pPr>
        <w:jc w:val="center"/>
        <w:rPr>
          <w:rFonts w:ascii="Tahoma" w:hAnsi="Tahoma" w:cs="Tahoma"/>
          <w:b/>
          <w:sz w:val="24"/>
          <w:szCs w:val="24"/>
          <w:u w:val="single"/>
        </w:rPr>
      </w:pPr>
      <w:r>
        <w:rPr>
          <w:rFonts w:ascii="Tahoma" w:hAnsi="Tahoma" w:cs="Tahoma"/>
          <w:b/>
          <w:sz w:val="24"/>
          <w:szCs w:val="24"/>
          <w:u w:val="single"/>
        </w:rPr>
        <w:t>ΕΝΔΕΙΚΤΙΚΟΣ ΠΡΟΫΠΟΛΟΓΙΣΜΟΣ ΜΕΛΕΤΗΣ</w:t>
      </w:r>
    </w:p>
    <w:p w:rsidR="00144B0E" w:rsidRDefault="00144B0E" w:rsidP="00144B0E">
      <w:pPr>
        <w:jc w:val="center"/>
        <w:rPr>
          <w:rFonts w:ascii="Tahoma" w:hAnsi="Tahoma" w:cs="Tahoma"/>
          <w:b/>
          <w:sz w:val="24"/>
          <w:szCs w:val="24"/>
          <w:u w:val="single"/>
        </w:rPr>
      </w:pPr>
    </w:p>
    <w:tbl>
      <w:tblPr>
        <w:tblStyle w:val="10"/>
        <w:tblpPr w:leftFromText="180" w:rightFromText="180" w:vertAnchor="text" w:horzAnchor="margin" w:tblpXSpec="center" w:tblpY="207"/>
        <w:tblW w:w="10343" w:type="dxa"/>
        <w:tblLook w:val="04A0"/>
      </w:tblPr>
      <w:tblGrid>
        <w:gridCol w:w="645"/>
        <w:gridCol w:w="3457"/>
        <w:gridCol w:w="1433"/>
        <w:gridCol w:w="1557"/>
        <w:gridCol w:w="1556"/>
        <w:gridCol w:w="1695"/>
      </w:tblGrid>
      <w:tr w:rsidR="00D65091" w:rsidRPr="007C77AE" w:rsidTr="00BB3E29">
        <w:tc>
          <w:tcPr>
            <w:tcW w:w="645" w:type="dxa"/>
          </w:tcPr>
          <w:p w:rsidR="00144B0E" w:rsidRPr="007C77AE" w:rsidRDefault="00144B0E" w:rsidP="00BB3E29">
            <w:pPr>
              <w:jc w:val="center"/>
              <w:rPr>
                <w:rFonts w:ascii="Tahoma" w:hAnsi="Tahoma" w:cs="Tahoma"/>
                <w:b/>
              </w:rPr>
            </w:pPr>
            <w:r w:rsidRPr="007C77AE">
              <w:rPr>
                <w:rFonts w:ascii="Tahoma" w:hAnsi="Tahoma" w:cs="Tahoma"/>
                <w:b/>
              </w:rPr>
              <w:t>Α/Α</w:t>
            </w:r>
          </w:p>
        </w:tc>
        <w:tc>
          <w:tcPr>
            <w:tcW w:w="3457" w:type="dxa"/>
          </w:tcPr>
          <w:p w:rsidR="00144B0E" w:rsidRPr="007C77AE" w:rsidRDefault="00144B0E" w:rsidP="00BB3E29">
            <w:pPr>
              <w:jc w:val="center"/>
              <w:rPr>
                <w:rFonts w:ascii="Tahoma" w:hAnsi="Tahoma" w:cs="Tahoma"/>
                <w:b/>
              </w:rPr>
            </w:pPr>
            <w:r w:rsidRPr="007C77AE">
              <w:rPr>
                <w:rFonts w:ascii="Tahoma" w:hAnsi="Tahoma" w:cs="Tahoma"/>
                <w:b/>
              </w:rPr>
              <w:t>ΠΕΡΙΓΡΑΦΗ ΥΛΙΚΟΥ</w:t>
            </w:r>
          </w:p>
        </w:tc>
        <w:tc>
          <w:tcPr>
            <w:tcW w:w="1433" w:type="dxa"/>
          </w:tcPr>
          <w:p w:rsidR="00144B0E" w:rsidRPr="007C77AE" w:rsidRDefault="00144B0E" w:rsidP="00BB3E29">
            <w:pPr>
              <w:jc w:val="center"/>
              <w:rPr>
                <w:rFonts w:ascii="Tahoma" w:hAnsi="Tahoma" w:cs="Tahoma"/>
                <w:b/>
              </w:rPr>
            </w:pPr>
            <w:r w:rsidRPr="007C77AE">
              <w:rPr>
                <w:rFonts w:ascii="Tahoma" w:hAnsi="Tahoma" w:cs="Tahoma"/>
                <w:b/>
              </w:rPr>
              <w:t>ΜΟΝΑΔΑ ΜΕΤΡΗΣΗΣ</w:t>
            </w:r>
          </w:p>
        </w:tc>
        <w:tc>
          <w:tcPr>
            <w:tcW w:w="1557" w:type="dxa"/>
          </w:tcPr>
          <w:p w:rsidR="00144B0E" w:rsidRPr="007C77AE" w:rsidRDefault="00144B0E" w:rsidP="00BB3E29">
            <w:pPr>
              <w:jc w:val="center"/>
              <w:rPr>
                <w:rFonts w:ascii="Tahoma" w:hAnsi="Tahoma" w:cs="Tahoma"/>
                <w:b/>
              </w:rPr>
            </w:pPr>
            <w:r w:rsidRPr="007C77AE">
              <w:rPr>
                <w:rFonts w:ascii="Tahoma" w:hAnsi="Tahoma" w:cs="Tahoma"/>
                <w:b/>
              </w:rPr>
              <w:t>ΠΟΣΟΤΗΤΑ</w:t>
            </w:r>
          </w:p>
        </w:tc>
        <w:tc>
          <w:tcPr>
            <w:tcW w:w="1556" w:type="dxa"/>
          </w:tcPr>
          <w:p w:rsidR="00144B0E" w:rsidRPr="007C77AE" w:rsidRDefault="00144B0E" w:rsidP="00BB3E29">
            <w:pPr>
              <w:jc w:val="center"/>
              <w:rPr>
                <w:rFonts w:ascii="Tahoma" w:hAnsi="Tahoma" w:cs="Tahoma"/>
                <w:b/>
              </w:rPr>
            </w:pPr>
            <w:r w:rsidRPr="007C77AE">
              <w:rPr>
                <w:rFonts w:ascii="Tahoma" w:hAnsi="Tahoma" w:cs="Tahoma"/>
                <w:b/>
              </w:rPr>
              <w:t>ΤΙΜΗ ΜΟΝΑΔΟΣ</w:t>
            </w:r>
          </w:p>
        </w:tc>
        <w:tc>
          <w:tcPr>
            <w:tcW w:w="1695" w:type="dxa"/>
          </w:tcPr>
          <w:p w:rsidR="00144B0E" w:rsidRPr="007C77AE" w:rsidRDefault="00144B0E" w:rsidP="00BB3E29">
            <w:pPr>
              <w:jc w:val="center"/>
              <w:rPr>
                <w:rFonts w:ascii="Tahoma" w:hAnsi="Tahoma" w:cs="Tahoma"/>
                <w:b/>
              </w:rPr>
            </w:pPr>
            <w:r w:rsidRPr="007C77AE">
              <w:rPr>
                <w:rFonts w:ascii="Tahoma" w:hAnsi="Tahoma" w:cs="Tahoma"/>
                <w:b/>
              </w:rPr>
              <w:t>ΔΑΠΑΝΗ</w:t>
            </w:r>
          </w:p>
        </w:tc>
      </w:tr>
      <w:tr w:rsidR="00144B0E" w:rsidRPr="007C77AE" w:rsidTr="00BB3E29">
        <w:tc>
          <w:tcPr>
            <w:tcW w:w="10343" w:type="dxa"/>
            <w:gridSpan w:val="6"/>
          </w:tcPr>
          <w:p w:rsidR="00144B0E" w:rsidRPr="007C77AE" w:rsidRDefault="00144B0E" w:rsidP="00BB3E29">
            <w:pPr>
              <w:jc w:val="center"/>
              <w:rPr>
                <w:rFonts w:ascii="Tahoma" w:hAnsi="Tahoma" w:cs="Tahoma"/>
                <w:b/>
              </w:rPr>
            </w:pPr>
            <w:r w:rsidRPr="007C77AE">
              <w:rPr>
                <w:rFonts w:ascii="Tahoma" w:hAnsi="Tahoma" w:cs="Tahoma"/>
                <w:b/>
              </w:rPr>
              <w:t>ΟΜΑΔΑ 1</w:t>
            </w:r>
          </w:p>
        </w:tc>
      </w:tr>
      <w:tr w:rsidR="00D65091" w:rsidRPr="007C77AE" w:rsidTr="00BB3E29">
        <w:tc>
          <w:tcPr>
            <w:tcW w:w="645" w:type="dxa"/>
          </w:tcPr>
          <w:p w:rsidR="00144B0E" w:rsidRPr="007C77AE" w:rsidRDefault="00144B0E" w:rsidP="00BB3E29">
            <w:pPr>
              <w:jc w:val="center"/>
              <w:rPr>
                <w:rFonts w:ascii="Tahoma" w:hAnsi="Tahoma" w:cs="Tahoma"/>
              </w:rPr>
            </w:pPr>
            <w:r w:rsidRPr="007C77AE">
              <w:rPr>
                <w:rFonts w:ascii="Tahoma" w:hAnsi="Tahoma" w:cs="Tahoma"/>
              </w:rPr>
              <w:t>1</w:t>
            </w:r>
          </w:p>
        </w:tc>
        <w:tc>
          <w:tcPr>
            <w:tcW w:w="3457" w:type="dxa"/>
          </w:tcPr>
          <w:p w:rsidR="00144B0E" w:rsidRPr="007C77AE" w:rsidRDefault="00144B0E" w:rsidP="00BB3E29">
            <w:pPr>
              <w:jc w:val="center"/>
              <w:rPr>
                <w:rFonts w:ascii="Tahoma" w:hAnsi="Tahoma" w:cs="Tahoma"/>
              </w:rPr>
            </w:pPr>
            <w:r w:rsidRPr="007C77AE">
              <w:rPr>
                <w:rFonts w:ascii="Tahoma" w:hAnsi="Tahoma" w:cs="Tahoma"/>
                <w:lang w:bidi="el-GR"/>
              </w:rPr>
              <w:t xml:space="preserve">Αμμοχάλικο </w:t>
            </w:r>
            <w:proofErr w:type="spellStart"/>
            <w:r w:rsidRPr="007C77AE">
              <w:rPr>
                <w:rFonts w:ascii="Tahoma" w:hAnsi="Tahoma" w:cs="Tahoma"/>
                <w:lang w:bidi="el-GR"/>
              </w:rPr>
              <w:t>θραυστό</w:t>
            </w:r>
            <w:proofErr w:type="spellEnd"/>
            <w:r w:rsidRPr="007C77AE">
              <w:rPr>
                <w:rFonts w:ascii="Tahoma" w:hAnsi="Tahoma" w:cs="Tahoma"/>
                <w:lang w:bidi="el-GR"/>
              </w:rPr>
              <w:t xml:space="preserve"> ή εκ </w:t>
            </w:r>
            <w:proofErr w:type="spellStart"/>
            <w:r w:rsidRPr="007C77AE">
              <w:rPr>
                <w:rFonts w:ascii="Tahoma" w:hAnsi="Tahoma" w:cs="Tahoma"/>
                <w:lang w:bidi="el-GR"/>
              </w:rPr>
              <w:t>χειμάρων</w:t>
            </w:r>
            <w:proofErr w:type="spellEnd"/>
            <w:r w:rsidRPr="007C77AE">
              <w:rPr>
                <w:rFonts w:ascii="Tahoma" w:hAnsi="Tahoma" w:cs="Tahoma"/>
                <w:lang w:bidi="el-GR"/>
              </w:rPr>
              <w:t xml:space="preserve"> (3Α)</w:t>
            </w:r>
          </w:p>
        </w:tc>
        <w:tc>
          <w:tcPr>
            <w:tcW w:w="1433" w:type="dxa"/>
          </w:tcPr>
          <w:p w:rsidR="00144B0E" w:rsidRPr="007C77AE" w:rsidRDefault="00144B0E" w:rsidP="00BB3E29">
            <w:pPr>
              <w:jc w:val="center"/>
              <w:rPr>
                <w:rFonts w:ascii="Tahoma" w:hAnsi="Tahoma" w:cs="Tahoma"/>
              </w:rPr>
            </w:pPr>
            <w:r w:rsidRPr="007C77AE">
              <w:rPr>
                <w:rFonts w:ascii="Tahoma" w:hAnsi="Tahoma" w:cs="Tahoma"/>
                <w:lang w:bidi="en-US"/>
              </w:rPr>
              <w:t>m</w:t>
            </w:r>
            <w:r w:rsidRPr="007C77AE">
              <w:rPr>
                <w:rFonts w:ascii="Tahoma" w:hAnsi="Tahoma" w:cs="Tahoma"/>
                <w:vertAlign w:val="superscript"/>
                <w:lang w:bidi="en-US"/>
              </w:rPr>
              <w:t>3</w:t>
            </w:r>
          </w:p>
        </w:tc>
        <w:tc>
          <w:tcPr>
            <w:tcW w:w="1557" w:type="dxa"/>
          </w:tcPr>
          <w:p w:rsidR="00144B0E" w:rsidRPr="007C77AE" w:rsidRDefault="00144B0E" w:rsidP="00BB3E29">
            <w:pPr>
              <w:jc w:val="center"/>
              <w:rPr>
                <w:rFonts w:ascii="Tahoma" w:hAnsi="Tahoma" w:cs="Tahoma"/>
                <w:lang w:val="en-US"/>
              </w:rPr>
            </w:pPr>
            <w:r w:rsidRPr="007C77AE">
              <w:rPr>
                <w:rFonts w:ascii="Tahoma" w:hAnsi="Tahoma" w:cs="Tahoma"/>
                <w:lang w:val="en-US"/>
              </w:rPr>
              <w:t>13</w:t>
            </w:r>
            <w:r>
              <w:rPr>
                <w:rFonts w:ascii="Tahoma" w:hAnsi="Tahoma" w:cs="Tahoma"/>
                <w:lang w:val="en-US"/>
              </w:rPr>
              <w:t>1</w:t>
            </w:r>
          </w:p>
        </w:tc>
        <w:tc>
          <w:tcPr>
            <w:tcW w:w="1556" w:type="dxa"/>
          </w:tcPr>
          <w:p w:rsidR="00144B0E" w:rsidRPr="007C77AE" w:rsidRDefault="00144B0E" w:rsidP="00BB3E29">
            <w:pPr>
              <w:jc w:val="center"/>
              <w:rPr>
                <w:rFonts w:ascii="Tahoma" w:hAnsi="Tahoma" w:cs="Tahoma"/>
              </w:rPr>
            </w:pPr>
            <w:r w:rsidRPr="007C77AE">
              <w:rPr>
                <w:rFonts w:ascii="Tahoma" w:hAnsi="Tahoma" w:cs="Tahoma"/>
              </w:rPr>
              <w:t>10,50</w:t>
            </w:r>
          </w:p>
        </w:tc>
        <w:tc>
          <w:tcPr>
            <w:tcW w:w="1695" w:type="dxa"/>
          </w:tcPr>
          <w:p w:rsidR="00144B0E" w:rsidRPr="00837ED1" w:rsidRDefault="00144B0E" w:rsidP="00BB3E29">
            <w:pPr>
              <w:jc w:val="center"/>
              <w:rPr>
                <w:rFonts w:ascii="Tahoma" w:hAnsi="Tahoma" w:cs="Tahoma"/>
                <w:lang w:val="en-US"/>
              </w:rPr>
            </w:pPr>
            <w:r>
              <w:rPr>
                <w:rFonts w:ascii="Tahoma" w:hAnsi="Tahoma" w:cs="Tahoma"/>
                <w:lang w:val="en-US"/>
              </w:rPr>
              <w:t>1375.50</w:t>
            </w:r>
          </w:p>
        </w:tc>
      </w:tr>
      <w:tr w:rsidR="00144B0E" w:rsidRPr="007C77AE" w:rsidTr="00BB3E29">
        <w:tc>
          <w:tcPr>
            <w:tcW w:w="7092" w:type="dxa"/>
            <w:gridSpan w:val="4"/>
          </w:tcPr>
          <w:p w:rsidR="00144B0E" w:rsidRPr="007C77AE" w:rsidRDefault="00144B0E" w:rsidP="00BB3E29">
            <w:pPr>
              <w:jc w:val="center"/>
              <w:rPr>
                <w:rFonts w:ascii="Tahoma" w:hAnsi="Tahoma" w:cs="Tahoma"/>
              </w:rPr>
            </w:pPr>
            <w:r>
              <w:rPr>
                <w:rFonts w:ascii="Tahoma" w:hAnsi="Tahoma" w:cs="Tahoma"/>
              </w:rPr>
              <w:t xml:space="preserve"> ΣΥΝΟΛΟ Α</w:t>
            </w:r>
          </w:p>
        </w:tc>
        <w:tc>
          <w:tcPr>
            <w:tcW w:w="3251" w:type="dxa"/>
            <w:gridSpan w:val="2"/>
          </w:tcPr>
          <w:p w:rsidR="00144B0E" w:rsidRPr="007C77AE" w:rsidRDefault="00144B0E" w:rsidP="00BB3E29">
            <w:pPr>
              <w:jc w:val="center"/>
              <w:rPr>
                <w:rFonts w:ascii="Tahoma" w:hAnsi="Tahoma" w:cs="Tahoma"/>
              </w:rPr>
            </w:pPr>
            <w:r>
              <w:rPr>
                <w:rFonts w:ascii="Tahoma" w:hAnsi="Tahoma" w:cs="Tahoma"/>
                <w:lang w:val="en-US"/>
              </w:rPr>
              <w:t>4.032,10</w:t>
            </w:r>
          </w:p>
        </w:tc>
      </w:tr>
      <w:tr w:rsidR="00144B0E" w:rsidRPr="007C77AE" w:rsidTr="00BB3E29">
        <w:tc>
          <w:tcPr>
            <w:tcW w:w="7092" w:type="dxa"/>
            <w:gridSpan w:val="4"/>
          </w:tcPr>
          <w:p w:rsidR="00144B0E" w:rsidRPr="007C77AE" w:rsidRDefault="00144B0E" w:rsidP="00BB3E29">
            <w:pPr>
              <w:jc w:val="center"/>
              <w:rPr>
                <w:rFonts w:ascii="Tahoma" w:hAnsi="Tahoma" w:cs="Tahoma"/>
              </w:rPr>
            </w:pPr>
            <w:r w:rsidRPr="007C77AE">
              <w:rPr>
                <w:rFonts w:ascii="Tahoma" w:hAnsi="Tahoma" w:cs="Tahoma"/>
              </w:rPr>
              <w:t>ΦΠΑ 24%</w:t>
            </w:r>
          </w:p>
        </w:tc>
        <w:tc>
          <w:tcPr>
            <w:tcW w:w="3251" w:type="dxa"/>
            <w:gridSpan w:val="2"/>
          </w:tcPr>
          <w:p w:rsidR="00144B0E" w:rsidRPr="007C77AE" w:rsidRDefault="00144B0E" w:rsidP="00BB3E29">
            <w:pPr>
              <w:jc w:val="center"/>
              <w:rPr>
                <w:rFonts w:ascii="Tahoma" w:hAnsi="Tahoma" w:cs="Tahoma"/>
              </w:rPr>
            </w:pPr>
            <w:r>
              <w:rPr>
                <w:rFonts w:ascii="Tahoma" w:hAnsi="Tahoma" w:cs="Tahoma"/>
                <w:lang w:val="en-US"/>
              </w:rPr>
              <w:t>967,70</w:t>
            </w:r>
          </w:p>
        </w:tc>
      </w:tr>
      <w:tr w:rsidR="00144B0E" w:rsidRPr="007C77AE" w:rsidTr="00BB3E29">
        <w:tc>
          <w:tcPr>
            <w:tcW w:w="7092" w:type="dxa"/>
            <w:gridSpan w:val="4"/>
          </w:tcPr>
          <w:p w:rsidR="00144B0E" w:rsidRPr="007C77AE" w:rsidRDefault="00144B0E" w:rsidP="00BB3E29">
            <w:pPr>
              <w:jc w:val="center"/>
              <w:rPr>
                <w:rFonts w:ascii="Tahoma" w:hAnsi="Tahoma" w:cs="Tahoma"/>
              </w:rPr>
            </w:pPr>
            <w:r w:rsidRPr="007C77AE">
              <w:rPr>
                <w:rFonts w:ascii="Tahoma" w:hAnsi="Tahoma" w:cs="Tahoma"/>
              </w:rPr>
              <w:t xml:space="preserve">ΣΥΝΟΛΟ </w:t>
            </w:r>
            <w:r>
              <w:rPr>
                <w:rFonts w:ascii="Tahoma" w:hAnsi="Tahoma" w:cs="Tahoma"/>
              </w:rPr>
              <w:t>Β</w:t>
            </w:r>
          </w:p>
        </w:tc>
        <w:tc>
          <w:tcPr>
            <w:tcW w:w="3251" w:type="dxa"/>
            <w:gridSpan w:val="2"/>
          </w:tcPr>
          <w:p w:rsidR="00144B0E" w:rsidRPr="007C77AE" w:rsidRDefault="00144B0E" w:rsidP="00BB3E29">
            <w:pPr>
              <w:jc w:val="center"/>
              <w:rPr>
                <w:rFonts w:ascii="Tahoma" w:hAnsi="Tahoma" w:cs="Tahoma"/>
              </w:rPr>
            </w:pPr>
            <w:r>
              <w:rPr>
                <w:rFonts w:ascii="Tahoma" w:hAnsi="Tahoma" w:cs="Tahoma"/>
                <w:lang w:val="en-US"/>
              </w:rPr>
              <w:t>4.999,80</w:t>
            </w:r>
          </w:p>
        </w:tc>
      </w:tr>
      <w:tr w:rsidR="00144B0E" w:rsidRPr="007C77AE" w:rsidTr="00BB3E29">
        <w:tc>
          <w:tcPr>
            <w:tcW w:w="7092" w:type="dxa"/>
            <w:gridSpan w:val="4"/>
          </w:tcPr>
          <w:p w:rsidR="00144B0E" w:rsidRPr="00837ED1" w:rsidRDefault="00144B0E" w:rsidP="00BB3E29">
            <w:pPr>
              <w:rPr>
                <w:rFonts w:ascii="Tahoma" w:hAnsi="Tahoma" w:cs="Tahoma"/>
                <w:lang w:val="en-US"/>
              </w:rPr>
            </w:pPr>
            <w:r>
              <w:rPr>
                <w:rFonts w:ascii="Tahoma" w:hAnsi="Tahoma" w:cs="Tahoma"/>
              </w:rPr>
              <w:tab/>
              <w:t xml:space="preserve">                                  Στρογγυλοποίηση </w:t>
            </w:r>
          </w:p>
        </w:tc>
        <w:tc>
          <w:tcPr>
            <w:tcW w:w="3251" w:type="dxa"/>
            <w:gridSpan w:val="2"/>
          </w:tcPr>
          <w:p w:rsidR="00144B0E" w:rsidRPr="00837ED1" w:rsidRDefault="00144B0E" w:rsidP="00BB3E29">
            <w:pPr>
              <w:jc w:val="center"/>
              <w:rPr>
                <w:rFonts w:ascii="Tahoma" w:hAnsi="Tahoma" w:cs="Tahoma"/>
              </w:rPr>
            </w:pPr>
            <w:r>
              <w:rPr>
                <w:rFonts w:ascii="Tahoma" w:hAnsi="Tahoma" w:cs="Tahoma"/>
              </w:rPr>
              <w:t>0,20</w:t>
            </w:r>
          </w:p>
        </w:tc>
      </w:tr>
      <w:tr w:rsidR="00144B0E" w:rsidRPr="007C77AE" w:rsidTr="00BB3E29">
        <w:tc>
          <w:tcPr>
            <w:tcW w:w="7092" w:type="dxa"/>
            <w:gridSpan w:val="4"/>
          </w:tcPr>
          <w:p w:rsidR="00144B0E" w:rsidRDefault="00144B0E" w:rsidP="00BB3E29">
            <w:pPr>
              <w:tabs>
                <w:tab w:val="left" w:pos="4035"/>
              </w:tabs>
              <w:rPr>
                <w:rFonts w:ascii="Tahoma" w:hAnsi="Tahoma" w:cs="Tahoma"/>
              </w:rPr>
            </w:pPr>
            <w:r>
              <w:rPr>
                <w:rFonts w:ascii="Tahoma" w:hAnsi="Tahoma" w:cs="Tahoma"/>
              </w:rPr>
              <w:t xml:space="preserve">                                             ΣΥΝΟΛΟ ΟΜΑΔΑΣ 1 </w:t>
            </w:r>
          </w:p>
        </w:tc>
        <w:tc>
          <w:tcPr>
            <w:tcW w:w="3251" w:type="dxa"/>
            <w:gridSpan w:val="2"/>
          </w:tcPr>
          <w:p w:rsidR="00144B0E" w:rsidRDefault="00144B0E" w:rsidP="00BB3E29">
            <w:pPr>
              <w:jc w:val="center"/>
              <w:rPr>
                <w:rFonts w:ascii="Tahoma" w:hAnsi="Tahoma" w:cs="Tahoma"/>
              </w:rPr>
            </w:pPr>
            <w:r>
              <w:rPr>
                <w:rFonts w:ascii="Tahoma" w:hAnsi="Tahoma" w:cs="Tahoma"/>
              </w:rPr>
              <w:t>5.000,00</w:t>
            </w:r>
          </w:p>
        </w:tc>
      </w:tr>
      <w:tr w:rsidR="00144B0E" w:rsidRPr="007C77AE" w:rsidTr="00BB3E29">
        <w:tc>
          <w:tcPr>
            <w:tcW w:w="10343" w:type="dxa"/>
            <w:gridSpan w:val="6"/>
          </w:tcPr>
          <w:p w:rsidR="00144B0E" w:rsidRPr="007C77AE" w:rsidRDefault="00144B0E" w:rsidP="00BB3E29">
            <w:pPr>
              <w:jc w:val="center"/>
              <w:rPr>
                <w:rFonts w:ascii="Tahoma" w:hAnsi="Tahoma" w:cs="Tahoma"/>
                <w:b/>
              </w:rPr>
            </w:pPr>
            <w:r w:rsidRPr="007C77AE">
              <w:rPr>
                <w:rFonts w:ascii="Tahoma" w:hAnsi="Tahoma" w:cs="Tahoma"/>
                <w:b/>
              </w:rPr>
              <w:t>ΟΜΑΔΑ 2</w:t>
            </w:r>
          </w:p>
        </w:tc>
      </w:tr>
      <w:tr w:rsidR="00D65091" w:rsidRPr="007C77AE" w:rsidTr="00BB3E29">
        <w:tc>
          <w:tcPr>
            <w:tcW w:w="645" w:type="dxa"/>
          </w:tcPr>
          <w:p w:rsidR="00144B0E" w:rsidRPr="007C77AE" w:rsidRDefault="00144B0E" w:rsidP="0033586F">
            <w:pPr>
              <w:jc w:val="center"/>
              <w:rPr>
                <w:rFonts w:ascii="Tahoma" w:hAnsi="Tahoma" w:cs="Tahoma"/>
              </w:rPr>
            </w:pPr>
            <w:r w:rsidRPr="007C77AE">
              <w:rPr>
                <w:rFonts w:ascii="Tahoma" w:hAnsi="Tahoma" w:cs="Tahoma"/>
              </w:rPr>
              <w:t>2</w:t>
            </w:r>
          </w:p>
        </w:tc>
        <w:tc>
          <w:tcPr>
            <w:tcW w:w="3457" w:type="dxa"/>
          </w:tcPr>
          <w:p w:rsidR="00144B0E" w:rsidRPr="007C77AE" w:rsidRDefault="00144B0E" w:rsidP="00BB3E29">
            <w:pPr>
              <w:spacing w:line="259" w:lineRule="auto"/>
              <w:rPr>
                <w:rFonts w:ascii="Tahoma" w:hAnsi="Tahoma" w:cs="Tahoma"/>
                <w:sz w:val="32"/>
                <w:szCs w:val="32"/>
              </w:rPr>
            </w:pPr>
            <w:r w:rsidRPr="007C77AE">
              <w:rPr>
                <w:rFonts w:ascii="Tahoma" w:hAnsi="Tahoma" w:cs="Tahoma"/>
                <w:lang w:bidi="el-GR"/>
              </w:rPr>
              <w:t xml:space="preserve">Ψυχρό </w:t>
            </w:r>
            <w:proofErr w:type="spellStart"/>
            <w:r w:rsidRPr="007C77AE">
              <w:rPr>
                <w:rFonts w:ascii="Tahoma" w:hAnsi="Tahoma" w:cs="Tahoma"/>
                <w:lang w:bidi="el-GR"/>
              </w:rPr>
              <w:t>ασφαλτόμιγμα</w:t>
            </w:r>
            <w:proofErr w:type="spellEnd"/>
            <w:r w:rsidRPr="007C77AE">
              <w:rPr>
                <w:rFonts w:ascii="Tahoma" w:hAnsi="Tahoma" w:cs="Tahoma"/>
                <w:lang w:bidi="el-GR"/>
              </w:rPr>
              <w:t xml:space="preserve"> </w:t>
            </w:r>
          </w:p>
          <w:p w:rsidR="00144B0E" w:rsidRPr="007C77AE" w:rsidRDefault="00144B0E" w:rsidP="00BB3E29">
            <w:pPr>
              <w:jc w:val="center"/>
              <w:rPr>
                <w:rFonts w:ascii="Tahoma" w:hAnsi="Tahoma" w:cs="Tahoma"/>
                <w:lang w:bidi="el-GR"/>
              </w:rPr>
            </w:pPr>
          </w:p>
        </w:tc>
        <w:tc>
          <w:tcPr>
            <w:tcW w:w="1433" w:type="dxa"/>
          </w:tcPr>
          <w:p w:rsidR="00144B0E" w:rsidRPr="007C77AE" w:rsidRDefault="00144B0E" w:rsidP="00BB3E29">
            <w:pPr>
              <w:jc w:val="center"/>
              <w:rPr>
                <w:rFonts w:ascii="Tahoma" w:hAnsi="Tahoma" w:cs="Tahoma"/>
                <w:lang w:bidi="en-US"/>
              </w:rPr>
            </w:pPr>
            <w:r w:rsidRPr="007C77AE">
              <w:rPr>
                <w:rFonts w:ascii="Tahoma" w:hAnsi="Tahoma" w:cs="Tahoma"/>
                <w:lang w:bidi="en-US"/>
              </w:rPr>
              <w:t>ΤΕΜ.</w:t>
            </w:r>
          </w:p>
        </w:tc>
        <w:tc>
          <w:tcPr>
            <w:tcW w:w="1557" w:type="dxa"/>
          </w:tcPr>
          <w:p w:rsidR="00144B0E" w:rsidRPr="007C77AE" w:rsidRDefault="00144B0E" w:rsidP="00D65091">
            <w:pPr>
              <w:jc w:val="center"/>
              <w:rPr>
                <w:rFonts w:ascii="Tahoma" w:hAnsi="Tahoma" w:cs="Tahoma"/>
              </w:rPr>
            </w:pPr>
            <w:r w:rsidRPr="007C77AE">
              <w:rPr>
                <w:rFonts w:ascii="Tahoma" w:hAnsi="Tahoma" w:cs="Tahoma"/>
              </w:rPr>
              <w:t>1</w:t>
            </w:r>
            <w:r w:rsidR="00D65091">
              <w:rPr>
                <w:rFonts w:ascii="Tahoma" w:hAnsi="Tahoma" w:cs="Tahoma"/>
              </w:rPr>
              <w:t>612</w:t>
            </w:r>
          </w:p>
        </w:tc>
        <w:tc>
          <w:tcPr>
            <w:tcW w:w="1556" w:type="dxa"/>
          </w:tcPr>
          <w:p w:rsidR="00144B0E" w:rsidRPr="007C77AE" w:rsidRDefault="00144B0E" w:rsidP="00BB3E29">
            <w:pPr>
              <w:jc w:val="center"/>
              <w:rPr>
                <w:rFonts w:ascii="Tahoma" w:hAnsi="Tahoma" w:cs="Tahoma"/>
              </w:rPr>
            </w:pPr>
            <w:r w:rsidRPr="007C77AE">
              <w:rPr>
                <w:rFonts w:ascii="Tahoma" w:hAnsi="Tahoma" w:cs="Tahoma"/>
              </w:rPr>
              <w:t>3,50</w:t>
            </w:r>
          </w:p>
        </w:tc>
        <w:tc>
          <w:tcPr>
            <w:tcW w:w="1695" w:type="dxa"/>
          </w:tcPr>
          <w:p w:rsidR="00144B0E" w:rsidRPr="007C77AE" w:rsidRDefault="00D65091" w:rsidP="00D65091">
            <w:pPr>
              <w:jc w:val="center"/>
              <w:rPr>
                <w:rFonts w:ascii="Tahoma" w:hAnsi="Tahoma" w:cs="Tahoma"/>
              </w:rPr>
            </w:pPr>
            <w:r>
              <w:rPr>
                <w:rFonts w:ascii="Tahoma" w:hAnsi="Tahoma" w:cs="Tahoma"/>
              </w:rPr>
              <w:t>5.642,00</w:t>
            </w:r>
          </w:p>
        </w:tc>
      </w:tr>
      <w:tr w:rsidR="00144B0E" w:rsidRPr="007C77AE" w:rsidTr="00BB3E29">
        <w:tc>
          <w:tcPr>
            <w:tcW w:w="8648" w:type="dxa"/>
            <w:gridSpan w:val="5"/>
          </w:tcPr>
          <w:p w:rsidR="00144B0E" w:rsidRPr="007C77AE" w:rsidRDefault="00144B0E" w:rsidP="00BB3E29">
            <w:pPr>
              <w:jc w:val="center"/>
              <w:rPr>
                <w:rFonts w:ascii="Tahoma" w:hAnsi="Tahoma" w:cs="Tahoma"/>
              </w:rPr>
            </w:pPr>
            <w:r w:rsidRPr="007C77AE">
              <w:rPr>
                <w:rFonts w:ascii="Tahoma" w:hAnsi="Tahoma" w:cs="Tahoma"/>
              </w:rPr>
              <w:t>ΣΥΝΟΛΟ</w:t>
            </w:r>
            <w:r>
              <w:rPr>
                <w:rFonts w:ascii="Tahoma" w:hAnsi="Tahoma" w:cs="Tahoma"/>
              </w:rPr>
              <w:t xml:space="preserve"> Α</w:t>
            </w:r>
          </w:p>
        </w:tc>
        <w:tc>
          <w:tcPr>
            <w:tcW w:w="1695" w:type="dxa"/>
          </w:tcPr>
          <w:p w:rsidR="00144B0E" w:rsidRPr="007C77AE" w:rsidRDefault="00D65091" w:rsidP="00D65091">
            <w:pPr>
              <w:jc w:val="center"/>
              <w:rPr>
                <w:rFonts w:ascii="Tahoma" w:hAnsi="Tahoma" w:cs="Tahoma"/>
              </w:rPr>
            </w:pPr>
            <w:r>
              <w:rPr>
                <w:rFonts w:ascii="Tahoma" w:hAnsi="Tahoma" w:cs="Tahoma"/>
              </w:rPr>
              <w:t>5.642,00</w:t>
            </w:r>
          </w:p>
        </w:tc>
      </w:tr>
      <w:tr w:rsidR="00144B0E" w:rsidRPr="007C77AE" w:rsidTr="00BB3E29">
        <w:tc>
          <w:tcPr>
            <w:tcW w:w="8648" w:type="dxa"/>
            <w:gridSpan w:val="5"/>
          </w:tcPr>
          <w:p w:rsidR="00144B0E" w:rsidRPr="007C77AE" w:rsidRDefault="00144B0E" w:rsidP="00BB3E29">
            <w:pPr>
              <w:jc w:val="center"/>
              <w:rPr>
                <w:rFonts w:ascii="Tahoma" w:hAnsi="Tahoma" w:cs="Tahoma"/>
              </w:rPr>
            </w:pPr>
            <w:r w:rsidRPr="007C77AE">
              <w:rPr>
                <w:rFonts w:ascii="Tahoma" w:hAnsi="Tahoma" w:cs="Tahoma"/>
              </w:rPr>
              <w:t>ΦΠΑ 24 %</w:t>
            </w:r>
          </w:p>
        </w:tc>
        <w:tc>
          <w:tcPr>
            <w:tcW w:w="1695" w:type="dxa"/>
          </w:tcPr>
          <w:p w:rsidR="00144B0E" w:rsidRPr="007C77AE" w:rsidRDefault="00144B0E" w:rsidP="00D65091">
            <w:pPr>
              <w:jc w:val="center"/>
              <w:rPr>
                <w:rFonts w:ascii="Tahoma" w:hAnsi="Tahoma" w:cs="Tahoma"/>
              </w:rPr>
            </w:pPr>
            <w:r>
              <w:rPr>
                <w:rFonts w:ascii="Tahoma" w:hAnsi="Tahoma" w:cs="Tahoma"/>
              </w:rPr>
              <w:t>1.</w:t>
            </w:r>
            <w:r w:rsidR="00D65091">
              <w:rPr>
                <w:rFonts w:ascii="Tahoma" w:hAnsi="Tahoma" w:cs="Tahoma"/>
              </w:rPr>
              <w:t>354,08</w:t>
            </w:r>
          </w:p>
        </w:tc>
      </w:tr>
      <w:tr w:rsidR="00144B0E" w:rsidRPr="007C77AE" w:rsidTr="00BB3E29">
        <w:tc>
          <w:tcPr>
            <w:tcW w:w="8648" w:type="dxa"/>
            <w:gridSpan w:val="5"/>
          </w:tcPr>
          <w:p w:rsidR="00144B0E" w:rsidRPr="007C77AE" w:rsidRDefault="00144B0E" w:rsidP="00BB3E29">
            <w:pPr>
              <w:jc w:val="center"/>
              <w:rPr>
                <w:rFonts w:ascii="Tahoma" w:hAnsi="Tahoma" w:cs="Tahoma"/>
              </w:rPr>
            </w:pPr>
            <w:r>
              <w:rPr>
                <w:rFonts w:ascii="Tahoma" w:hAnsi="Tahoma" w:cs="Tahoma"/>
              </w:rPr>
              <w:t>ΣΥΝΟΛΟ Β</w:t>
            </w:r>
          </w:p>
        </w:tc>
        <w:tc>
          <w:tcPr>
            <w:tcW w:w="1695" w:type="dxa"/>
          </w:tcPr>
          <w:p w:rsidR="00144B0E" w:rsidRPr="007C77AE" w:rsidRDefault="00D65091" w:rsidP="00D65091">
            <w:pPr>
              <w:jc w:val="center"/>
              <w:rPr>
                <w:rFonts w:ascii="Tahoma" w:hAnsi="Tahoma" w:cs="Tahoma"/>
              </w:rPr>
            </w:pPr>
            <w:r>
              <w:rPr>
                <w:rFonts w:ascii="Tahoma" w:hAnsi="Tahoma" w:cs="Tahoma"/>
              </w:rPr>
              <w:t>6.996,08</w:t>
            </w:r>
          </w:p>
        </w:tc>
      </w:tr>
      <w:tr w:rsidR="00144B0E" w:rsidRPr="007C77AE" w:rsidTr="00BB3E29">
        <w:tc>
          <w:tcPr>
            <w:tcW w:w="8648" w:type="dxa"/>
            <w:gridSpan w:val="5"/>
          </w:tcPr>
          <w:p w:rsidR="00144B0E" w:rsidRPr="007C77AE" w:rsidRDefault="00144B0E" w:rsidP="00BB3E29">
            <w:pPr>
              <w:jc w:val="center"/>
              <w:rPr>
                <w:rFonts w:ascii="Tahoma" w:hAnsi="Tahoma" w:cs="Tahoma"/>
              </w:rPr>
            </w:pPr>
            <w:r w:rsidRPr="007C77AE">
              <w:rPr>
                <w:rFonts w:ascii="Tahoma" w:hAnsi="Tahoma" w:cs="Tahoma"/>
              </w:rPr>
              <w:t>Στρογγυλοποίηση</w:t>
            </w:r>
          </w:p>
        </w:tc>
        <w:tc>
          <w:tcPr>
            <w:tcW w:w="1695" w:type="dxa"/>
          </w:tcPr>
          <w:p w:rsidR="00144B0E" w:rsidRPr="007C77AE" w:rsidRDefault="00D65091" w:rsidP="00D65091">
            <w:pPr>
              <w:jc w:val="center"/>
              <w:rPr>
                <w:rFonts w:ascii="Tahoma" w:hAnsi="Tahoma" w:cs="Tahoma"/>
              </w:rPr>
            </w:pPr>
            <w:r>
              <w:rPr>
                <w:rFonts w:ascii="Tahoma" w:hAnsi="Tahoma" w:cs="Tahoma"/>
              </w:rPr>
              <w:t>3,92</w:t>
            </w:r>
          </w:p>
        </w:tc>
      </w:tr>
      <w:tr w:rsidR="00144B0E" w:rsidRPr="007C77AE" w:rsidTr="00BB3E29">
        <w:tc>
          <w:tcPr>
            <w:tcW w:w="8648" w:type="dxa"/>
            <w:gridSpan w:val="5"/>
          </w:tcPr>
          <w:p w:rsidR="00144B0E" w:rsidRPr="007C77AE" w:rsidRDefault="00144B0E" w:rsidP="00BB3E29">
            <w:pPr>
              <w:jc w:val="center"/>
              <w:rPr>
                <w:rFonts w:ascii="Tahoma" w:hAnsi="Tahoma" w:cs="Tahoma"/>
              </w:rPr>
            </w:pPr>
            <w:r w:rsidRPr="007C77AE">
              <w:rPr>
                <w:rFonts w:ascii="Tahoma" w:hAnsi="Tahoma" w:cs="Tahoma"/>
              </w:rPr>
              <w:t>ΣΥΝΟΛΟ ΟΜΑΔΑ 4</w:t>
            </w:r>
          </w:p>
        </w:tc>
        <w:tc>
          <w:tcPr>
            <w:tcW w:w="1695" w:type="dxa"/>
          </w:tcPr>
          <w:p w:rsidR="00144B0E" w:rsidRPr="007C77AE" w:rsidRDefault="00D65091" w:rsidP="00D65091">
            <w:pPr>
              <w:jc w:val="center"/>
              <w:rPr>
                <w:rFonts w:ascii="Tahoma" w:hAnsi="Tahoma" w:cs="Tahoma"/>
              </w:rPr>
            </w:pPr>
            <w:r>
              <w:rPr>
                <w:rFonts w:ascii="Tahoma" w:hAnsi="Tahoma" w:cs="Tahoma"/>
              </w:rPr>
              <w:t>7</w:t>
            </w:r>
            <w:r w:rsidR="00144B0E" w:rsidRPr="007C77AE">
              <w:rPr>
                <w:rFonts w:ascii="Tahoma" w:hAnsi="Tahoma" w:cs="Tahoma"/>
              </w:rPr>
              <w:t>.000,00</w:t>
            </w:r>
          </w:p>
        </w:tc>
      </w:tr>
      <w:tr w:rsidR="00144B0E" w:rsidRPr="007C77AE" w:rsidTr="00BB3E29">
        <w:tc>
          <w:tcPr>
            <w:tcW w:w="8648" w:type="dxa"/>
            <w:gridSpan w:val="5"/>
          </w:tcPr>
          <w:p w:rsidR="00144B0E" w:rsidRPr="007C77AE" w:rsidRDefault="00144B0E" w:rsidP="00BB3E29">
            <w:pPr>
              <w:jc w:val="center"/>
              <w:rPr>
                <w:rFonts w:ascii="Tahoma" w:hAnsi="Tahoma" w:cs="Tahoma"/>
                <w:b/>
              </w:rPr>
            </w:pPr>
            <w:r w:rsidRPr="007C77AE">
              <w:rPr>
                <w:rFonts w:ascii="Tahoma" w:hAnsi="Tahoma" w:cs="Tahoma"/>
                <w:b/>
              </w:rPr>
              <w:t>ΣΥΝΟΛΙΚΟΣ ΠΡΟΫΠΟΛΟΓΙΣΜΟΣ ΜΕ ΦΠΑ</w:t>
            </w:r>
          </w:p>
        </w:tc>
        <w:tc>
          <w:tcPr>
            <w:tcW w:w="1695" w:type="dxa"/>
          </w:tcPr>
          <w:p w:rsidR="00144B0E" w:rsidRPr="007C77AE" w:rsidRDefault="00D65091" w:rsidP="00D65091">
            <w:pPr>
              <w:jc w:val="center"/>
              <w:rPr>
                <w:rFonts w:ascii="Tahoma" w:hAnsi="Tahoma" w:cs="Tahoma"/>
                <w:b/>
              </w:rPr>
            </w:pPr>
            <w:r>
              <w:rPr>
                <w:rFonts w:ascii="Tahoma" w:hAnsi="Tahoma" w:cs="Tahoma"/>
                <w:b/>
              </w:rPr>
              <w:t>12.000,00</w:t>
            </w:r>
          </w:p>
        </w:tc>
      </w:tr>
    </w:tbl>
    <w:p w:rsidR="00144B0E" w:rsidRDefault="00144B0E" w:rsidP="00144B0E">
      <w:pPr>
        <w:jc w:val="center"/>
        <w:rPr>
          <w:rFonts w:ascii="Tahoma" w:hAnsi="Tahoma" w:cs="Tahoma"/>
          <w:b/>
          <w:sz w:val="24"/>
          <w:szCs w:val="24"/>
          <w:u w:val="single"/>
        </w:rPr>
      </w:pPr>
    </w:p>
    <w:p w:rsidR="00144B0E" w:rsidRDefault="00144B0E" w:rsidP="00144B0E">
      <w:pPr>
        <w:jc w:val="center"/>
        <w:rPr>
          <w:rFonts w:ascii="Tahoma" w:hAnsi="Tahoma" w:cs="Tahoma"/>
          <w:b/>
          <w:sz w:val="24"/>
          <w:szCs w:val="24"/>
          <w:u w:val="single"/>
        </w:rPr>
      </w:pPr>
    </w:p>
    <w:p w:rsidR="00144B0E" w:rsidRDefault="00144B0E" w:rsidP="00144B0E">
      <w:pPr>
        <w:jc w:val="center"/>
        <w:rPr>
          <w:rFonts w:ascii="Tahoma" w:hAnsi="Tahoma" w:cs="Tahoma"/>
          <w:b/>
          <w:sz w:val="24"/>
          <w:szCs w:val="24"/>
          <w:u w:val="single"/>
        </w:rPr>
      </w:pPr>
    </w:p>
    <w:p w:rsidR="00144B0E" w:rsidRDefault="00144B0E" w:rsidP="00144B0E">
      <w:pPr>
        <w:jc w:val="center"/>
        <w:rPr>
          <w:rFonts w:ascii="Tahoma" w:hAnsi="Tahoma" w:cs="Tahoma"/>
          <w:sz w:val="24"/>
          <w:szCs w:val="24"/>
        </w:rPr>
      </w:pPr>
    </w:p>
    <w:p w:rsidR="00144B0E" w:rsidRDefault="00144B0E" w:rsidP="00144B0E">
      <w:pPr>
        <w:jc w:val="center"/>
        <w:rPr>
          <w:rFonts w:ascii="Tahoma" w:hAnsi="Tahoma" w:cs="Tahoma"/>
          <w:sz w:val="24"/>
          <w:szCs w:val="24"/>
        </w:rPr>
      </w:pPr>
    </w:p>
    <w:p w:rsidR="00144B0E" w:rsidRDefault="00144B0E" w:rsidP="00144B0E">
      <w:pPr>
        <w:jc w:val="center"/>
        <w:rPr>
          <w:rFonts w:ascii="Tahoma" w:hAnsi="Tahoma" w:cs="Tahoma"/>
          <w:sz w:val="24"/>
          <w:szCs w:val="24"/>
        </w:rPr>
      </w:pPr>
    </w:p>
    <w:tbl>
      <w:tblPr>
        <w:tblpPr w:leftFromText="180" w:rightFromText="180" w:vertAnchor="text" w:horzAnchor="margin" w:tblpY="205"/>
        <w:tblW w:w="0" w:type="auto"/>
        <w:tblLook w:val="0000"/>
      </w:tblPr>
      <w:tblGrid>
        <w:gridCol w:w="4184"/>
        <w:gridCol w:w="4218"/>
      </w:tblGrid>
      <w:tr w:rsidR="00144B0E" w:rsidRPr="00A11962" w:rsidTr="00BB3E29">
        <w:trPr>
          <w:trHeight w:val="1887"/>
        </w:trPr>
        <w:tc>
          <w:tcPr>
            <w:tcW w:w="4184" w:type="dxa"/>
          </w:tcPr>
          <w:p w:rsidR="00144B0E" w:rsidRPr="00A11962" w:rsidRDefault="00144B0E" w:rsidP="00BB3E29">
            <w:pPr>
              <w:spacing w:line="300" w:lineRule="atLeast"/>
              <w:jc w:val="center"/>
              <w:rPr>
                <w:rFonts w:ascii="Tahoma" w:eastAsia="Calibri" w:hAnsi="Tahoma" w:cs="Tahoma"/>
                <w:b/>
                <w:bCs/>
                <w:lang w:eastAsia="en-US"/>
              </w:rPr>
            </w:pPr>
          </w:p>
          <w:p w:rsidR="00144B0E" w:rsidRPr="00A11962" w:rsidRDefault="00144B0E" w:rsidP="00BB3E29">
            <w:pPr>
              <w:spacing w:line="300" w:lineRule="atLeast"/>
              <w:jc w:val="center"/>
              <w:rPr>
                <w:rFonts w:ascii="Tahoma" w:eastAsia="Calibri" w:hAnsi="Tahoma" w:cs="Tahoma"/>
                <w:b/>
                <w:bCs/>
                <w:lang w:eastAsia="en-US"/>
              </w:rPr>
            </w:pPr>
            <w:r>
              <w:rPr>
                <w:rFonts w:ascii="Tahoma" w:hAnsi="Tahoma" w:cs="Tahoma"/>
                <w:b/>
                <w:bCs/>
              </w:rPr>
              <w:t xml:space="preserve">Μεσολόγγι  </w:t>
            </w:r>
            <w:r w:rsidR="0033586F">
              <w:rPr>
                <w:rFonts w:ascii="Tahoma" w:hAnsi="Tahoma" w:cs="Tahoma"/>
                <w:b/>
                <w:bCs/>
              </w:rPr>
              <w:t>13/12/2018</w:t>
            </w:r>
            <w:r w:rsidRPr="00A11962">
              <w:rPr>
                <w:rFonts w:ascii="Tahoma" w:hAnsi="Tahoma" w:cs="Tahoma"/>
                <w:b/>
                <w:bCs/>
              </w:rPr>
              <w:t xml:space="preserve"> </w:t>
            </w:r>
          </w:p>
          <w:p w:rsidR="00144B0E" w:rsidRPr="00A11962" w:rsidRDefault="00144B0E" w:rsidP="00BB3E29">
            <w:pPr>
              <w:spacing w:line="300" w:lineRule="atLeast"/>
              <w:jc w:val="center"/>
              <w:rPr>
                <w:rFonts w:ascii="Tahoma" w:eastAsia="Calibri" w:hAnsi="Tahoma" w:cs="Tahoma"/>
                <w:b/>
                <w:bCs/>
                <w:lang w:eastAsia="en-US"/>
              </w:rPr>
            </w:pPr>
            <w:r>
              <w:rPr>
                <w:rFonts w:ascii="Tahoma" w:eastAsia="Calibri" w:hAnsi="Tahoma" w:cs="Tahoma"/>
                <w:b/>
                <w:bCs/>
                <w:lang w:eastAsia="en-US"/>
              </w:rPr>
              <w:t xml:space="preserve">Ο </w:t>
            </w:r>
            <w:proofErr w:type="spellStart"/>
            <w:r>
              <w:rPr>
                <w:rFonts w:ascii="Tahoma" w:eastAsia="Calibri" w:hAnsi="Tahoma" w:cs="Tahoma"/>
                <w:b/>
                <w:bCs/>
                <w:lang w:eastAsia="en-US"/>
              </w:rPr>
              <w:t>Συντάξας</w:t>
            </w:r>
            <w:proofErr w:type="spellEnd"/>
          </w:p>
          <w:p w:rsidR="00144B0E" w:rsidRPr="00A11962" w:rsidRDefault="00144B0E" w:rsidP="00BB3E29">
            <w:pPr>
              <w:spacing w:line="300" w:lineRule="atLeast"/>
              <w:jc w:val="center"/>
              <w:rPr>
                <w:rFonts w:ascii="Tahoma" w:eastAsia="Calibri" w:hAnsi="Tahoma" w:cs="Tahoma"/>
                <w:b/>
                <w:bCs/>
                <w:lang w:eastAsia="en-US"/>
              </w:rPr>
            </w:pPr>
          </w:p>
          <w:p w:rsidR="00144B0E" w:rsidRPr="00A11962" w:rsidRDefault="00144B0E" w:rsidP="00BB3E29">
            <w:pPr>
              <w:spacing w:line="300" w:lineRule="atLeast"/>
              <w:jc w:val="center"/>
              <w:rPr>
                <w:rFonts w:ascii="Tahoma" w:eastAsia="Calibri" w:hAnsi="Tahoma" w:cs="Tahoma"/>
                <w:b/>
                <w:bCs/>
                <w:lang w:eastAsia="en-US"/>
              </w:rPr>
            </w:pPr>
            <w:r>
              <w:rPr>
                <w:rFonts w:ascii="Tahoma" w:eastAsia="Calibri" w:hAnsi="Tahoma" w:cs="Tahoma"/>
                <w:b/>
                <w:bCs/>
                <w:lang w:eastAsia="en-US"/>
              </w:rPr>
              <w:t xml:space="preserve">Μάριος Λύτρας </w:t>
            </w:r>
          </w:p>
          <w:p w:rsidR="00144B0E" w:rsidRPr="00A11962" w:rsidRDefault="00144B0E" w:rsidP="00BB3E29">
            <w:pPr>
              <w:spacing w:line="300" w:lineRule="atLeast"/>
              <w:jc w:val="center"/>
              <w:rPr>
                <w:rFonts w:ascii="Tahoma" w:eastAsia="Calibri" w:hAnsi="Tahoma" w:cs="Tahoma"/>
                <w:b/>
                <w:bCs/>
                <w:lang w:eastAsia="en-US"/>
              </w:rPr>
            </w:pPr>
            <w:r w:rsidRPr="00A11962">
              <w:rPr>
                <w:rFonts w:ascii="Tahoma" w:eastAsia="Calibri" w:hAnsi="Tahoma" w:cs="Tahoma"/>
                <w:b/>
                <w:lang w:eastAsia="en-US"/>
              </w:rPr>
              <w:t xml:space="preserve">Πολιτικός Μηχανικός </w:t>
            </w:r>
          </w:p>
        </w:tc>
        <w:tc>
          <w:tcPr>
            <w:tcW w:w="4218" w:type="dxa"/>
            <w:tcBorders>
              <w:top w:val="nil"/>
            </w:tcBorders>
          </w:tcPr>
          <w:p w:rsidR="00144B0E" w:rsidRPr="00A11962" w:rsidRDefault="00144B0E" w:rsidP="00BB3E29">
            <w:pPr>
              <w:spacing w:line="300" w:lineRule="atLeast"/>
              <w:jc w:val="center"/>
              <w:rPr>
                <w:rFonts w:ascii="Tahoma" w:eastAsia="Calibri" w:hAnsi="Tahoma" w:cs="Tahoma"/>
                <w:b/>
                <w:bCs/>
                <w:lang w:eastAsia="en-US"/>
              </w:rPr>
            </w:pPr>
            <w:r w:rsidRPr="00A11962">
              <w:rPr>
                <w:rFonts w:ascii="Tahoma" w:eastAsia="Calibri" w:hAnsi="Tahoma" w:cs="Tahoma"/>
                <w:b/>
                <w:bCs/>
                <w:lang w:eastAsia="en-US"/>
              </w:rPr>
              <w:t>ΘΕΩΡΗΘΗΚΕ</w:t>
            </w:r>
          </w:p>
          <w:p w:rsidR="00144B0E" w:rsidRPr="00A11962" w:rsidRDefault="00144B0E" w:rsidP="00BB3E29">
            <w:pPr>
              <w:spacing w:line="300" w:lineRule="atLeast"/>
              <w:jc w:val="center"/>
              <w:rPr>
                <w:rFonts w:ascii="Tahoma" w:eastAsia="Calibri" w:hAnsi="Tahoma" w:cs="Tahoma"/>
                <w:b/>
                <w:bCs/>
                <w:lang w:eastAsia="en-US"/>
              </w:rPr>
            </w:pPr>
            <w:r>
              <w:rPr>
                <w:rFonts w:ascii="Tahoma" w:hAnsi="Tahoma" w:cs="Tahoma"/>
                <w:b/>
                <w:bCs/>
              </w:rPr>
              <w:t xml:space="preserve">Μεσολόγγι </w:t>
            </w:r>
            <w:r w:rsidRPr="00BB6800">
              <w:rPr>
                <w:rFonts w:ascii="Tahoma" w:hAnsi="Tahoma" w:cs="Tahoma"/>
                <w:b/>
                <w:bCs/>
              </w:rPr>
              <w:t xml:space="preserve">   </w:t>
            </w:r>
            <w:r>
              <w:rPr>
                <w:rFonts w:ascii="Tahoma" w:hAnsi="Tahoma" w:cs="Tahoma"/>
                <w:b/>
                <w:bCs/>
              </w:rPr>
              <w:t xml:space="preserve">   1</w:t>
            </w:r>
            <w:r w:rsidR="0033586F">
              <w:rPr>
                <w:rFonts w:ascii="Tahoma" w:hAnsi="Tahoma" w:cs="Tahoma"/>
                <w:b/>
                <w:bCs/>
              </w:rPr>
              <w:t>3/12/2018</w:t>
            </w:r>
          </w:p>
          <w:p w:rsidR="00144B0E" w:rsidRDefault="00144B0E" w:rsidP="00BB3E29">
            <w:pPr>
              <w:spacing w:line="300" w:lineRule="atLeast"/>
              <w:jc w:val="center"/>
              <w:rPr>
                <w:rFonts w:ascii="Tahoma" w:eastAsia="Calibri" w:hAnsi="Tahoma" w:cs="Tahoma"/>
                <w:b/>
                <w:bCs/>
                <w:lang w:eastAsia="en-US"/>
              </w:rPr>
            </w:pPr>
            <w:r>
              <w:rPr>
                <w:rFonts w:ascii="Tahoma" w:eastAsia="Calibri" w:hAnsi="Tahoma" w:cs="Tahoma"/>
                <w:b/>
                <w:bCs/>
                <w:lang w:eastAsia="en-US"/>
              </w:rPr>
              <w:t xml:space="preserve">Η </w:t>
            </w:r>
            <w:proofErr w:type="spellStart"/>
            <w:r>
              <w:rPr>
                <w:rFonts w:ascii="Tahoma" w:eastAsia="Calibri" w:hAnsi="Tahoma" w:cs="Tahoma"/>
                <w:b/>
                <w:bCs/>
                <w:lang w:eastAsia="en-US"/>
              </w:rPr>
              <w:t>Προισταμένη</w:t>
            </w:r>
            <w:proofErr w:type="spellEnd"/>
            <w:r>
              <w:rPr>
                <w:rFonts w:ascii="Tahoma" w:eastAsia="Calibri" w:hAnsi="Tahoma" w:cs="Tahoma"/>
                <w:b/>
                <w:bCs/>
                <w:lang w:eastAsia="en-US"/>
              </w:rPr>
              <w:t xml:space="preserve"> Τμήματος Προμηθειών &amp; Αποθήκης </w:t>
            </w:r>
          </w:p>
          <w:p w:rsidR="00144B0E" w:rsidRDefault="00144B0E" w:rsidP="00BB3E29">
            <w:pPr>
              <w:spacing w:line="300" w:lineRule="atLeast"/>
              <w:jc w:val="center"/>
              <w:rPr>
                <w:rFonts w:ascii="Tahoma" w:eastAsia="Calibri" w:hAnsi="Tahoma" w:cs="Tahoma"/>
                <w:b/>
                <w:bCs/>
                <w:lang w:eastAsia="en-US"/>
              </w:rPr>
            </w:pPr>
          </w:p>
          <w:p w:rsidR="00144B0E" w:rsidRPr="00A11962" w:rsidRDefault="00144B0E" w:rsidP="00BB3E29">
            <w:pPr>
              <w:spacing w:line="300" w:lineRule="atLeast"/>
              <w:jc w:val="center"/>
              <w:rPr>
                <w:rFonts w:ascii="Tahoma" w:eastAsia="Calibri" w:hAnsi="Tahoma" w:cs="Tahoma"/>
                <w:b/>
                <w:bCs/>
                <w:lang w:eastAsia="en-US"/>
              </w:rPr>
            </w:pPr>
            <w:proofErr w:type="spellStart"/>
            <w:r>
              <w:rPr>
                <w:rFonts w:ascii="Tahoma" w:eastAsia="Calibri" w:hAnsi="Tahoma" w:cs="Tahoma"/>
                <w:b/>
                <w:bCs/>
                <w:lang w:eastAsia="en-US"/>
              </w:rPr>
              <w:t>Παναγιωτοπούλου</w:t>
            </w:r>
            <w:proofErr w:type="spellEnd"/>
            <w:r>
              <w:rPr>
                <w:rFonts w:ascii="Tahoma" w:eastAsia="Calibri" w:hAnsi="Tahoma" w:cs="Tahoma"/>
                <w:b/>
                <w:bCs/>
                <w:lang w:eastAsia="en-US"/>
              </w:rPr>
              <w:t xml:space="preserve"> Λαμπρινή </w:t>
            </w:r>
          </w:p>
          <w:p w:rsidR="00144B0E" w:rsidRPr="00A11962" w:rsidRDefault="00144B0E" w:rsidP="00BB3E29">
            <w:pPr>
              <w:spacing w:line="300" w:lineRule="atLeast"/>
              <w:jc w:val="center"/>
              <w:rPr>
                <w:rFonts w:ascii="Tahoma" w:eastAsia="Calibri" w:hAnsi="Tahoma" w:cs="Tahoma"/>
                <w:lang w:eastAsia="en-US"/>
              </w:rPr>
            </w:pPr>
          </w:p>
        </w:tc>
      </w:tr>
    </w:tbl>
    <w:p w:rsidR="00144B0E" w:rsidRDefault="00144B0E" w:rsidP="00144B0E">
      <w:pPr>
        <w:jc w:val="center"/>
        <w:rPr>
          <w:rFonts w:ascii="Tahoma" w:hAnsi="Tahoma" w:cs="Tahoma"/>
          <w:sz w:val="24"/>
          <w:szCs w:val="24"/>
        </w:rPr>
      </w:pPr>
    </w:p>
    <w:p w:rsidR="00144B0E" w:rsidRDefault="00144B0E" w:rsidP="00144B0E">
      <w:pPr>
        <w:jc w:val="center"/>
        <w:rPr>
          <w:rFonts w:ascii="Tahoma" w:hAnsi="Tahoma" w:cs="Tahoma"/>
          <w:sz w:val="24"/>
          <w:szCs w:val="24"/>
        </w:rPr>
      </w:pPr>
    </w:p>
    <w:p w:rsidR="00144B0E" w:rsidRDefault="00144B0E" w:rsidP="00144B0E">
      <w:pPr>
        <w:jc w:val="center"/>
        <w:rPr>
          <w:rFonts w:ascii="Tahoma" w:hAnsi="Tahoma" w:cs="Tahoma"/>
          <w:sz w:val="24"/>
          <w:szCs w:val="24"/>
        </w:rPr>
      </w:pPr>
    </w:p>
    <w:p w:rsidR="00144B0E" w:rsidRDefault="00144B0E" w:rsidP="00144B0E">
      <w:pPr>
        <w:jc w:val="center"/>
        <w:rPr>
          <w:rFonts w:ascii="Tahoma" w:hAnsi="Tahoma" w:cs="Tahoma"/>
          <w:sz w:val="24"/>
          <w:szCs w:val="24"/>
        </w:rPr>
      </w:pPr>
    </w:p>
    <w:tbl>
      <w:tblPr>
        <w:tblW w:w="101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3"/>
        <w:gridCol w:w="1440"/>
        <w:gridCol w:w="4500"/>
      </w:tblGrid>
      <w:tr w:rsidR="00144B0E" w:rsidRPr="00605BF8" w:rsidTr="00BB3E29">
        <w:tc>
          <w:tcPr>
            <w:tcW w:w="4233" w:type="dxa"/>
            <w:tcBorders>
              <w:top w:val="nil"/>
              <w:left w:val="nil"/>
              <w:bottom w:val="nil"/>
              <w:right w:val="nil"/>
            </w:tcBorders>
          </w:tcPr>
          <w:p w:rsidR="00144B0E" w:rsidRPr="00605BF8" w:rsidRDefault="00144B0E" w:rsidP="00BB3E29">
            <w:pPr>
              <w:tabs>
                <w:tab w:val="left" w:pos="2044"/>
              </w:tabs>
              <w:rPr>
                <w:rFonts w:ascii="Verdana" w:hAnsi="Verdana" w:cs="Tahoma"/>
                <w:b/>
                <w:bCs/>
                <w:sz w:val="22"/>
                <w:szCs w:val="22"/>
              </w:rPr>
            </w:pP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noProof/>
                <w:sz w:val="22"/>
                <w:szCs w:val="22"/>
              </w:rPr>
              <w:drawing>
                <wp:inline distT="0" distB="0" distL="0" distR="0">
                  <wp:extent cx="333375" cy="323850"/>
                  <wp:effectExtent l="19050" t="0" r="9525"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3375" cy="323850"/>
                          </a:xfrm>
                          <a:prstGeom prst="rect">
                            <a:avLst/>
                          </a:prstGeom>
                          <a:noFill/>
                          <a:ln w="9525">
                            <a:noFill/>
                            <a:miter lim="800000"/>
                            <a:headEnd/>
                            <a:tailEnd/>
                          </a:ln>
                        </pic:spPr>
                      </pic:pic>
                    </a:graphicData>
                  </a:graphic>
                </wp:inline>
              </w:drawing>
            </w:r>
          </w:p>
          <w:p w:rsidR="00144B0E" w:rsidRPr="00605BF8" w:rsidRDefault="00144B0E" w:rsidP="00BB3E29">
            <w:pPr>
              <w:tabs>
                <w:tab w:val="left" w:pos="2044"/>
              </w:tabs>
              <w:rPr>
                <w:rFonts w:ascii="Verdana" w:hAnsi="Verdana" w:cs="Tahoma"/>
                <w:b/>
                <w:bCs/>
                <w:sz w:val="22"/>
                <w:szCs w:val="22"/>
              </w:rPr>
            </w:pP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ΕΛΛΗΝΙΚΗ ΔΗΜΟΚΡΑΤΙΑ</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ΝΟΜΟΣ ΑΙΤ/ΝΙΑΣ</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ΔΗΜΟΣ ΙΕΡΑΣ ΠΟΛΗΣ ΜΕΣΟΛΟΓΓΙΟΥ</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 xml:space="preserve">Δ/ΝΣΗ  ΟΙΚΟΝΟΜΙΚΩΝ ΥΠΗΡΕΣΙΩΝ </w:t>
            </w:r>
          </w:p>
          <w:p w:rsidR="00144B0E" w:rsidRPr="00605BF8" w:rsidRDefault="00144B0E" w:rsidP="00BB3E29">
            <w:pPr>
              <w:tabs>
                <w:tab w:val="left" w:pos="2044"/>
              </w:tabs>
              <w:rPr>
                <w:rFonts w:ascii="Verdana" w:hAnsi="Verdana" w:cs="Tahoma"/>
                <w:b/>
                <w:bCs/>
                <w:sz w:val="22"/>
                <w:szCs w:val="22"/>
              </w:rPr>
            </w:pPr>
            <w:r w:rsidRPr="00605BF8">
              <w:rPr>
                <w:rFonts w:ascii="Verdana" w:hAnsi="Verdana" w:cs="Tahoma"/>
                <w:b/>
                <w:bCs/>
                <w:sz w:val="22"/>
                <w:szCs w:val="22"/>
              </w:rPr>
              <w:t xml:space="preserve">ΤΜΗΜΑ ΠΡΟΜΗΘΕΙΩΝ &amp; ΑΠΟΘΗΚΗΣ </w:t>
            </w:r>
          </w:p>
        </w:tc>
        <w:tc>
          <w:tcPr>
            <w:tcW w:w="1440" w:type="dxa"/>
            <w:tcBorders>
              <w:top w:val="nil"/>
              <w:left w:val="nil"/>
              <w:bottom w:val="nil"/>
              <w:right w:val="nil"/>
            </w:tcBorders>
          </w:tcPr>
          <w:p w:rsidR="00144B0E" w:rsidRPr="00605BF8" w:rsidRDefault="00144B0E" w:rsidP="00BB3E29">
            <w:pPr>
              <w:tabs>
                <w:tab w:val="left" w:pos="2044"/>
              </w:tabs>
              <w:jc w:val="right"/>
              <w:rPr>
                <w:rFonts w:ascii="Verdana" w:hAnsi="Verdana" w:cs="Tahoma"/>
                <w:b/>
                <w:bCs/>
                <w:sz w:val="22"/>
                <w:szCs w:val="22"/>
                <w:highlight w:val="cyan"/>
              </w:rPr>
            </w:pPr>
          </w:p>
        </w:tc>
        <w:tc>
          <w:tcPr>
            <w:tcW w:w="4500" w:type="dxa"/>
            <w:tcBorders>
              <w:top w:val="nil"/>
              <w:left w:val="nil"/>
              <w:bottom w:val="nil"/>
              <w:right w:val="nil"/>
            </w:tcBorders>
          </w:tcPr>
          <w:p w:rsidR="00144B0E" w:rsidRPr="00605BF8" w:rsidRDefault="00144B0E" w:rsidP="00BB3E29">
            <w:pPr>
              <w:tabs>
                <w:tab w:val="left" w:pos="2044"/>
              </w:tabs>
              <w:jc w:val="both"/>
              <w:rPr>
                <w:rFonts w:ascii="Verdana" w:hAnsi="Verdana" w:cs="Tahoma"/>
                <w:b/>
                <w:bCs/>
                <w:sz w:val="22"/>
                <w:szCs w:val="22"/>
              </w:rPr>
            </w:pPr>
          </w:p>
          <w:p w:rsidR="00144B0E" w:rsidRPr="00605BF8" w:rsidRDefault="00144B0E" w:rsidP="00BB3E29">
            <w:pPr>
              <w:tabs>
                <w:tab w:val="left" w:pos="2044"/>
              </w:tabs>
              <w:jc w:val="both"/>
              <w:rPr>
                <w:rFonts w:ascii="Verdana" w:hAnsi="Verdana" w:cs="Tahoma"/>
                <w:b/>
                <w:bCs/>
                <w:sz w:val="22"/>
                <w:szCs w:val="22"/>
              </w:rPr>
            </w:pPr>
          </w:p>
          <w:p w:rsidR="00144B0E" w:rsidRPr="00605BF8" w:rsidRDefault="00144B0E" w:rsidP="00BB3E29">
            <w:pPr>
              <w:tabs>
                <w:tab w:val="left" w:pos="2044"/>
              </w:tabs>
              <w:jc w:val="both"/>
              <w:rPr>
                <w:rFonts w:ascii="Verdana" w:hAnsi="Verdana" w:cs="Tahoma"/>
                <w:b/>
                <w:bCs/>
                <w:sz w:val="22"/>
                <w:szCs w:val="22"/>
              </w:rPr>
            </w:pPr>
          </w:p>
          <w:p w:rsidR="00144B0E" w:rsidRPr="00605BF8" w:rsidRDefault="00144B0E" w:rsidP="00BB3E29">
            <w:pPr>
              <w:tabs>
                <w:tab w:val="left" w:pos="2044"/>
              </w:tabs>
              <w:jc w:val="both"/>
              <w:rPr>
                <w:rFonts w:ascii="Verdana" w:hAnsi="Verdana" w:cs="Tahoma"/>
                <w:b/>
                <w:bCs/>
                <w:sz w:val="22"/>
                <w:szCs w:val="22"/>
              </w:rPr>
            </w:pPr>
          </w:p>
          <w:p w:rsidR="00144B0E" w:rsidRPr="00605BF8" w:rsidRDefault="00144B0E" w:rsidP="00BB3E29">
            <w:pPr>
              <w:tabs>
                <w:tab w:val="left" w:pos="2044"/>
              </w:tabs>
              <w:jc w:val="both"/>
              <w:rPr>
                <w:rFonts w:ascii="Verdana" w:hAnsi="Verdana" w:cs="Tahoma"/>
                <w:b/>
                <w:bCs/>
                <w:sz w:val="22"/>
                <w:szCs w:val="22"/>
              </w:rPr>
            </w:pPr>
            <w:r w:rsidRPr="00605BF8">
              <w:rPr>
                <w:rFonts w:ascii="Verdana" w:hAnsi="Verdana" w:cs="Tahoma"/>
                <w:b/>
                <w:bCs/>
                <w:sz w:val="22"/>
                <w:szCs w:val="22"/>
              </w:rPr>
              <w:t xml:space="preserve">ΑΡΙΘΜ. ΜΕΛΕΤΗΣ:    </w:t>
            </w:r>
            <w:r w:rsidRPr="00605BF8">
              <w:rPr>
                <w:rFonts w:ascii="Verdana" w:hAnsi="Verdana" w:cs="Tahoma"/>
                <w:b/>
                <w:bCs/>
                <w:sz w:val="22"/>
                <w:szCs w:val="22"/>
                <w:lang w:val="en-US"/>
              </w:rPr>
              <w:t xml:space="preserve"> </w:t>
            </w:r>
            <w:r w:rsidR="00012E32">
              <w:rPr>
                <w:rFonts w:ascii="Verdana" w:hAnsi="Verdana" w:cs="Tahoma"/>
                <w:b/>
                <w:bCs/>
                <w:sz w:val="22"/>
                <w:szCs w:val="22"/>
              </w:rPr>
              <w:t>38/2018</w:t>
            </w:r>
          </w:p>
          <w:p w:rsidR="00144B0E" w:rsidRPr="00605BF8" w:rsidRDefault="00144B0E" w:rsidP="00012E32">
            <w:pPr>
              <w:tabs>
                <w:tab w:val="left" w:pos="2044"/>
              </w:tabs>
              <w:jc w:val="both"/>
              <w:rPr>
                <w:rFonts w:ascii="Verdana" w:hAnsi="Verdana" w:cs="Tahoma"/>
                <w:b/>
                <w:bCs/>
                <w:sz w:val="22"/>
                <w:szCs w:val="22"/>
                <w:highlight w:val="cyan"/>
              </w:rPr>
            </w:pPr>
            <w:r w:rsidRPr="00605BF8">
              <w:rPr>
                <w:rFonts w:ascii="Verdana" w:hAnsi="Verdana" w:cs="Tahoma"/>
                <w:b/>
                <w:bCs/>
                <w:sz w:val="22"/>
                <w:szCs w:val="22"/>
              </w:rPr>
              <w:t>ΑΡ.ΠΡΩΤ.:</w:t>
            </w:r>
            <w:r w:rsidR="00012E32">
              <w:rPr>
                <w:rFonts w:ascii="Verdana" w:hAnsi="Verdana" w:cs="Tahoma"/>
                <w:b/>
                <w:bCs/>
                <w:sz w:val="22"/>
                <w:szCs w:val="22"/>
              </w:rPr>
              <w:t>22469</w:t>
            </w:r>
          </w:p>
        </w:tc>
      </w:tr>
    </w:tbl>
    <w:p w:rsidR="00144B0E" w:rsidRDefault="00144B0E" w:rsidP="00144B0E">
      <w:pPr>
        <w:jc w:val="center"/>
        <w:rPr>
          <w:rFonts w:ascii="Tahoma" w:hAnsi="Tahoma" w:cs="Tahoma"/>
          <w:b/>
          <w:sz w:val="24"/>
          <w:szCs w:val="24"/>
          <w:u w:val="single"/>
        </w:rPr>
      </w:pPr>
    </w:p>
    <w:p w:rsidR="00144B0E" w:rsidRDefault="00144B0E" w:rsidP="00144B0E">
      <w:pPr>
        <w:jc w:val="center"/>
        <w:rPr>
          <w:rFonts w:ascii="Tahoma" w:hAnsi="Tahoma" w:cs="Tahoma"/>
          <w:sz w:val="24"/>
          <w:szCs w:val="24"/>
        </w:rPr>
      </w:pPr>
    </w:p>
    <w:p w:rsidR="00144B0E" w:rsidRPr="00A32480" w:rsidRDefault="00144B0E" w:rsidP="00144B0E">
      <w:pPr>
        <w:pStyle w:val="1"/>
        <w:rPr>
          <w:rFonts w:ascii="Tahoma" w:hAnsi="Tahoma" w:cs="Tahoma"/>
          <w:spacing w:val="30"/>
          <w:sz w:val="22"/>
          <w:szCs w:val="22"/>
          <w:u w:val="single"/>
        </w:rPr>
      </w:pPr>
      <w:r>
        <w:rPr>
          <w:rFonts w:ascii="Tahoma" w:hAnsi="Tahoma" w:cs="Tahoma"/>
          <w:spacing w:val="30"/>
          <w:sz w:val="22"/>
          <w:szCs w:val="22"/>
          <w:u w:val="single"/>
        </w:rPr>
        <w:t>ΕΙΔΙΚΗ</w:t>
      </w:r>
      <w:r w:rsidRPr="00A32480">
        <w:rPr>
          <w:rFonts w:ascii="Tahoma" w:hAnsi="Tahoma" w:cs="Tahoma"/>
          <w:spacing w:val="30"/>
          <w:sz w:val="22"/>
          <w:szCs w:val="22"/>
          <w:u w:val="single"/>
        </w:rPr>
        <w:t xml:space="preserve"> ΣΥΓΓΡΑΦΗ ΥΠΟΧΡΕΩΣΕΩΝ</w:t>
      </w:r>
    </w:p>
    <w:p w:rsidR="00144B0E" w:rsidRDefault="00144B0E" w:rsidP="00144B0E">
      <w:pPr>
        <w:jc w:val="center"/>
        <w:rPr>
          <w:rFonts w:ascii="Tahoma" w:hAnsi="Tahoma" w:cs="Tahoma"/>
          <w:b/>
          <w:bCs/>
          <w:u w:val="single"/>
        </w:rPr>
      </w:pPr>
    </w:p>
    <w:p w:rsidR="00144B0E" w:rsidRPr="00D81BCA" w:rsidRDefault="00144B0E" w:rsidP="00144B0E">
      <w:pPr>
        <w:jc w:val="center"/>
        <w:rPr>
          <w:rFonts w:ascii="Tahoma" w:hAnsi="Tahoma" w:cs="Tahoma"/>
          <w:b/>
          <w:bCs/>
          <w:u w:val="single"/>
        </w:rPr>
      </w:pPr>
    </w:p>
    <w:p w:rsidR="00144B0E" w:rsidRPr="00F93D88" w:rsidRDefault="00144B0E" w:rsidP="00144B0E">
      <w:pPr>
        <w:spacing w:after="120" w:line="360" w:lineRule="auto"/>
        <w:jc w:val="both"/>
        <w:rPr>
          <w:rFonts w:ascii="Tahoma" w:hAnsi="Tahoma" w:cs="Tahoma"/>
          <w:b/>
          <w:bCs/>
          <w:color w:val="000000"/>
          <w:u w:val="single"/>
        </w:rPr>
      </w:pPr>
      <w:r w:rsidRPr="00F93D88">
        <w:rPr>
          <w:rFonts w:ascii="Tahoma" w:hAnsi="Tahoma" w:cs="Tahoma"/>
          <w:b/>
          <w:bCs/>
          <w:color w:val="000000"/>
          <w:u w:val="single"/>
        </w:rPr>
        <w:t>Άρθρο 1</w:t>
      </w:r>
      <w:r w:rsidRPr="00F93D88">
        <w:rPr>
          <w:rFonts w:ascii="Tahoma" w:hAnsi="Tahoma" w:cs="Tahoma"/>
          <w:b/>
          <w:bCs/>
          <w:color w:val="000000"/>
          <w:u w:val="single"/>
          <w:vertAlign w:val="superscript"/>
        </w:rPr>
        <w:t>ο</w:t>
      </w:r>
      <w:r w:rsidRPr="00F93D88">
        <w:rPr>
          <w:rFonts w:ascii="Tahoma" w:hAnsi="Tahoma" w:cs="Tahoma"/>
          <w:b/>
          <w:bCs/>
          <w:color w:val="000000"/>
          <w:u w:val="single"/>
        </w:rPr>
        <w:t>: Αντικείμενο προμήθειας.</w:t>
      </w:r>
    </w:p>
    <w:p w:rsidR="00144B0E" w:rsidRPr="00F93D88" w:rsidRDefault="00144B0E" w:rsidP="00144B0E">
      <w:pPr>
        <w:spacing w:line="360" w:lineRule="auto"/>
        <w:jc w:val="both"/>
        <w:rPr>
          <w:rFonts w:ascii="Tahoma" w:hAnsi="Tahoma" w:cs="Tahoma"/>
        </w:rPr>
      </w:pPr>
      <w:r w:rsidRPr="00F93D88">
        <w:rPr>
          <w:rFonts w:ascii="Tahoma" w:hAnsi="Tahoma" w:cs="Tahoma"/>
          <w:bCs/>
        </w:rPr>
        <w:t xml:space="preserve">Η παρούσα συγγραφή αφορά στην προμήθεια οικοδομικών υλικών, με σκοπό την </w:t>
      </w:r>
      <w:r w:rsidRPr="00F93D88">
        <w:rPr>
          <w:rFonts w:ascii="Tahoma" w:hAnsi="Tahoma" w:cs="Tahoma"/>
        </w:rPr>
        <w:t xml:space="preserve">κάλυψη των αναγκών του Δήμου </w:t>
      </w:r>
      <w:r w:rsidRPr="00F93D88">
        <w:rPr>
          <w:rFonts w:ascii="Tahoma" w:hAnsi="Tahoma" w:cs="Tahoma"/>
          <w:lang w:val="en-US"/>
        </w:rPr>
        <w:t>I</w:t>
      </w:r>
      <w:proofErr w:type="spellStart"/>
      <w:r w:rsidRPr="00F93D88">
        <w:rPr>
          <w:rFonts w:ascii="Tahoma" w:hAnsi="Tahoma" w:cs="Tahoma"/>
        </w:rPr>
        <w:t>εράς</w:t>
      </w:r>
      <w:proofErr w:type="spellEnd"/>
      <w:r w:rsidRPr="00F93D88">
        <w:rPr>
          <w:rFonts w:ascii="Tahoma" w:hAnsi="Tahoma" w:cs="Tahoma"/>
        </w:rPr>
        <w:t xml:space="preserve"> Πόλης Μεσολογγίου  </w:t>
      </w:r>
      <w:r>
        <w:rPr>
          <w:rFonts w:ascii="Tahoma" w:hAnsi="Tahoma" w:cs="Tahoma"/>
        </w:rPr>
        <w:t xml:space="preserve">(ΔΕ </w:t>
      </w:r>
      <w:proofErr w:type="spellStart"/>
      <w:r w:rsidR="00012E32">
        <w:rPr>
          <w:rFonts w:ascii="Tahoma" w:hAnsi="Tahoma" w:cs="Tahoma"/>
        </w:rPr>
        <w:t>Οινιαδών</w:t>
      </w:r>
      <w:proofErr w:type="spellEnd"/>
      <w:r w:rsidR="00012E32">
        <w:rPr>
          <w:rFonts w:ascii="Tahoma" w:hAnsi="Tahoma" w:cs="Tahoma"/>
        </w:rPr>
        <w:t xml:space="preserve"> </w:t>
      </w:r>
      <w:r>
        <w:rPr>
          <w:rFonts w:ascii="Tahoma" w:hAnsi="Tahoma" w:cs="Tahoma"/>
        </w:rPr>
        <w:t>) σ</w:t>
      </w:r>
      <w:r w:rsidRPr="00F93D88">
        <w:rPr>
          <w:rFonts w:ascii="Tahoma" w:hAnsi="Tahoma" w:cs="Tahoma"/>
        </w:rPr>
        <w:t>ε οικοδομικά υλικά για το έτος 2018</w:t>
      </w:r>
      <w:r w:rsidR="00012E32">
        <w:rPr>
          <w:rFonts w:ascii="Tahoma" w:hAnsi="Tahoma" w:cs="Tahoma"/>
        </w:rPr>
        <w:t xml:space="preserve"> -2019</w:t>
      </w:r>
      <w:r w:rsidRPr="00F93D88">
        <w:rPr>
          <w:rFonts w:ascii="Tahoma" w:hAnsi="Tahoma" w:cs="Tahoma"/>
        </w:rPr>
        <w:t>. Η προμήθεια θα γίνεται καθ’ όλη τη διάρκεια του έτους και οι ανάλογες οικοδομικές εργασίες θα εκτελεσθούν από το εργατοτεχνικό προσωπικό του Δήμου.</w:t>
      </w:r>
    </w:p>
    <w:p w:rsidR="00144B0E" w:rsidRPr="00F93D88" w:rsidRDefault="00144B0E" w:rsidP="00144B0E">
      <w:pPr>
        <w:spacing w:before="120" w:after="120" w:line="360" w:lineRule="auto"/>
        <w:jc w:val="both"/>
        <w:rPr>
          <w:rFonts w:ascii="Tahoma" w:hAnsi="Tahoma" w:cs="Tahoma"/>
          <w:b/>
          <w:bCs/>
          <w:color w:val="000000"/>
          <w:u w:val="single"/>
        </w:rPr>
      </w:pPr>
      <w:r w:rsidRPr="00F93D88">
        <w:rPr>
          <w:rFonts w:ascii="Tahoma" w:hAnsi="Tahoma" w:cs="Tahoma"/>
          <w:b/>
          <w:bCs/>
          <w:color w:val="000000"/>
          <w:u w:val="single"/>
        </w:rPr>
        <w:t>Άρθρο 2</w:t>
      </w:r>
      <w:r w:rsidRPr="00F93D88">
        <w:rPr>
          <w:rFonts w:ascii="Tahoma" w:hAnsi="Tahoma" w:cs="Tahoma"/>
          <w:b/>
          <w:bCs/>
          <w:color w:val="000000"/>
          <w:u w:val="single"/>
          <w:vertAlign w:val="superscript"/>
        </w:rPr>
        <w:t>ο</w:t>
      </w:r>
      <w:r w:rsidRPr="00F93D88">
        <w:rPr>
          <w:rFonts w:ascii="Tahoma" w:hAnsi="Tahoma" w:cs="Tahoma"/>
          <w:b/>
          <w:bCs/>
          <w:color w:val="000000"/>
          <w:u w:val="single"/>
        </w:rPr>
        <w:t>: Ισχύουσες διατάξεις.</w:t>
      </w:r>
    </w:p>
    <w:p w:rsidR="00144B0E" w:rsidRPr="00F93D88" w:rsidRDefault="00144B0E" w:rsidP="00144B0E">
      <w:pPr>
        <w:spacing w:line="360" w:lineRule="auto"/>
        <w:jc w:val="both"/>
        <w:rPr>
          <w:rFonts w:ascii="Tahoma" w:hAnsi="Tahoma" w:cs="Tahoma"/>
          <w:bCs/>
        </w:rPr>
      </w:pPr>
      <w:r w:rsidRPr="00F93D88">
        <w:rPr>
          <w:rFonts w:ascii="Tahoma" w:hAnsi="Tahoma" w:cs="Tahoma"/>
          <w:bCs/>
        </w:rPr>
        <w:t>Η εκτέλεση της προμήθειας διέπεται από τις παρακάτω διατάξεις:</w:t>
      </w:r>
    </w:p>
    <w:p w:rsidR="00144B0E" w:rsidRPr="00F93D88" w:rsidRDefault="00144B0E" w:rsidP="00144B0E">
      <w:pPr>
        <w:numPr>
          <w:ilvl w:val="0"/>
          <w:numId w:val="5"/>
        </w:numPr>
        <w:spacing w:line="360" w:lineRule="auto"/>
        <w:ind w:left="426" w:hanging="426"/>
        <w:jc w:val="both"/>
        <w:rPr>
          <w:rFonts w:ascii="Tahoma" w:hAnsi="Tahoma" w:cs="Tahoma"/>
        </w:rPr>
      </w:pPr>
      <w:r w:rsidRPr="00F93D88">
        <w:rPr>
          <w:rFonts w:ascii="Tahoma" w:hAnsi="Tahoma" w:cs="Tahoma"/>
        </w:rPr>
        <w:t>Τις διατάξεις του Ν. 4412/2016 «Δημόσιες Συμβάσεις Έργων, Προμηθειών και Υπηρεσιών (προσαρμογή στις Οδηγίες 2014/24/ΕΕ και 2014/25/ΕΕ) (ΦΕΚ 147/τ.Α’/8.8.2016)», όπως τροποποιήθηκε και ισχύει.</w:t>
      </w:r>
    </w:p>
    <w:p w:rsidR="00144B0E" w:rsidRPr="00F93D88" w:rsidRDefault="00144B0E" w:rsidP="00144B0E">
      <w:pPr>
        <w:numPr>
          <w:ilvl w:val="0"/>
          <w:numId w:val="5"/>
        </w:numPr>
        <w:spacing w:line="360" w:lineRule="auto"/>
        <w:ind w:left="426" w:hanging="426"/>
        <w:jc w:val="both"/>
        <w:rPr>
          <w:rFonts w:ascii="Tahoma" w:hAnsi="Tahoma" w:cs="Tahoma"/>
        </w:rPr>
      </w:pPr>
      <w:r w:rsidRPr="00F93D88">
        <w:rPr>
          <w:rFonts w:ascii="Tahoma" w:hAnsi="Tahoma" w:cs="Tahoma"/>
        </w:rPr>
        <w:t>Τον Ν.3463/06 (ΦΕΚ 114</w:t>
      </w:r>
      <w:r w:rsidRPr="00F93D88">
        <w:rPr>
          <w:rFonts w:ascii="Tahoma" w:hAnsi="Tahoma" w:cs="Tahoma"/>
          <w:vertAlign w:val="superscript"/>
        </w:rPr>
        <w:t xml:space="preserve"> </w:t>
      </w:r>
      <w:r w:rsidRPr="00F93D88">
        <w:rPr>
          <w:rFonts w:ascii="Tahoma" w:hAnsi="Tahoma" w:cs="Tahoma"/>
        </w:rPr>
        <w:t>Α΄/8-6-2006 ) «Κύρωση του Κώδικα Δήμων και Κοινοτήτων».</w:t>
      </w:r>
    </w:p>
    <w:p w:rsidR="00144B0E" w:rsidRPr="00F93D88" w:rsidRDefault="00144B0E" w:rsidP="00144B0E">
      <w:pPr>
        <w:numPr>
          <w:ilvl w:val="0"/>
          <w:numId w:val="5"/>
        </w:numPr>
        <w:spacing w:line="360" w:lineRule="auto"/>
        <w:ind w:left="426" w:hanging="426"/>
        <w:jc w:val="both"/>
        <w:rPr>
          <w:rFonts w:ascii="Tahoma" w:hAnsi="Tahoma" w:cs="Tahoma"/>
        </w:rPr>
      </w:pPr>
      <w:r w:rsidRPr="00F93D88">
        <w:rPr>
          <w:rFonts w:ascii="Tahoma" w:hAnsi="Tahoma" w:cs="Tahoma"/>
        </w:rPr>
        <w:t>Τον Ν.2286/95 (ΦΕΚ 19Α΄/1-2-1995) «Προμήθειες του δημοσίου τομέα και ρυθμίσεις συναφών θεμάτων».</w:t>
      </w:r>
    </w:p>
    <w:p w:rsidR="00144B0E" w:rsidRPr="00F93D88" w:rsidRDefault="00144B0E" w:rsidP="00144B0E">
      <w:pPr>
        <w:numPr>
          <w:ilvl w:val="0"/>
          <w:numId w:val="5"/>
        </w:numPr>
        <w:spacing w:line="360" w:lineRule="auto"/>
        <w:ind w:left="426" w:hanging="426"/>
        <w:jc w:val="both"/>
        <w:rPr>
          <w:rFonts w:ascii="Tahoma" w:hAnsi="Tahoma" w:cs="Tahoma"/>
        </w:rPr>
      </w:pPr>
      <w:r w:rsidRPr="00F93D88">
        <w:rPr>
          <w:rFonts w:ascii="Tahoma" w:hAnsi="Tahoma" w:cs="Tahoma"/>
        </w:rPr>
        <w:t>Του Ν.2307 (ΦΕΚ 13Α’/15-6-1995) «Προσαρμογή νομοθεσίας αρμοδιότητας Υπουργείου Εσωτερικών στις διατάξεις για τη Νομαρχιακή Αυτοδιοίκηση και άλλες διατάξεις».</w:t>
      </w:r>
    </w:p>
    <w:p w:rsidR="00144B0E" w:rsidRPr="00F93D88" w:rsidRDefault="00144B0E" w:rsidP="00144B0E">
      <w:pPr>
        <w:widowControl w:val="0"/>
        <w:numPr>
          <w:ilvl w:val="0"/>
          <w:numId w:val="5"/>
        </w:numPr>
        <w:tabs>
          <w:tab w:val="left" w:pos="426"/>
        </w:tabs>
        <w:suppressAutoHyphens/>
        <w:spacing w:line="360" w:lineRule="auto"/>
        <w:ind w:left="426" w:right="-68" w:hanging="426"/>
        <w:jc w:val="both"/>
        <w:rPr>
          <w:rFonts w:ascii="Tahoma" w:hAnsi="Tahoma" w:cs="Tahoma"/>
        </w:rPr>
      </w:pPr>
      <w:r w:rsidRPr="00F93D88">
        <w:rPr>
          <w:rFonts w:ascii="Tahoma" w:hAnsi="Tahoma" w:cs="Tahoma"/>
        </w:rPr>
        <w:t>Του Ν.1797 (ΦΕΚ 164Α’/1988) «Προμήθειες του δημοσίου τομέα και ρυθμίσεις συναφών θεμάτων».</w:t>
      </w:r>
    </w:p>
    <w:p w:rsidR="00144B0E" w:rsidRPr="00F93D88" w:rsidRDefault="00144B0E" w:rsidP="00144B0E">
      <w:pPr>
        <w:widowControl w:val="0"/>
        <w:numPr>
          <w:ilvl w:val="0"/>
          <w:numId w:val="5"/>
        </w:numPr>
        <w:tabs>
          <w:tab w:val="left" w:pos="426"/>
        </w:tabs>
        <w:suppressAutoHyphens/>
        <w:spacing w:line="360" w:lineRule="auto"/>
        <w:ind w:left="426" w:right="-68" w:hanging="426"/>
        <w:jc w:val="both"/>
        <w:rPr>
          <w:rFonts w:ascii="Tahoma" w:hAnsi="Tahoma" w:cs="Tahoma"/>
        </w:rPr>
      </w:pPr>
      <w:r w:rsidRPr="00F93D88">
        <w:rPr>
          <w:rFonts w:ascii="Tahoma" w:hAnsi="Tahoma" w:cs="Tahoma"/>
        </w:rPr>
        <w:t>Του Ν.3548 (ΦΕΚ 68Α’/20-3-2007) «Καταχώρηση δημοσιεύσεων των φορέων του Δημοσίου στο νομαρχιακό και τοπικό Τύπο και άλλες διατάξεις».</w:t>
      </w:r>
    </w:p>
    <w:p w:rsidR="00144B0E" w:rsidRPr="00F93D88" w:rsidRDefault="00144B0E" w:rsidP="00144B0E">
      <w:pPr>
        <w:widowControl w:val="0"/>
        <w:numPr>
          <w:ilvl w:val="0"/>
          <w:numId w:val="5"/>
        </w:numPr>
        <w:tabs>
          <w:tab w:val="left" w:pos="426"/>
        </w:tabs>
        <w:suppressAutoHyphens/>
        <w:spacing w:line="360" w:lineRule="auto"/>
        <w:ind w:left="426" w:right="-68" w:hanging="426"/>
        <w:jc w:val="both"/>
        <w:rPr>
          <w:rFonts w:ascii="Tahoma" w:hAnsi="Tahoma" w:cs="Tahoma"/>
        </w:rPr>
      </w:pPr>
      <w:r w:rsidRPr="00F93D88">
        <w:rPr>
          <w:rFonts w:ascii="Tahoma" w:hAnsi="Tahoma" w:cs="Tahoma"/>
        </w:rPr>
        <w:t xml:space="preserve">Π.Δ. 80/2016 (ΦΕΚ 145/τ.Α΄/5-8-2016) «Ανάληψη υποχρεώσεων από τους </w:t>
      </w:r>
      <w:proofErr w:type="spellStart"/>
      <w:r w:rsidRPr="00F93D88">
        <w:rPr>
          <w:rFonts w:ascii="Tahoma" w:hAnsi="Tahoma" w:cs="Tahoma"/>
        </w:rPr>
        <w:t>διατάκτες</w:t>
      </w:r>
      <w:proofErr w:type="spellEnd"/>
      <w:r w:rsidRPr="00F93D88">
        <w:rPr>
          <w:rFonts w:ascii="Tahoma" w:hAnsi="Tahoma" w:cs="Tahoma"/>
        </w:rPr>
        <w:t xml:space="preserve">» </w:t>
      </w:r>
    </w:p>
    <w:p w:rsidR="00144B0E" w:rsidRPr="00F93D88" w:rsidRDefault="00144B0E" w:rsidP="00144B0E">
      <w:pPr>
        <w:widowControl w:val="0"/>
        <w:numPr>
          <w:ilvl w:val="0"/>
          <w:numId w:val="5"/>
        </w:numPr>
        <w:tabs>
          <w:tab w:val="left" w:pos="426"/>
        </w:tabs>
        <w:suppressAutoHyphens/>
        <w:spacing w:line="360" w:lineRule="auto"/>
        <w:ind w:left="425" w:right="-68" w:hanging="425"/>
        <w:jc w:val="both"/>
        <w:rPr>
          <w:rFonts w:ascii="Tahoma" w:hAnsi="Tahoma" w:cs="Tahoma"/>
        </w:rPr>
      </w:pPr>
      <w:r w:rsidRPr="00F93D88">
        <w:rPr>
          <w:rFonts w:ascii="Tahoma" w:hAnsi="Tahoma" w:cs="Tahoma"/>
          <w:bCs/>
        </w:rPr>
        <w:t>Ν.4013/11 άρθρα 1, 4 και 11 (Φ.Ε.Κ. 204/Α’/15-9-2011): «</w:t>
      </w:r>
      <w:r w:rsidRPr="00F93D88">
        <w:rPr>
          <w:rFonts w:ascii="Tahoma" w:hAnsi="Tahoma" w:cs="Tahoma"/>
        </w:rPr>
        <w:t xml:space="preserve">Σύσταση ενιαίας Ανεξάρτητης Αρχής Δημοσίων Συμβάσεων </w:t>
      </w:r>
      <w:r w:rsidRPr="00F93D88">
        <w:rPr>
          <w:rFonts w:ascii="Tahoma" w:hAnsi="Tahoma" w:cs="Tahoma"/>
          <w:bCs/>
        </w:rPr>
        <w:t xml:space="preserve">και Κεντρικού Ηλεκτρονικού Μητρώου δημοσίων Συμβάσεων», όπως τροποποιήθηκε και ισχύει με το άρθρο 10 του Ν. 4038/2012 (ΦΕΚ </w:t>
      </w:r>
      <w:r w:rsidRPr="00F93D88">
        <w:rPr>
          <w:rFonts w:ascii="Tahoma" w:hAnsi="Tahoma" w:cs="Tahoma"/>
          <w:bCs/>
        </w:rPr>
        <w:lastRenderedPageBreak/>
        <w:t>14/Α’/2012), της</w:t>
      </w:r>
      <w:r w:rsidRPr="00F93D88">
        <w:rPr>
          <w:rFonts w:ascii="Tahoma" w:hAnsi="Tahoma" w:cs="Tahoma"/>
          <w:bCs/>
        </w:rPr>
        <w:br/>
        <w:t xml:space="preserve"> Κ.Υ.Α. Π1/2380/2012 (ΦΕΚ 3400/Β’/2012), το άρθρο 7 του Ν.4051/2012, το άρθρο 238 του Ν.4072/2012, το άρθρο 61 του Ν.4146/2013 και το άρθρο 58 παρ.2 του N.4155/2013,</w:t>
      </w:r>
      <w:r w:rsidRPr="00F93D88">
        <w:rPr>
          <w:rFonts w:ascii="Tahoma" w:hAnsi="Tahoma" w:cs="Tahoma"/>
          <w:bCs/>
        </w:rPr>
        <w:br/>
        <w:t>ΦΕΚ Α 120/29.5.2013</w:t>
      </w:r>
    </w:p>
    <w:p w:rsidR="00144B0E" w:rsidRPr="00F93D88" w:rsidRDefault="00144B0E" w:rsidP="00144B0E">
      <w:pPr>
        <w:widowControl w:val="0"/>
        <w:numPr>
          <w:ilvl w:val="0"/>
          <w:numId w:val="5"/>
        </w:numPr>
        <w:tabs>
          <w:tab w:val="left" w:pos="426"/>
        </w:tabs>
        <w:suppressAutoHyphens/>
        <w:spacing w:line="360" w:lineRule="auto"/>
        <w:ind w:left="425" w:hanging="425"/>
        <w:jc w:val="both"/>
        <w:rPr>
          <w:rFonts w:ascii="Tahoma" w:hAnsi="Tahoma" w:cs="Tahoma"/>
        </w:rPr>
      </w:pPr>
      <w:r w:rsidRPr="00F93D88">
        <w:rPr>
          <w:rFonts w:ascii="Tahoma" w:hAnsi="Tahoma" w:cs="Tahoma"/>
        </w:rPr>
        <w:t>Του Ν.3852/2010 (ΦΕΚ 87Α’/7-6-2010) «Νέα αρχιτεκτονική της αυτοδιοίκησης και της αποκεντρωμένης διοίκησης – Πρόγραμμα Καλλικράτης».</w:t>
      </w:r>
    </w:p>
    <w:p w:rsidR="00144B0E" w:rsidRPr="00F93D88" w:rsidRDefault="00144B0E" w:rsidP="00144B0E">
      <w:pPr>
        <w:numPr>
          <w:ilvl w:val="0"/>
          <w:numId w:val="5"/>
        </w:numPr>
        <w:tabs>
          <w:tab w:val="left" w:pos="360"/>
        </w:tabs>
        <w:suppressAutoHyphens/>
        <w:spacing w:line="360" w:lineRule="auto"/>
        <w:ind w:left="425" w:hanging="425"/>
        <w:jc w:val="both"/>
        <w:rPr>
          <w:rFonts w:ascii="Tahoma" w:hAnsi="Tahoma" w:cs="Tahoma"/>
        </w:rPr>
      </w:pPr>
      <w:r w:rsidRPr="00F93D88">
        <w:rPr>
          <w:rFonts w:ascii="Tahoma" w:hAnsi="Tahoma" w:cs="Tahoma"/>
        </w:rPr>
        <w:t xml:space="preserve">Του N. 3861 (ΦΕΚ 112Α’/13-7-2010) «Ενίσχυση της διαφάνειας με την υποχρεωτική ανάρτηση νόμων και πράξεων των κυβερνητικών, διοικητικών και </w:t>
      </w:r>
      <w:proofErr w:type="spellStart"/>
      <w:r w:rsidRPr="00F93D88">
        <w:rPr>
          <w:rFonts w:ascii="Tahoma" w:hAnsi="Tahoma" w:cs="Tahoma"/>
        </w:rPr>
        <w:t>αυτοδιοικητικών</w:t>
      </w:r>
      <w:proofErr w:type="spellEnd"/>
      <w:r w:rsidRPr="00F93D88">
        <w:rPr>
          <w:rFonts w:ascii="Tahoma" w:hAnsi="Tahoma" w:cs="Tahoma"/>
        </w:rPr>
        <w:t xml:space="preserve"> οργάνων στο διαδίκτυο «Πρόγραμμα Διαύγεια» και άλλες διατάξεις».</w:t>
      </w:r>
    </w:p>
    <w:p w:rsidR="00144B0E" w:rsidRPr="00F93D88" w:rsidRDefault="00144B0E" w:rsidP="00144B0E">
      <w:pPr>
        <w:spacing w:before="120" w:after="120" w:line="360" w:lineRule="auto"/>
        <w:jc w:val="both"/>
        <w:rPr>
          <w:rFonts w:ascii="Tahoma" w:hAnsi="Tahoma" w:cs="Tahoma"/>
          <w:b/>
          <w:bCs/>
          <w:color w:val="000000"/>
          <w:u w:val="single"/>
        </w:rPr>
      </w:pPr>
      <w:r w:rsidRPr="00F93D88">
        <w:rPr>
          <w:rFonts w:ascii="Tahoma" w:hAnsi="Tahoma" w:cs="Tahoma"/>
          <w:b/>
          <w:bCs/>
          <w:color w:val="000000"/>
          <w:u w:val="single"/>
        </w:rPr>
        <w:t>Άρθρο 3</w:t>
      </w:r>
      <w:r w:rsidRPr="00F93D88">
        <w:rPr>
          <w:rFonts w:ascii="Tahoma" w:hAnsi="Tahoma" w:cs="Tahoma"/>
          <w:b/>
          <w:bCs/>
          <w:color w:val="000000"/>
          <w:u w:val="single"/>
          <w:vertAlign w:val="superscript"/>
        </w:rPr>
        <w:t>ο</w:t>
      </w:r>
      <w:r w:rsidRPr="00F93D88">
        <w:rPr>
          <w:rFonts w:ascii="Tahoma" w:hAnsi="Tahoma" w:cs="Tahoma"/>
          <w:b/>
          <w:bCs/>
          <w:color w:val="000000"/>
          <w:u w:val="single"/>
        </w:rPr>
        <w:t>: Συμβατικά στοιχεία.</w:t>
      </w:r>
    </w:p>
    <w:p w:rsidR="00144B0E" w:rsidRPr="00F93D88" w:rsidRDefault="00144B0E" w:rsidP="00144B0E">
      <w:pPr>
        <w:spacing w:line="360" w:lineRule="auto"/>
        <w:ind w:firstLine="426"/>
        <w:jc w:val="both"/>
        <w:rPr>
          <w:rFonts w:ascii="Tahoma" w:hAnsi="Tahoma" w:cs="Tahoma"/>
        </w:rPr>
      </w:pPr>
      <w:r w:rsidRPr="00F93D88">
        <w:rPr>
          <w:rFonts w:ascii="Tahoma" w:hAnsi="Tahoma" w:cs="Tahoma"/>
        </w:rPr>
        <w:t>Τα συμβατικά στοιχεία της μελέτης είναι:</w:t>
      </w:r>
    </w:p>
    <w:p w:rsidR="00144B0E" w:rsidRPr="00F93D88" w:rsidRDefault="00144B0E" w:rsidP="00144B0E">
      <w:pPr>
        <w:pStyle w:val="para-2"/>
        <w:numPr>
          <w:ilvl w:val="0"/>
          <w:numId w:val="4"/>
        </w:numPr>
        <w:tabs>
          <w:tab w:val="clear" w:pos="1021"/>
          <w:tab w:val="clear" w:pos="1588"/>
          <w:tab w:val="clear" w:pos="2155"/>
          <w:tab w:val="clear" w:pos="2722"/>
          <w:tab w:val="clear" w:pos="3289"/>
          <w:tab w:val="left" w:pos="284"/>
        </w:tabs>
        <w:spacing w:line="360" w:lineRule="auto"/>
        <w:ind w:left="714" w:hanging="357"/>
        <w:rPr>
          <w:rFonts w:ascii="Tahoma" w:hAnsi="Tahoma" w:cs="Tahoma"/>
          <w:sz w:val="20"/>
          <w:szCs w:val="20"/>
        </w:rPr>
      </w:pPr>
      <w:r w:rsidRPr="00F93D88">
        <w:rPr>
          <w:rFonts w:ascii="Tahoma" w:hAnsi="Tahoma" w:cs="Tahoma"/>
          <w:sz w:val="20"/>
          <w:szCs w:val="20"/>
        </w:rPr>
        <w:t>Η Οικονομική Προσφορά.</w:t>
      </w:r>
    </w:p>
    <w:p w:rsidR="00144B0E" w:rsidRPr="00F93D88" w:rsidRDefault="00144B0E" w:rsidP="00144B0E">
      <w:pPr>
        <w:pStyle w:val="para-2"/>
        <w:numPr>
          <w:ilvl w:val="0"/>
          <w:numId w:val="4"/>
        </w:numPr>
        <w:tabs>
          <w:tab w:val="clear" w:pos="1021"/>
          <w:tab w:val="clear" w:pos="1588"/>
          <w:tab w:val="clear" w:pos="2155"/>
          <w:tab w:val="clear" w:pos="2722"/>
          <w:tab w:val="clear" w:pos="3289"/>
          <w:tab w:val="left" w:pos="284"/>
        </w:tabs>
        <w:spacing w:line="360" w:lineRule="auto"/>
        <w:ind w:left="714" w:hanging="357"/>
        <w:rPr>
          <w:rFonts w:ascii="Tahoma" w:hAnsi="Tahoma" w:cs="Tahoma"/>
          <w:sz w:val="20"/>
          <w:szCs w:val="20"/>
        </w:rPr>
      </w:pPr>
      <w:r w:rsidRPr="00F93D88">
        <w:rPr>
          <w:rFonts w:ascii="Tahoma" w:hAnsi="Tahoma" w:cs="Tahoma"/>
          <w:sz w:val="20"/>
          <w:szCs w:val="20"/>
        </w:rPr>
        <w:t>Η Ειδική Συγγραφή Υποχρεώσεων (Ε.Σ.Υ.).</w:t>
      </w:r>
    </w:p>
    <w:p w:rsidR="00144B0E" w:rsidRPr="00F93D88" w:rsidRDefault="00144B0E" w:rsidP="00144B0E">
      <w:pPr>
        <w:pStyle w:val="para-2"/>
        <w:numPr>
          <w:ilvl w:val="0"/>
          <w:numId w:val="4"/>
        </w:numPr>
        <w:tabs>
          <w:tab w:val="clear" w:pos="1021"/>
          <w:tab w:val="clear" w:pos="1588"/>
          <w:tab w:val="clear" w:pos="2155"/>
          <w:tab w:val="clear" w:pos="2722"/>
          <w:tab w:val="clear" w:pos="3289"/>
          <w:tab w:val="left" w:pos="284"/>
        </w:tabs>
        <w:spacing w:line="360" w:lineRule="auto"/>
        <w:ind w:left="714" w:hanging="357"/>
        <w:rPr>
          <w:rFonts w:ascii="Tahoma" w:hAnsi="Tahoma" w:cs="Tahoma"/>
          <w:sz w:val="20"/>
          <w:szCs w:val="20"/>
        </w:rPr>
      </w:pPr>
      <w:r w:rsidRPr="00F93D88">
        <w:rPr>
          <w:rFonts w:ascii="Tahoma" w:hAnsi="Tahoma" w:cs="Tahoma"/>
          <w:sz w:val="20"/>
          <w:szCs w:val="20"/>
        </w:rPr>
        <w:t xml:space="preserve">Ο Προϋπολογισμός </w:t>
      </w:r>
    </w:p>
    <w:p w:rsidR="00144B0E" w:rsidRPr="00F93D88" w:rsidRDefault="00144B0E" w:rsidP="00144B0E">
      <w:pPr>
        <w:pStyle w:val="para-2"/>
        <w:numPr>
          <w:ilvl w:val="0"/>
          <w:numId w:val="4"/>
        </w:numPr>
        <w:tabs>
          <w:tab w:val="clear" w:pos="1021"/>
          <w:tab w:val="clear" w:pos="1588"/>
          <w:tab w:val="clear" w:pos="2155"/>
          <w:tab w:val="clear" w:pos="2722"/>
          <w:tab w:val="clear" w:pos="3289"/>
          <w:tab w:val="left" w:pos="284"/>
          <w:tab w:val="left" w:pos="1418"/>
        </w:tabs>
        <w:spacing w:line="360" w:lineRule="auto"/>
        <w:ind w:left="714" w:hanging="357"/>
        <w:rPr>
          <w:rFonts w:ascii="Tahoma" w:hAnsi="Tahoma" w:cs="Tahoma"/>
          <w:sz w:val="20"/>
          <w:szCs w:val="20"/>
        </w:rPr>
      </w:pPr>
      <w:r w:rsidRPr="00F93D88">
        <w:rPr>
          <w:rFonts w:ascii="Tahoma" w:hAnsi="Tahoma" w:cs="Tahoma"/>
          <w:sz w:val="20"/>
          <w:szCs w:val="20"/>
        </w:rPr>
        <w:t xml:space="preserve">Η τεχνική έκθεση. </w:t>
      </w:r>
    </w:p>
    <w:p w:rsidR="00144B0E" w:rsidRPr="00F93D88" w:rsidRDefault="00144B0E" w:rsidP="00144B0E">
      <w:pPr>
        <w:spacing w:before="120" w:after="120" w:line="360" w:lineRule="auto"/>
        <w:jc w:val="both"/>
        <w:rPr>
          <w:rFonts w:ascii="Tahoma" w:hAnsi="Tahoma" w:cs="Tahoma"/>
          <w:b/>
          <w:bCs/>
          <w:color w:val="000000"/>
          <w:u w:val="single"/>
        </w:rPr>
      </w:pPr>
      <w:r w:rsidRPr="00F93D88">
        <w:rPr>
          <w:rFonts w:ascii="Tahoma" w:hAnsi="Tahoma" w:cs="Tahoma"/>
          <w:b/>
          <w:bCs/>
          <w:color w:val="000000"/>
          <w:u w:val="single"/>
        </w:rPr>
        <w:t>Άρθρο 4</w:t>
      </w:r>
      <w:r w:rsidRPr="00F93D88">
        <w:rPr>
          <w:rFonts w:ascii="Tahoma" w:hAnsi="Tahoma" w:cs="Tahoma"/>
          <w:b/>
          <w:bCs/>
          <w:color w:val="000000"/>
          <w:u w:val="single"/>
          <w:vertAlign w:val="superscript"/>
        </w:rPr>
        <w:t>ο</w:t>
      </w:r>
      <w:r w:rsidRPr="00F93D88">
        <w:rPr>
          <w:rFonts w:ascii="Tahoma" w:hAnsi="Tahoma" w:cs="Tahoma"/>
          <w:b/>
          <w:bCs/>
          <w:color w:val="000000"/>
          <w:u w:val="single"/>
        </w:rPr>
        <w:t>: Τρόπος εκτέλεσης της προμήθειας.</w:t>
      </w:r>
    </w:p>
    <w:p w:rsidR="00144B0E" w:rsidRPr="00F93D88" w:rsidRDefault="00144B0E" w:rsidP="00144B0E">
      <w:pPr>
        <w:autoSpaceDE w:val="0"/>
        <w:autoSpaceDN w:val="0"/>
        <w:adjustRightInd w:val="0"/>
        <w:spacing w:line="360" w:lineRule="auto"/>
        <w:ind w:firstLine="720"/>
        <w:jc w:val="both"/>
        <w:rPr>
          <w:rFonts w:ascii="Tahoma" w:hAnsi="Tahoma" w:cs="Tahoma"/>
        </w:rPr>
      </w:pPr>
      <w:r w:rsidRPr="00F93D88">
        <w:rPr>
          <w:rFonts w:ascii="Tahoma" w:eastAsia="ArialMT" w:hAnsi="Tahoma" w:cs="Tahoma"/>
          <w:bCs/>
        </w:rPr>
        <w:t xml:space="preserve">Η εκτέλεση της προμήθειας αυτής θα πραγματοποιηθεί </w:t>
      </w:r>
      <w:r w:rsidRPr="00F93D88">
        <w:rPr>
          <w:rFonts w:ascii="Tahoma" w:eastAsia="ArialMT" w:hAnsi="Tahoma" w:cs="Tahoma"/>
        </w:rPr>
        <w:t xml:space="preserve">με τη διαδικασία της απευθείας ανάθεσης </w:t>
      </w:r>
      <w:r w:rsidRPr="00F93D88">
        <w:rPr>
          <w:rFonts w:ascii="Tahoma" w:hAnsi="Tahoma" w:cs="Tahoma"/>
        </w:rPr>
        <w:t xml:space="preserve">με σφραγισμένες προσφορές με κριτήριο ανάθεσης (κατακύρωσης) την πλέον συμφέρουσα από οικονομική άποψη προσφορά μόνο βάση τιμής (χαμηλότερη τιμή), σύμφωνα με τις διατάξεις του Ν.4412/08-08-2016 (ΦΕΚ 147Α/08-08-2016).  </w:t>
      </w:r>
    </w:p>
    <w:p w:rsidR="00144B0E" w:rsidRPr="00F93D88" w:rsidRDefault="00144B0E" w:rsidP="00144B0E">
      <w:pPr>
        <w:spacing w:before="120" w:after="120" w:line="360" w:lineRule="auto"/>
        <w:jc w:val="both"/>
        <w:rPr>
          <w:rFonts w:ascii="Tahoma" w:hAnsi="Tahoma" w:cs="Tahoma"/>
          <w:b/>
          <w:bCs/>
          <w:u w:val="single"/>
        </w:rPr>
      </w:pPr>
      <w:r w:rsidRPr="00F93D88">
        <w:rPr>
          <w:rFonts w:ascii="Tahoma" w:hAnsi="Tahoma" w:cs="Tahoma"/>
          <w:b/>
          <w:bCs/>
          <w:u w:val="single"/>
        </w:rPr>
        <w:t>Άρθρο 5</w:t>
      </w:r>
      <w:r w:rsidRPr="00F93D88">
        <w:rPr>
          <w:rFonts w:ascii="Tahoma" w:hAnsi="Tahoma" w:cs="Tahoma"/>
          <w:b/>
          <w:bCs/>
          <w:u w:val="single"/>
          <w:vertAlign w:val="superscript"/>
        </w:rPr>
        <w:t>ο</w:t>
      </w:r>
      <w:r w:rsidRPr="00F93D88">
        <w:rPr>
          <w:rFonts w:ascii="Tahoma" w:hAnsi="Tahoma" w:cs="Tahoma"/>
          <w:b/>
          <w:bCs/>
          <w:u w:val="single"/>
        </w:rPr>
        <w:t>: Σύμβαση.</w:t>
      </w:r>
    </w:p>
    <w:p w:rsidR="00144B0E" w:rsidRPr="00F93D88" w:rsidRDefault="00144B0E" w:rsidP="00144B0E">
      <w:pPr>
        <w:spacing w:line="360" w:lineRule="auto"/>
        <w:ind w:firstLine="720"/>
        <w:jc w:val="both"/>
        <w:rPr>
          <w:rFonts w:ascii="Tahoma" w:hAnsi="Tahoma" w:cs="Tahoma"/>
          <w:bCs/>
        </w:rPr>
      </w:pPr>
      <w:r w:rsidRPr="00F93D88">
        <w:rPr>
          <w:rFonts w:ascii="Tahoma" w:hAnsi="Tahoma" w:cs="Tahoma"/>
          <w:bCs/>
        </w:rPr>
        <w:t>Μετά την επέλευση των έννομων αποτελεσμάτων της απόφασης κατακύρωσης, η αναθέτουσα αρχή προσκαλεί τον ανάδοχο να προσέλθει για την υπογραφή του συμφωνητικού, εντός δέκα (10) ημερών από την κοινοποίηση σχετικής έγγραφης ειδικής πρόσκλησης σύμφωνα με τις διατάξεις του άρθρου 105 παρ. 4 του Ν.4412/2016.</w:t>
      </w:r>
    </w:p>
    <w:p w:rsidR="00144B0E" w:rsidRPr="00F93D88" w:rsidRDefault="00144B0E" w:rsidP="00144B0E">
      <w:pPr>
        <w:spacing w:line="360" w:lineRule="auto"/>
        <w:ind w:firstLine="720"/>
        <w:jc w:val="both"/>
        <w:rPr>
          <w:rFonts w:ascii="Tahoma" w:hAnsi="Tahoma" w:cs="Tahoma"/>
          <w:bCs/>
        </w:rPr>
      </w:pPr>
      <w:r w:rsidRPr="00F93D88">
        <w:rPr>
          <w:rFonts w:ascii="Tahoma" w:hAnsi="Tahoma" w:cs="Tahoma"/>
          <w:bCs/>
        </w:rPr>
        <w:t>Εάν ο ανάδοχος δεν προσέλθει να υπογράψει το συμφωνητικό μέσα στην ορισθείσα προθεσμία κηρύσσεται έκπτωτος . Η δε κατακύρωση γίνεται στον προσφέροντα οικονομικό φορέα που υπέβαλε την αμέσως επόμενη πλέον συμφέρουσα από οικονομική άποψη προσφορά αποκλειστικά βάσει τιμής.</w:t>
      </w:r>
    </w:p>
    <w:p w:rsidR="00144B0E" w:rsidRPr="00F93D88" w:rsidRDefault="00144B0E" w:rsidP="00144B0E">
      <w:pPr>
        <w:spacing w:line="360" w:lineRule="auto"/>
        <w:ind w:firstLine="720"/>
        <w:jc w:val="both"/>
        <w:rPr>
          <w:rFonts w:ascii="Tahoma" w:hAnsi="Tahoma" w:cs="Tahoma"/>
          <w:bCs/>
        </w:rPr>
      </w:pPr>
      <w:r w:rsidRPr="00F93D88">
        <w:rPr>
          <w:rFonts w:ascii="Tahoma" w:hAnsi="Tahoma" w:cs="Tahoma"/>
          <w:bCs/>
        </w:rPr>
        <w:t>Αν κανένας από τους προσφέροντες δεν προσέλθει για την υπογραφή του συμφωνητικού, η διαδικασία ανάθεσης ματαιώνεται.</w:t>
      </w:r>
    </w:p>
    <w:p w:rsidR="00144B0E" w:rsidRPr="00F93D88" w:rsidRDefault="00144B0E" w:rsidP="00144B0E">
      <w:pPr>
        <w:spacing w:before="120" w:after="120" w:line="360" w:lineRule="auto"/>
        <w:jc w:val="both"/>
        <w:rPr>
          <w:rFonts w:ascii="Tahoma" w:hAnsi="Tahoma" w:cs="Tahoma"/>
          <w:b/>
          <w:bCs/>
          <w:u w:val="single"/>
        </w:rPr>
      </w:pPr>
      <w:r w:rsidRPr="00F93D88">
        <w:rPr>
          <w:rFonts w:ascii="Tahoma" w:hAnsi="Tahoma" w:cs="Tahoma"/>
          <w:b/>
          <w:bCs/>
          <w:u w:val="single"/>
        </w:rPr>
        <w:t>Άρθρο 6</w:t>
      </w:r>
      <w:r w:rsidRPr="00F93D88">
        <w:rPr>
          <w:rFonts w:ascii="Tahoma" w:hAnsi="Tahoma" w:cs="Tahoma"/>
          <w:b/>
          <w:bCs/>
          <w:u w:val="single"/>
          <w:vertAlign w:val="superscript"/>
        </w:rPr>
        <w:t>ο</w:t>
      </w:r>
      <w:r w:rsidRPr="00F93D88">
        <w:rPr>
          <w:rFonts w:ascii="Tahoma" w:hAnsi="Tahoma" w:cs="Tahoma"/>
          <w:b/>
          <w:bCs/>
          <w:u w:val="single"/>
        </w:rPr>
        <w:t xml:space="preserve"> : Ποινικές ρήτρες – Έκπτωση του Αναδόχου.</w:t>
      </w:r>
    </w:p>
    <w:p w:rsidR="00144B0E" w:rsidRPr="00F93D88" w:rsidRDefault="00144B0E" w:rsidP="00144B0E">
      <w:pPr>
        <w:spacing w:line="360" w:lineRule="auto"/>
        <w:ind w:firstLine="720"/>
        <w:jc w:val="both"/>
        <w:rPr>
          <w:rFonts w:ascii="Tahoma" w:hAnsi="Tahoma" w:cs="Tahoma"/>
          <w:bCs/>
        </w:rPr>
      </w:pPr>
      <w:r w:rsidRPr="00F93D88">
        <w:rPr>
          <w:rFonts w:ascii="Tahoma" w:hAnsi="Tahoma" w:cs="Tahoma"/>
          <w:bCs/>
        </w:rPr>
        <w:t>Εφ’ όσον υπάρξει αδικαιολόγητος υπέρβαση της συμβατικής προθεσμίας εκτέλεσης της προμήθειας μπορεί να επιβληθεί σε βάρος του αναδόχου ποινική ρήτρα εφαρμόζονται οι διατάξεις του άρθρου 207 του Ν. 4412/2016.</w:t>
      </w:r>
    </w:p>
    <w:p w:rsidR="00144B0E" w:rsidRPr="00F93D88" w:rsidRDefault="00144B0E" w:rsidP="00144B0E">
      <w:pPr>
        <w:spacing w:before="120" w:after="120" w:line="360" w:lineRule="auto"/>
        <w:jc w:val="both"/>
        <w:rPr>
          <w:rFonts w:ascii="Tahoma" w:hAnsi="Tahoma" w:cs="Tahoma"/>
          <w:b/>
          <w:bCs/>
          <w:color w:val="000000"/>
          <w:u w:val="single"/>
        </w:rPr>
      </w:pPr>
      <w:r w:rsidRPr="00F93D88">
        <w:rPr>
          <w:rFonts w:ascii="Tahoma" w:hAnsi="Tahoma" w:cs="Tahoma"/>
          <w:b/>
          <w:bCs/>
          <w:color w:val="000000"/>
          <w:u w:val="single"/>
        </w:rPr>
        <w:lastRenderedPageBreak/>
        <w:t>Άρθρο 7</w:t>
      </w:r>
      <w:r w:rsidRPr="00F93D88">
        <w:rPr>
          <w:rFonts w:ascii="Tahoma" w:hAnsi="Tahoma" w:cs="Tahoma"/>
          <w:b/>
          <w:bCs/>
          <w:color w:val="000000"/>
          <w:u w:val="single"/>
          <w:vertAlign w:val="superscript"/>
        </w:rPr>
        <w:t>ο</w:t>
      </w:r>
      <w:r w:rsidRPr="00F93D88">
        <w:rPr>
          <w:rFonts w:ascii="Tahoma" w:hAnsi="Tahoma" w:cs="Tahoma"/>
          <w:b/>
          <w:bCs/>
          <w:color w:val="000000"/>
          <w:u w:val="single"/>
        </w:rPr>
        <w:t>: Φόροι, τέλη, κρατήσεις.</w:t>
      </w:r>
    </w:p>
    <w:p w:rsidR="00144B0E" w:rsidRPr="00F93D88" w:rsidRDefault="00144B0E" w:rsidP="00144B0E">
      <w:pPr>
        <w:spacing w:line="360" w:lineRule="auto"/>
        <w:ind w:firstLine="540"/>
        <w:jc w:val="both"/>
        <w:rPr>
          <w:rFonts w:ascii="Tahoma" w:hAnsi="Tahoma" w:cs="Tahoma"/>
          <w:bCs/>
          <w:color w:val="000000"/>
        </w:rPr>
      </w:pPr>
      <w:r w:rsidRPr="00F93D88">
        <w:rPr>
          <w:rFonts w:ascii="Tahoma" w:hAnsi="Tahoma" w:cs="Tahoma"/>
          <w:bCs/>
          <w:color w:val="000000"/>
        </w:rPr>
        <w:t>7.1 Η προσφερόμενη συνολική τιμή θα αναγράφεται ολογράφως και αριθμητικώς και θα δοθεί υποχρεωτικά σε ευρώ (€).</w:t>
      </w:r>
    </w:p>
    <w:p w:rsidR="00144B0E" w:rsidRPr="00F93D88" w:rsidRDefault="00144B0E" w:rsidP="00144B0E">
      <w:pPr>
        <w:spacing w:line="360" w:lineRule="auto"/>
        <w:ind w:firstLine="540"/>
        <w:jc w:val="both"/>
        <w:rPr>
          <w:rFonts w:ascii="Tahoma" w:hAnsi="Tahoma" w:cs="Tahoma"/>
          <w:bCs/>
          <w:color w:val="000000"/>
        </w:rPr>
      </w:pPr>
      <w:r w:rsidRPr="00F93D88">
        <w:rPr>
          <w:rFonts w:ascii="Tahoma" w:hAnsi="Tahoma" w:cs="Tahoma"/>
          <w:bCs/>
          <w:color w:val="000000"/>
        </w:rPr>
        <w:t xml:space="preserve">7.2 Οι τιμές προσφοράς είναι σταθερές και αμετάβλητες σε όλη την διάρκεια των συμβατικών υποχρεώσεων και για κανένα λόγο ή αιτία (σε καμία περίπτωση) δεν δικαιούται ο ανάδοχος-προμηθευτής να τις αναπροσαρμόσει ή να τις αναθεωρήσει. </w:t>
      </w:r>
    </w:p>
    <w:p w:rsidR="00144B0E" w:rsidRPr="00F93D88" w:rsidRDefault="00144B0E" w:rsidP="00144B0E">
      <w:pPr>
        <w:spacing w:line="360" w:lineRule="auto"/>
        <w:ind w:firstLine="540"/>
        <w:jc w:val="both"/>
        <w:rPr>
          <w:rFonts w:ascii="Tahoma" w:hAnsi="Tahoma" w:cs="Tahoma"/>
          <w:bCs/>
          <w:color w:val="000000"/>
        </w:rPr>
      </w:pPr>
      <w:r w:rsidRPr="00F93D88">
        <w:rPr>
          <w:rFonts w:ascii="Tahoma" w:hAnsi="Tahoma" w:cs="Tahoma"/>
          <w:bCs/>
          <w:color w:val="000000"/>
        </w:rPr>
        <w:t>7.3 Οι διαγωνιζόμενοι πρέπει επίσης να έχουν υπόψη τους ότι ο ανάδοχος βαρύνεται με όλες τις νόμιμες κρατήσεις. Οι κρατήσεις υπολογίζονται επί της συμβατικής αξίας (δηλ. στο καθαρό ποσό χωρίς ΦΠΑ).</w:t>
      </w:r>
    </w:p>
    <w:p w:rsidR="00144B0E" w:rsidRPr="00F93D88" w:rsidRDefault="00144B0E" w:rsidP="00144B0E">
      <w:pPr>
        <w:spacing w:before="120" w:after="120" w:line="360" w:lineRule="auto"/>
        <w:jc w:val="both"/>
        <w:rPr>
          <w:rFonts w:ascii="Tahoma" w:hAnsi="Tahoma" w:cs="Tahoma"/>
          <w:b/>
          <w:bCs/>
          <w:color w:val="000000"/>
          <w:u w:val="single"/>
        </w:rPr>
      </w:pPr>
      <w:r w:rsidRPr="00F93D88">
        <w:rPr>
          <w:rFonts w:ascii="Tahoma" w:hAnsi="Tahoma" w:cs="Tahoma"/>
          <w:b/>
          <w:bCs/>
          <w:color w:val="000000"/>
          <w:u w:val="single"/>
        </w:rPr>
        <w:t>Άρθρο 8</w:t>
      </w:r>
      <w:r w:rsidRPr="00F93D88">
        <w:rPr>
          <w:rFonts w:ascii="Tahoma" w:hAnsi="Tahoma" w:cs="Tahoma"/>
          <w:b/>
          <w:bCs/>
          <w:color w:val="000000"/>
          <w:u w:val="single"/>
          <w:vertAlign w:val="superscript"/>
        </w:rPr>
        <w:t>ο</w:t>
      </w:r>
      <w:r w:rsidRPr="00F93D88">
        <w:rPr>
          <w:rFonts w:ascii="Tahoma" w:hAnsi="Tahoma" w:cs="Tahoma"/>
          <w:b/>
          <w:bCs/>
          <w:color w:val="000000"/>
          <w:u w:val="single"/>
        </w:rPr>
        <w:t>: Χρόνος και Τόπος Παράδοσης των υλικών .</w:t>
      </w:r>
    </w:p>
    <w:p w:rsidR="00144B0E" w:rsidRPr="00F93D88" w:rsidRDefault="00144B0E" w:rsidP="00144B0E">
      <w:pPr>
        <w:autoSpaceDE w:val="0"/>
        <w:autoSpaceDN w:val="0"/>
        <w:adjustRightInd w:val="0"/>
        <w:spacing w:line="360" w:lineRule="auto"/>
        <w:ind w:firstLine="540"/>
        <w:jc w:val="both"/>
        <w:rPr>
          <w:rFonts w:ascii="Tahoma" w:eastAsia="ArialMT" w:hAnsi="Tahoma" w:cs="Tahoma"/>
          <w:bCs/>
          <w:color w:val="000000"/>
        </w:rPr>
      </w:pPr>
      <w:r w:rsidRPr="00F93D88">
        <w:rPr>
          <w:rFonts w:ascii="Tahoma" w:eastAsia="ArialMT" w:hAnsi="Tahoma" w:cs="Tahoma"/>
          <w:bCs/>
          <w:color w:val="000000"/>
        </w:rPr>
        <w:t>8.1 Ο ανάδοχος πριν την εκτέλεση - παράδοση του συμβατικού αντικειμένου θα έρχεται σε συνεννόηση με τον επιβλέποντα/</w:t>
      </w:r>
      <w:proofErr w:type="spellStart"/>
      <w:r w:rsidRPr="00F93D88">
        <w:rPr>
          <w:rFonts w:ascii="Tahoma" w:eastAsia="ArialMT" w:hAnsi="Tahoma" w:cs="Tahoma"/>
          <w:bCs/>
          <w:color w:val="000000"/>
        </w:rPr>
        <w:t>ουσα</w:t>
      </w:r>
      <w:proofErr w:type="spellEnd"/>
      <w:r w:rsidRPr="00F93D88">
        <w:rPr>
          <w:rFonts w:ascii="Tahoma" w:eastAsia="ArialMT" w:hAnsi="Tahoma" w:cs="Tahoma"/>
          <w:bCs/>
          <w:color w:val="000000"/>
        </w:rPr>
        <w:t xml:space="preserve"> της σύμβασης, τα στοιχεία του οποίου θα γνωστοποιούνται στον ανάδοχο από την αρμόδια υπηρεσία. </w:t>
      </w:r>
    </w:p>
    <w:p w:rsidR="00144B0E" w:rsidRPr="00F93D88" w:rsidRDefault="00144B0E" w:rsidP="00144B0E">
      <w:pPr>
        <w:autoSpaceDE w:val="0"/>
        <w:autoSpaceDN w:val="0"/>
        <w:adjustRightInd w:val="0"/>
        <w:spacing w:line="360" w:lineRule="auto"/>
        <w:ind w:firstLine="540"/>
        <w:jc w:val="both"/>
        <w:rPr>
          <w:rFonts w:ascii="Tahoma" w:eastAsia="ArialMT" w:hAnsi="Tahoma" w:cs="Tahoma"/>
          <w:bCs/>
          <w:color w:val="000000"/>
        </w:rPr>
      </w:pPr>
      <w:r w:rsidRPr="00F93D88">
        <w:rPr>
          <w:rFonts w:ascii="Tahoma" w:eastAsia="ArialMT" w:hAnsi="Tahoma" w:cs="Tahoma"/>
          <w:bCs/>
          <w:color w:val="000000"/>
        </w:rPr>
        <w:t xml:space="preserve">8.2 Η προμήθεια θα γίνεται τμηματικά με δελτία παραγγελίας του Δήμου προς τον προμηθευτή σύμφωνα με τις ανάγκες της υπηρεσίας. Η παραγγελία μπορεί να γίνεται μέσω εγγράφου, με  </w:t>
      </w:r>
      <w:proofErr w:type="spellStart"/>
      <w:r w:rsidRPr="00F93D88">
        <w:rPr>
          <w:rFonts w:ascii="Tahoma" w:eastAsia="ArialMT" w:hAnsi="Tahoma" w:cs="Tahoma"/>
          <w:bCs/>
          <w:color w:val="000000"/>
        </w:rPr>
        <w:t>fax</w:t>
      </w:r>
      <w:proofErr w:type="spellEnd"/>
      <w:r w:rsidRPr="00F93D88">
        <w:rPr>
          <w:rFonts w:ascii="Tahoma" w:eastAsia="ArialMT" w:hAnsi="Tahoma" w:cs="Tahoma"/>
          <w:bCs/>
          <w:color w:val="000000"/>
        </w:rPr>
        <w:t xml:space="preserve"> ή  σε επείγουσες περιπτώσεις μέσω τηλεφώνου. </w:t>
      </w:r>
    </w:p>
    <w:p w:rsidR="00144B0E" w:rsidRPr="00F93D88" w:rsidRDefault="00144B0E" w:rsidP="00144B0E">
      <w:pPr>
        <w:autoSpaceDE w:val="0"/>
        <w:autoSpaceDN w:val="0"/>
        <w:adjustRightInd w:val="0"/>
        <w:spacing w:line="360" w:lineRule="auto"/>
        <w:ind w:firstLine="540"/>
        <w:jc w:val="both"/>
        <w:rPr>
          <w:rFonts w:ascii="Tahoma" w:eastAsia="ArialMT" w:hAnsi="Tahoma" w:cs="Tahoma"/>
          <w:bCs/>
          <w:color w:val="000000"/>
        </w:rPr>
      </w:pPr>
      <w:r w:rsidRPr="00F93D88">
        <w:rPr>
          <w:rFonts w:ascii="Tahoma" w:eastAsia="ArialMT" w:hAnsi="Tahoma" w:cs="Tahoma"/>
          <w:bCs/>
          <w:color w:val="000000"/>
        </w:rPr>
        <w:t>8.3 Ο ανάδοχος υποχρεούται να ειδοποιεί την υπηρεσία που εκτελεί την προμήθεια (επιβλέποντα της σύμβασης), και την επιτροπή παραλαβής, για την ημερομηνία και ώρα που προτίθεται να παραδώσει το υλικό τουλάχιστον πέντε (5) εργάσιμες ημέρες νωρίτερα.</w:t>
      </w:r>
    </w:p>
    <w:p w:rsidR="00144B0E" w:rsidRPr="00F93D88" w:rsidRDefault="00144B0E" w:rsidP="00144B0E">
      <w:pPr>
        <w:autoSpaceDE w:val="0"/>
        <w:autoSpaceDN w:val="0"/>
        <w:adjustRightInd w:val="0"/>
        <w:spacing w:line="360" w:lineRule="auto"/>
        <w:ind w:firstLine="540"/>
        <w:jc w:val="both"/>
        <w:rPr>
          <w:rFonts w:ascii="Tahoma" w:eastAsia="ArialMT" w:hAnsi="Tahoma" w:cs="Tahoma"/>
          <w:bCs/>
          <w:color w:val="000000"/>
        </w:rPr>
      </w:pPr>
      <w:r w:rsidRPr="00F93D88">
        <w:rPr>
          <w:rFonts w:ascii="Tahoma" w:eastAsia="ArialMT" w:hAnsi="Tahoma" w:cs="Tahoma"/>
          <w:bCs/>
          <w:color w:val="000000"/>
        </w:rPr>
        <w:t xml:space="preserve">8.4 Κατά τα λοιπά για τον χρόνο παράδοσης και την ενδεχόμενη παράτασή του, τις κυρώσεις για εκπρόθεσμη παράδοση προμήθειας, την παραλαβή των ειδών και το χρόνο παραλαβής υλικών, ισχύουν οι διατάξεις των άρθρων 206, 207, 208 &amp; 209 του Ν.4412/2016.  </w:t>
      </w:r>
    </w:p>
    <w:p w:rsidR="00144B0E" w:rsidRPr="00F93D88" w:rsidRDefault="00144B0E" w:rsidP="00144B0E">
      <w:pPr>
        <w:autoSpaceDE w:val="0"/>
        <w:autoSpaceDN w:val="0"/>
        <w:adjustRightInd w:val="0"/>
        <w:spacing w:line="360" w:lineRule="auto"/>
        <w:ind w:firstLine="540"/>
        <w:jc w:val="both"/>
        <w:rPr>
          <w:rFonts w:ascii="Tahoma" w:eastAsia="ArialMT" w:hAnsi="Tahoma" w:cs="Tahoma"/>
          <w:bCs/>
          <w:color w:val="000000"/>
        </w:rPr>
      </w:pPr>
      <w:r w:rsidRPr="00F93D88">
        <w:rPr>
          <w:rFonts w:ascii="Tahoma" w:eastAsia="ArialMT" w:hAnsi="Tahoma" w:cs="Tahoma"/>
          <w:bCs/>
        </w:rPr>
        <w:t>Η προμήθεια ολόκληρης της</w:t>
      </w:r>
      <w:r w:rsidRPr="00F93D88">
        <w:rPr>
          <w:rFonts w:ascii="Tahoma" w:eastAsia="ArialMT" w:hAnsi="Tahoma" w:cs="Tahoma"/>
          <w:bCs/>
          <w:color w:val="000000"/>
        </w:rPr>
        <w:t xml:space="preserve"> ποσότητας των υλικών θα ολοκληρωθεί μέσα σε χρονικό διάστημα </w:t>
      </w:r>
      <w:r w:rsidRPr="00F93D88">
        <w:rPr>
          <w:rFonts w:ascii="Tahoma" w:eastAsia="ArialMT" w:hAnsi="Tahoma" w:cs="Tahoma"/>
        </w:rPr>
        <w:t>δώδεκα ( 12 ) μηνών</w:t>
      </w:r>
      <w:r w:rsidRPr="00F93D88">
        <w:rPr>
          <w:rFonts w:ascii="Tahoma" w:eastAsia="ArialMT" w:hAnsi="Tahoma" w:cs="Tahoma"/>
          <w:color w:val="0000FF"/>
        </w:rPr>
        <w:t xml:space="preserve"> </w:t>
      </w:r>
      <w:r w:rsidRPr="00F93D88">
        <w:rPr>
          <w:rFonts w:ascii="Tahoma" w:eastAsia="ArialMT" w:hAnsi="Tahoma" w:cs="Tahoma"/>
          <w:bCs/>
          <w:color w:val="000000"/>
        </w:rPr>
        <w:t>από την ημερομηνία υπογραφής του συμφωνητικού.</w:t>
      </w:r>
    </w:p>
    <w:p w:rsidR="00144B0E" w:rsidRPr="00F93D88" w:rsidRDefault="00144B0E" w:rsidP="00144B0E">
      <w:pPr>
        <w:spacing w:before="120" w:after="120" w:line="360" w:lineRule="auto"/>
        <w:jc w:val="both"/>
        <w:rPr>
          <w:rFonts w:ascii="Tahoma" w:hAnsi="Tahoma" w:cs="Tahoma"/>
          <w:b/>
          <w:bCs/>
          <w:color w:val="000000"/>
          <w:u w:val="single"/>
        </w:rPr>
      </w:pPr>
      <w:r w:rsidRPr="00F93D88">
        <w:rPr>
          <w:rFonts w:ascii="Tahoma" w:hAnsi="Tahoma" w:cs="Tahoma"/>
          <w:b/>
          <w:bCs/>
          <w:color w:val="000000"/>
          <w:u w:val="single"/>
        </w:rPr>
        <w:t>Άρθρο9</w:t>
      </w:r>
      <w:r w:rsidRPr="00F93D88">
        <w:rPr>
          <w:rFonts w:ascii="Tahoma" w:hAnsi="Tahoma" w:cs="Tahoma"/>
          <w:b/>
          <w:bCs/>
          <w:color w:val="000000"/>
          <w:u w:val="single"/>
          <w:vertAlign w:val="superscript"/>
        </w:rPr>
        <w:t>ο</w:t>
      </w:r>
      <w:r w:rsidRPr="00F93D88">
        <w:rPr>
          <w:rFonts w:ascii="Tahoma" w:hAnsi="Tahoma" w:cs="Tahoma"/>
          <w:b/>
          <w:bCs/>
          <w:color w:val="000000"/>
          <w:u w:val="single"/>
        </w:rPr>
        <w:t>: Παραλαβή ειδών.</w:t>
      </w:r>
    </w:p>
    <w:p w:rsidR="00144B0E" w:rsidRPr="00F93D88" w:rsidRDefault="00144B0E" w:rsidP="00144B0E">
      <w:pPr>
        <w:autoSpaceDE w:val="0"/>
        <w:autoSpaceDN w:val="0"/>
        <w:adjustRightInd w:val="0"/>
        <w:spacing w:line="360" w:lineRule="auto"/>
        <w:ind w:firstLine="540"/>
        <w:jc w:val="both"/>
        <w:rPr>
          <w:rFonts w:ascii="Tahoma" w:eastAsia="ArialMT" w:hAnsi="Tahoma" w:cs="Tahoma"/>
          <w:color w:val="000000"/>
        </w:rPr>
      </w:pPr>
      <w:r w:rsidRPr="00F93D88">
        <w:rPr>
          <w:rFonts w:ascii="Tahoma" w:hAnsi="Tahoma" w:cs="Tahoma"/>
          <w:bCs/>
        </w:rPr>
        <w:t xml:space="preserve">Η παραλαβή των προϊόντων θα γίνει από επιτροπή παραλαβής σύμφωνα με την παράγραφο 11 του άρθρου 221 του Ν. 4412/2016. </w:t>
      </w:r>
      <w:r w:rsidRPr="00F93D88">
        <w:rPr>
          <w:rFonts w:ascii="Tahoma" w:eastAsia="ArialMT" w:hAnsi="Tahoma" w:cs="Tahoma"/>
          <w:color w:val="000000"/>
        </w:rPr>
        <w:t xml:space="preserve">Κατά την διαδικασία παραλαβής των υλικών, σύμφωνα με το άρθρο 208 </w:t>
      </w:r>
      <w:r w:rsidRPr="00F93D88">
        <w:rPr>
          <w:rFonts w:ascii="Tahoma" w:eastAsia="ArialMT" w:hAnsi="Tahoma" w:cs="Tahoma"/>
          <w:bCs/>
          <w:color w:val="000000"/>
        </w:rPr>
        <w:t xml:space="preserve">του Ν. 4412/2016, </w:t>
      </w:r>
      <w:r w:rsidRPr="00F93D88">
        <w:rPr>
          <w:rFonts w:ascii="Tahoma" w:eastAsia="ArialMT" w:hAnsi="Tahoma" w:cs="Tahoma"/>
          <w:color w:val="000000"/>
        </w:rPr>
        <w:t>διενεργείται ποιοτικός και ποσοτικός έλεγχος και καλείται να παραστεί, εφόσον το επιθυμεί, ο προμηθευτής, ο δε ποιοτικός έλεγχος θα γίνεται με μακροσκοπική εξέταση του υπό προμήθεια είδους.</w:t>
      </w:r>
    </w:p>
    <w:p w:rsidR="00144B0E" w:rsidRPr="00410E84" w:rsidRDefault="00144B0E" w:rsidP="00144B0E">
      <w:pPr>
        <w:autoSpaceDE w:val="0"/>
        <w:autoSpaceDN w:val="0"/>
        <w:adjustRightInd w:val="0"/>
        <w:spacing w:line="360" w:lineRule="auto"/>
        <w:ind w:firstLine="540"/>
        <w:jc w:val="both"/>
        <w:rPr>
          <w:rFonts w:ascii="Tahoma" w:hAnsi="Tahoma" w:cs="Tahoma"/>
          <w:b/>
          <w:bCs/>
        </w:rPr>
      </w:pPr>
      <w:r w:rsidRPr="00F93D88">
        <w:rPr>
          <w:rFonts w:ascii="Tahoma" w:hAnsi="Tahoma" w:cs="Tahoma"/>
          <w:bCs/>
        </w:rPr>
        <w:t>Αν η επιτροπή παραλαβής παραλάβει τα υλικά με παρατηρήσεις, ισχύουν οι ανωτέρω διατάξεις. Σχετικά με την απόρριψη των συμβατικών υλικών και αντικατάσταση ισχύουν οι διατάξεις του άρθρου 213 του Ν. 4412/2016.</w:t>
      </w:r>
      <w:r w:rsidRPr="00410E84">
        <w:rPr>
          <w:rFonts w:ascii="Tahoma" w:hAnsi="Tahoma" w:cs="Tahoma"/>
          <w:b/>
          <w:bCs/>
        </w:rPr>
        <w:t xml:space="preserve"> </w:t>
      </w:r>
    </w:p>
    <w:p w:rsidR="00144B0E" w:rsidRDefault="00144B0E" w:rsidP="00144B0E">
      <w:pPr>
        <w:jc w:val="both"/>
        <w:rPr>
          <w:rFonts w:ascii="Arial Narrow" w:hAnsi="Arial Narrow" w:cs="Courier New"/>
          <w:b/>
          <w:bCs/>
          <w:u w:val="single"/>
        </w:rPr>
      </w:pPr>
    </w:p>
    <w:p w:rsidR="00144B0E" w:rsidRPr="00F93D88" w:rsidRDefault="00144B0E" w:rsidP="00144B0E">
      <w:pPr>
        <w:spacing w:before="120" w:after="120" w:line="360" w:lineRule="auto"/>
        <w:jc w:val="both"/>
        <w:rPr>
          <w:rFonts w:ascii="Tahoma" w:hAnsi="Tahoma" w:cs="Tahoma"/>
          <w:b/>
          <w:bCs/>
          <w:u w:val="single"/>
        </w:rPr>
      </w:pPr>
      <w:r w:rsidRPr="00F93D88">
        <w:rPr>
          <w:rFonts w:ascii="Tahoma" w:hAnsi="Tahoma" w:cs="Tahoma"/>
          <w:b/>
          <w:bCs/>
          <w:u w:val="single"/>
        </w:rPr>
        <w:t>Άρθρο 10</w:t>
      </w:r>
      <w:r w:rsidRPr="00F93D88">
        <w:rPr>
          <w:rFonts w:ascii="Tahoma" w:hAnsi="Tahoma" w:cs="Tahoma"/>
          <w:b/>
          <w:bCs/>
          <w:u w:val="single"/>
          <w:vertAlign w:val="superscript"/>
        </w:rPr>
        <w:t>ο</w:t>
      </w:r>
      <w:r w:rsidRPr="00F93D88">
        <w:rPr>
          <w:rFonts w:ascii="Tahoma" w:hAnsi="Tahoma" w:cs="Tahoma"/>
          <w:b/>
          <w:bCs/>
          <w:u w:val="single"/>
        </w:rPr>
        <w:t>: Τεχνικές Προδιαγραφές.</w:t>
      </w:r>
    </w:p>
    <w:p w:rsidR="00144B0E" w:rsidRPr="001B5321" w:rsidRDefault="00144B0E" w:rsidP="00144B0E">
      <w:pPr>
        <w:pStyle w:val="a5"/>
        <w:ind w:firstLine="426"/>
        <w:rPr>
          <w:rFonts w:ascii="Tahoma" w:hAnsi="Tahoma" w:cs="Tahoma"/>
          <w:b w:val="0"/>
          <w:color w:val="auto"/>
          <w:sz w:val="20"/>
        </w:rPr>
      </w:pPr>
      <w:r w:rsidRPr="001B5321">
        <w:rPr>
          <w:rFonts w:ascii="Tahoma" w:hAnsi="Tahoma" w:cs="Tahoma"/>
          <w:b w:val="0"/>
          <w:color w:val="auto"/>
          <w:sz w:val="20"/>
        </w:rPr>
        <w:t>Τεχνικές προδιαγραφές είναι αυτές που αναφέρονται στο τιμολόγιο της παρούσας</w:t>
      </w:r>
      <w:r>
        <w:rPr>
          <w:rFonts w:ascii="Tahoma" w:hAnsi="Tahoma" w:cs="Tahoma"/>
          <w:b w:val="0"/>
          <w:color w:val="auto"/>
          <w:sz w:val="20"/>
        </w:rPr>
        <w:t xml:space="preserve">. </w:t>
      </w:r>
    </w:p>
    <w:p w:rsidR="00144B0E" w:rsidRPr="001B5321" w:rsidRDefault="00144B0E" w:rsidP="00144B0E">
      <w:pPr>
        <w:jc w:val="both"/>
        <w:rPr>
          <w:rFonts w:ascii="Tahoma" w:hAnsi="Tahoma" w:cs="Tahoma"/>
        </w:rPr>
      </w:pPr>
    </w:p>
    <w:p w:rsidR="00144B0E" w:rsidRPr="002C6FAA" w:rsidRDefault="00144B0E" w:rsidP="00144B0E">
      <w:pPr>
        <w:spacing w:line="360" w:lineRule="auto"/>
        <w:jc w:val="both"/>
        <w:rPr>
          <w:rFonts w:ascii="Tahoma" w:hAnsi="Tahoma" w:cs="Tahoma"/>
        </w:rPr>
      </w:pPr>
    </w:p>
    <w:p w:rsidR="00144B0E" w:rsidRDefault="00144B0E" w:rsidP="00144B0E"/>
    <w:tbl>
      <w:tblPr>
        <w:tblpPr w:leftFromText="180" w:rightFromText="180" w:vertAnchor="text" w:horzAnchor="margin" w:tblpY="205"/>
        <w:tblW w:w="0" w:type="auto"/>
        <w:tblLook w:val="0000"/>
      </w:tblPr>
      <w:tblGrid>
        <w:gridCol w:w="4184"/>
        <w:gridCol w:w="4218"/>
      </w:tblGrid>
      <w:tr w:rsidR="00144B0E" w:rsidRPr="00A11962" w:rsidTr="00BB3E29">
        <w:trPr>
          <w:trHeight w:val="1887"/>
        </w:trPr>
        <w:tc>
          <w:tcPr>
            <w:tcW w:w="4184" w:type="dxa"/>
          </w:tcPr>
          <w:p w:rsidR="00144B0E" w:rsidRPr="00A11962" w:rsidRDefault="00144B0E" w:rsidP="00BB3E29">
            <w:pPr>
              <w:spacing w:line="300" w:lineRule="atLeast"/>
              <w:jc w:val="center"/>
              <w:rPr>
                <w:rFonts w:ascii="Tahoma" w:eastAsia="Calibri" w:hAnsi="Tahoma" w:cs="Tahoma"/>
                <w:b/>
                <w:bCs/>
                <w:lang w:eastAsia="en-US"/>
              </w:rPr>
            </w:pPr>
          </w:p>
          <w:p w:rsidR="00144B0E" w:rsidRPr="00A11962" w:rsidRDefault="00144B0E" w:rsidP="00BB3E29">
            <w:pPr>
              <w:spacing w:line="300" w:lineRule="atLeast"/>
              <w:jc w:val="center"/>
              <w:rPr>
                <w:rFonts w:ascii="Tahoma" w:eastAsia="Calibri" w:hAnsi="Tahoma" w:cs="Tahoma"/>
                <w:b/>
                <w:bCs/>
                <w:lang w:eastAsia="en-US"/>
              </w:rPr>
            </w:pPr>
            <w:r>
              <w:rPr>
                <w:rFonts w:ascii="Tahoma" w:hAnsi="Tahoma" w:cs="Tahoma"/>
                <w:b/>
                <w:bCs/>
              </w:rPr>
              <w:t>Μεσολόγγι 1</w:t>
            </w:r>
            <w:r w:rsidR="00773E59">
              <w:rPr>
                <w:rFonts w:ascii="Tahoma" w:hAnsi="Tahoma" w:cs="Tahoma"/>
                <w:b/>
                <w:bCs/>
              </w:rPr>
              <w:t>3/12/2018</w:t>
            </w:r>
            <w:r w:rsidRPr="00A11962">
              <w:rPr>
                <w:rFonts w:ascii="Tahoma" w:hAnsi="Tahoma" w:cs="Tahoma"/>
                <w:b/>
                <w:bCs/>
              </w:rPr>
              <w:t xml:space="preserve"> </w:t>
            </w:r>
          </w:p>
          <w:p w:rsidR="00144B0E" w:rsidRPr="00A11962" w:rsidRDefault="00144B0E" w:rsidP="00BB3E29">
            <w:pPr>
              <w:spacing w:line="300" w:lineRule="atLeast"/>
              <w:jc w:val="center"/>
              <w:rPr>
                <w:rFonts w:ascii="Tahoma" w:eastAsia="Calibri" w:hAnsi="Tahoma" w:cs="Tahoma"/>
                <w:b/>
                <w:bCs/>
                <w:lang w:eastAsia="en-US"/>
              </w:rPr>
            </w:pPr>
            <w:r>
              <w:rPr>
                <w:rFonts w:ascii="Tahoma" w:eastAsia="Calibri" w:hAnsi="Tahoma" w:cs="Tahoma"/>
                <w:b/>
                <w:bCs/>
                <w:lang w:eastAsia="en-US"/>
              </w:rPr>
              <w:t xml:space="preserve">Ο </w:t>
            </w:r>
            <w:proofErr w:type="spellStart"/>
            <w:r>
              <w:rPr>
                <w:rFonts w:ascii="Tahoma" w:eastAsia="Calibri" w:hAnsi="Tahoma" w:cs="Tahoma"/>
                <w:b/>
                <w:bCs/>
                <w:lang w:eastAsia="en-US"/>
              </w:rPr>
              <w:t>Συντάξας</w:t>
            </w:r>
            <w:proofErr w:type="spellEnd"/>
          </w:p>
          <w:p w:rsidR="00144B0E" w:rsidRPr="00A11962" w:rsidRDefault="00144B0E" w:rsidP="00BB3E29">
            <w:pPr>
              <w:spacing w:line="300" w:lineRule="atLeast"/>
              <w:jc w:val="center"/>
              <w:rPr>
                <w:rFonts w:ascii="Tahoma" w:eastAsia="Calibri" w:hAnsi="Tahoma" w:cs="Tahoma"/>
                <w:b/>
                <w:bCs/>
                <w:lang w:eastAsia="en-US"/>
              </w:rPr>
            </w:pPr>
          </w:p>
          <w:p w:rsidR="00144B0E" w:rsidRPr="00A11962" w:rsidRDefault="00144B0E" w:rsidP="00BB3E29">
            <w:pPr>
              <w:spacing w:line="300" w:lineRule="atLeast"/>
              <w:jc w:val="center"/>
              <w:rPr>
                <w:rFonts w:ascii="Tahoma" w:eastAsia="Calibri" w:hAnsi="Tahoma" w:cs="Tahoma"/>
                <w:b/>
                <w:bCs/>
                <w:lang w:eastAsia="en-US"/>
              </w:rPr>
            </w:pPr>
            <w:r>
              <w:rPr>
                <w:rFonts w:ascii="Tahoma" w:eastAsia="Calibri" w:hAnsi="Tahoma" w:cs="Tahoma"/>
                <w:b/>
                <w:bCs/>
                <w:lang w:eastAsia="en-US"/>
              </w:rPr>
              <w:t xml:space="preserve">Μάριος Λύτρας </w:t>
            </w:r>
          </w:p>
          <w:p w:rsidR="00144B0E" w:rsidRPr="00A11962" w:rsidRDefault="00144B0E" w:rsidP="00BB3E29">
            <w:pPr>
              <w:spacing w:line="300" w:lineRule="atLeast"/>
              <w:jc w:val="center"/>
              <w:rPr>
                <w:rFonts w:ascii="Tahoma" w:eastAsia="Calibri" w:hAnsi="Tahoma" w:cs="Tahoma"/>
                <w:b/>
                <w:bCs/>
                <w:lang w:eastAsia="en-US"/>
              </w:rPr>
            </w:pPr>
            <w:r w:rsidRPr="00A11962">
              <w:rPr>
                <w:rFonts w:ascii="Tahoma" w:eastAsia="Calibri" w:hAnsi="Tahoma" w:cs="Tahoma"/>
                <w:b/>
                <w:lang w:eastAsia="en-US"/>
              </w:rPr>
              <w:t xml:space="preserve">Πολιτικός Μηχανικός </w:t>
            </w:r>
          </w:p>
        </w:tc>
        <w:tc>
          <w:tcPr>
            <w:tcW w:w="4218" w:type="dxa"/>
            <w:tcBorders>
              <w:top w:val="nil"/>
            </w:tcBorders>
          </w:tcPr>
          <w:p w:rsidR="00144B0E" w:rsidRPr="00A11962" w:rsidRDefault="00144B0E" w:rsidP="00BB3E29">
            <w:pPr>
              <w:spacing w:line="300" w:lineRule="atLeast"/>
              <w:jc w:val="center"/>
              <w:rPr>
                <w:rFonts w:ascii="Tahoma" w:eastAsia="Calibri" w:hAnsi="Tahoma" w:cs="Tahoma"/>
                <w:b/>
                <w:bCs/>
                <w:lang w:eastAsia="en-US"/>
              </w:rPr>
            </w:pPr>
            <w:r w:rsidRPr="00A11962">
              <w:rPr>
                <w:rFonts w:ascii="Tahoma" w:eastAsia="Calibri" w:hAnsi="Tahoma" w:cs="Tahoma"/>
                <w:b/>
                <w:bCs/>
                <w:lang w:eastAsia="en-US"/>
              </w:rPr>
              <w:t>ΘΕΩΡΗΘΗΚΕ</w:t>
            </w:r>
          </w:p>
          <w:p w:rsidR="00144B0E" w:rsidRPr="00A11962" w:rsidRDefault="00144B0E" w:rsidP="00BB3E29">
            <w:pPr>
              <w:spacing w:line="300" w:lineRule="atLeast"/>
              <w:jc w:val="center"/>
              <w:rPr>
                <w:rFonts w:ascii="Tahoma" w:eastAsia="Calibri" w:hAnsi="Tahoma" w:cs="Tahoma"/>
                <w:b/>
                <w:bCs/>
                <w:lang w:eastAsia="en-US"/>
              </w:rPr>
            </w:pPr>
            <w:r>
              <w:rPr>
                <w:rFonts w:ascii="Tahoma" w:hAnsi="Tahoma" w:cs="Tahoma"/>
                <w:b/>
                <w:bCs/>
              </w:rPr>
              <w:t xml:space="preserve">Μεσολόγγι </w:t>
            </w:r>
            <w:r w:rsidRPr="00BB6800">
              <w:rPr>
                <w:rFonts w:ascii="Tahoma" w:hAnsi="Tahoma" w:cs="Tahoma"/>
                <w:b/>
                <w:bCs/>
              </w:rPr>
              <w:t xml:space="preserve">   </w:t>
            </w:r>
            <w:r>
              <w:rPr>
                <w:rFonts w:ascii="Tahoma" w:hAnsi="Tahoma" w:cs="Tahoma"/>
                <w:b/>
                <w:bCs/>
              </w:rPr>
              <w:t xml:space="preserve">  1</w:t>
            </w:r>
            <w:r w:rsidR="00773E59">
              <w:rPr>
                <w:rFonts w:ascii="Tahoma" w:hAnsi="Tahoma" w:cs="Tahoma"/>
                <w:b/>
                <w:bCs/>
              </w:rPr>
              <w:t>3/12/2018</w:t>
            </w:r>
          </w:p>
          <w:p w:rsidR="00144B0E" w:rsidRDefault="00144B0E" w:rsidP="00BB3E29">
            <w:pPr>
              <w:spacing w:line="300" w:lineRule="atLeast"/>
              <w:jc w:val="center"/>
              <w:rPr>
                <w:rFonts w:ascii="Tahoma" w:eastAsia="Calibri" w:hAnsi="Tahoma" w:cs="Tahoma"/>
                <w:b/>
                <w:bCs/>
                <w:lang w:eastAsia="en-US"/>
              </w:rPr>
            </w:pPr>
            <w:r>
              <w:rPr>
                <w:rFonts w:ascii="Tahoma" w:eastAsia="Calibri" w:hAnsi="Tahoma" w:cs="Tahoma"/>
                <w:b/>
                <w:bCs/>
                <w:lang w:eastAsia="en-US"/>
              </w:rPr>
              <w:t xml:space="preserve">Η </w:t>
            </w:r>
            <w:proofErr w:type="spellStart"/>
            <w:r>
              <w:rPr>
                <w:rFonts w:ascii="Tahoma" w:eastAsia="Calibri" w:hAnsi="Tahoma" w:cs="Tahoma"/>
                <w:b/>
                <w:bCs/>
                <w:lang w:eastAsia="en-US"/>
              </w:rPr>
              <w:t>Προισταμένη</w:t>
            </w:r>
            <w:proofErr w:type="spellEnd"/>
            <w:r>
              <w:rPr>
                <w:rFonts w:ascii="Tahoma" w:eastAsia="Calibri" w:hAnsi="Tahoma" w:cs="Tahoma"/>
                <w:b/>
                <w:bCs/>
                <w:lang w:eastAsia="en-US"/>
              </w:rPr>
              <w:t xml:space="preserve"> Τμήματος Προμηθειών &amp; Αποθήκης </w:t>
            </w:r>
          </w:p>
          <w:p w:rsidR="00144B0E" w:rsidRDefault="00144B0E" w:rsidP="00BB3E29">
            <w:pPr>
              <w:spacing w:line="300" w:lineRule="atLeast"/>
              <w:jc w:val="center"/>
              <w:rPr>
                <w:rFonts w:ascii="Tahoma" w:eastAsia="Calibri" w:hAnsi="Tahoma" w:cs="Tahoma"/>
                <w:b/>
                <w:bCs/>
                <w:lang w:eastAsia="en-US"/>
              </w:rPr>
            </w:pPr>
          </w:p>
          <w:p w:rsidR="00144B0E" w:rsidRPr="00A11962" w:rsidRDefault="00144B0E" w:rsidP="00BB3E29">
            <w:pPr>
              <w:spacing w:line="300" w:lineRule="atLeast"/>
              <w:jc w:val="center"/>
              <w:rPr>
                <w:rFonts w:ascii="Tahoma" w:eastAsia="Calibri" w:hAnsi="Tahoma" w:cs="Tahoma"/>
                <w:b/>
                <w:bCs/>
                <w:lang w:eastAsia="en-US"/>
              </w:rPr>
            </w:pPr>
            <w:proofErr w:type="spellStart"/>
            <w:r>
              <w:rPr>
                <w:rFonts w:ascii="Tahoma" w:eastAsia="Calibri" w:hAnsi="Tahoma" w:cs="Tahoma"/>
                <w:b/>
                <w:bCs/>
                <w:lang w:eastAsia="en-US"/>
              </w:rPr>
              <w:t>Παναγιωτοπούλου</w:t>
            </w:r>
            <w:proofErr w:type="spellEnd"/>
            <w:r>
              <w:rPr>
                <w:rFonts w:ascii="Tahoma" w:eastAsia="Calibri" w:hAnsi="Tahoma" w:cs="Tahoma"/>
                <w:b/>
                <w:bCs/>
                <w:lang w:eastAsia="en-US"/>
              </w:rPr>
              <w:t xml:space="preserve"> Λαμπρινή </w:t>
            </w:r>
          </w:p>
          <w:p w:rsidR="00144B0E" w:rsidRPr="00A11962" w:rsidRDefault="00144B0E" w:rsidP="00BB3E29">
            <w:pPr>
              <w:spacing w:line="300" w:lineRule="atLeast"/>
              <w:jc w:val="center"/>
              <w:rPr>
                <w:rFonts w:ascii="Tahoma" w:eastAsia="Calibri" w:hAnsi="Tahoma" w:cs="Tahoma"/>
                <w:lang w:eastAsia="en-US"/>
              </w:rPr>
            </w:pPr>
          </w:p>
        </w:tc>
      </w:tr>
    </w:tbl>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p w:rsidR="00144B0E" w:rsidRDefault="00144B0E" w:rsidP="00144B0E"/>
    <w:tbl>
      <w:tblPr>
        <w:tblpPr w:leftFromText="180" w:rightFromText="180" w:vertAnchor="text" w:horzAnchor="margin" w:tblpY="-614"/>
        <w:tblW w:w="0" w:type="auto"/>
        <w:tblLook w:val="04A0"/>
      </w:tblPr>
      <w:tblGrid>
        <w:gridCol w:w="8492"/>
      </w:tblGrid>
      <w:tr w:rsidR="00144B0E" w:rsidRPr="0089636C" w:rsidTr="00BB3E29">
        <w:trPr>
          <w:trHeight w:val="2492"/>
        </w:trPr>
        <w:tc>
          <w:tcPr>
            <w:tcW w:w="8492" w:type="dxa"/>
            <w:tcBorders>
              <w:top w:val="nil"/>
              <w:left w:val="nil"/>
              <w:bottom w:val="single" w:sz="4" w:space="0" w:color="auto"/>
              <w:right w:val="nil"/>
            </w:tcBorders>
          </w:tcPr>
          <w:p w:rsidR="00144B0E" w:rsidRDefault="00144B0E" w:rsidP="00BB3E29">
            <w:pPr>
              <w:tabs>
                <w:tab w:val="left" w:pos="5550"/>
              </w:tabs>
              <w:rPr>
                <w:b/>
                <w:sz w:val="24"/>
                <w:szCs w:val="24"/>
              </w:rPr>
            </w:pPr>
          </w:p>
          <w:p w:rsidR="00144B0E" w:rsidRDefault="00144B0E" w:rsidP="00BB3E29">
            <w:pPr>
              <w:tabs>
                <w:tab w:val="left" w:pos="5550"/>
              </w:tabs>
              <w:rPr>
                <w:b/>
                <w:sz w:val="24"/>
                <w:szCs w:val="24"/>
              </w:rPr>
            </w:pPr>
            <w:r w:rsidRPr="00D634B7">
              <w:rPr>
                <w:b/>
                <w:noProof/>
                <w:sz w:val="24"/>
                <w:szCs w:val="24"/>
              </w:rPr>
              <w:drawing>
                <wp:inline distT="0" distB="0" distL="0" distR="0">
                  <wp:extent cx="333375" cy="32385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3375" cy="323850"/>
                          </a:xfrm>
                          <a:prstGeom prst="rect">
                            <a:avLst/>
                          </a:prstGeom>
                          <a:noFill/>
                          <a:ln w="9525">
                            <a:noFill/>
                            <a:miter lim="800000"/>
                            <a:headEnd/>
                            <a:tailEnd/>
                          </a:ln>
                        </pic:spPr>
                      </pic:pic>
                    </a:graphicData>
                  </a:graphic>
                </wp:inline>
              </w:drawing>
            </w:r>
          </w:p>
          <w:p w:rsidR="00144B0E" w:rsidRPr="0089636C" w:rsidRDefault="00144B0E" w:rsidP="00BB3E29">
            <w:pPr>
              <w:tabs>
                <w:tab w:val="left" w:pos="5550"/>
              </w:tabs>
              <w:rPr>
                <w:b/>
                <w:sz w:val="24"/>
                <w:szCs w:val="24"/>
              </w:rPr>
            </w:pPr>
            <w:r>
              <w:rPr>
                <w:b/>
                <w:sz w:val="24"/>
                <w:szCs w:val="24"/>
              </w:rPr>
              <w:t>ΕΛΛΗΝΙΚΗ ΔΗΜΟΚΡΑΤΙΑ</w:t>
            </w:r>
            <w:r>
              <w:rPr>
                <w:b/>
                <w:sz w:val="24"/>
                <w:szCs w:val="24"/>
              </w:rPr>
              <w:tab/>
            </w:r>
            <w:proofErr w:type="spellStart"/>
            <w:r>
              <w:rPr>
                <w:b/>
                <w:sz w:val="24"/>
                <w:szCs w:val="24"/>
              </w:rPr>
              <w:t>Μεσολογγι</w:t>
            </w:r>
            <w:proofErr w:type="spellEnd"/>
            <w:r>
              <w:rPr>
                <w:b/>
                <w:sz w:val="24"/>
                <w:szCs w:val="24"/>
              </w:rPr>
              <w:t>:</w:t>
            </w:r>
          </w:p>
          <w:p w:rsidR="00144B0E" w:rsidRPr="0089636C" w:rsidRDefault="00144B0E" w:rsidP="00BB3E29">
            <w:pPr>
              <w:tabs>
                <w:tab w:val="left" w:pos="5550"/>
              </w:tabs>
              <w:rPr>
                <w:b/>
                <w:sz w:val="24"/>
                <w:szCs w:val="24"/>
              </w:rPr>
            </w:pPr>
            <w:r w:rsidRPr="0089636C">
              <w:rPr>
                <w:b/>
                <w:sz w:val="24"/>
                <w:szCs w:val="24"/>
              </w:rPr>
              <w:t>ΝΟΜΟΣ ΑΙΤ/ΝΙΑΣ</w:t>
            </w:r>
            <w:r w:rsidRPr="0089636C">
              <w:rPr>
                <w:b/>
                <w:sz w:val="24"/>
                <w:szCs w:val="24"/>
              </w:rPr>
              <w:tab/>
            </w:r>
          </w:p>
          <w:p w:rsidR="00144B0E" w:rsidRPr="0089636C" w:rsidRDefault="00144B0E" w:rsidP="00BB3E29">
            <w:pPr>
              <w:rPr>
                <w:b/>
                <w:sz w:val="24"/>
                <w:szCs w:val="24"/>
              </w:rPr>
            </w:pPr>
            <w:r w:rsidRPr="0089636C">
              <w:rPr>
                <w:b/>
                <w:sz w:val="24"/>
                <w:szCs w:val="24"/>
              </w:rPr>
              <w:t>ΔΗΜΟΣ ΙΕΡΑΣ ΠΟΛΗΣ ΜΕΣΟΛΟΓΓΙΟΥ</w:t>
            </w:r>
          </w:p>
          <w:p w:rsidR="00144B0E" w:rsidRDefault="00144B0E" w:rsidP="00BB3E29">
            <w:pPr>
              <w:rPr>
                <w:sz w:val="24"/>
                <w:szCs w:val="24"/>
              </w:rPr>
            </w:pPr>
            <w:r w:rsidRPr="0089636C">
              <w:rPr>
                <w:sz w:val="24"/>
                <w:szCs w:val="24"/>
              </w:rPr>
              <w:t xml:space="preserve">Δ/ΝΣΗ </w:t>
            </w:r>
            <w:r>
              <w:rPr>
                <w:sz w:val="24"/>
                <w:szCs w:val="24"/>
              </w:rPr>
              <w:t xml:space="preserve">ΟΙΚΟΝΟΜΙΚΩΝ ΥΠΗΡΕΣΙΩΝ  </w:t>
            </w:r>
          </w:p>
          <w:p w:rsidR="00144B0E" w:rsidRPr="0089636C" w:rsidRDefault="00144B0E" w:rsidP="00D2267E">
            <w:pPr>
              <w:rPr>
                <w:sz w:val="24"/>
                <w:szCs w:val="24"/>
              </w:rPr>
            </w:pPr>
            <w:proofErr w:type="spellStart"/>
            <w:r w:rsidRPr="0089636C">
              <w:rPr>
                <w:b/>
                <w:sz w:val="24"/>
                <w:szCs w:val="24"/>
              </w:rPr>
              <w:t>Αρ.μελέτης</w:t>
            </w:r>
            <w:proofErr w:type="spellEnd"/>
            <w:r w:rsidRPr="0089636C">
              <w:rPr>
                <w:b/>
                <w:sz w:val="24"/>
                <w:szCs w:val="24"/>
              </w:rPr>
              <w:t xml:space="preserve"> :</w:t>
            </w:r>
            <w:r w:rsidR="00D2267E">
              <w:rPr>
                <w:b/>
                <w:sz w:val="24"/>
                <w:szCs w:val="24"/>
              </w:rPr>
              <w:t>38</w:t>
            </w:r>
            <w:r>
              <w:rPr>
                <w:b/>
                <w:sz w:val="24"/>
                <w:szCs w:val="24"/>
              </w:rPr>
              <w:t>/2018</w:t>
            </w:r>
          </w:p>
        </w:tc>
      </w:tr>
    </w:tbl>
    <w:p w:rsidR="00144B0E" w:rsidRPr="0089636C" w:rsidRDefault="00144B0E" w:rsidP="00144B0E">
      <w:pPr>
        <w:rPr>
          <w:b/>
          <w:bCs/>
          <w:sz w:val="24"/>
          <w:szCs w:val="24"/>
        </w:rPr>
      </w:pPr>
      <w:r w:rsidRPr="0089636C">
        <w:rPr>
          <w:sz w:val="24"/>
          <w:szCs w:val="24"/>
        </w:rPr>
        <w:t xml:space="preserve">                                                                                     </w:t>
      </w:r>
    </w:p>
    <w:p w:rsidR="00144B0E" w:rsidRPr="0089636C" w:rsidRDefault="00144B0E" w:rsidP="00144B0E">
      <w:pPr>
        <w:rPr>
          <w:sz w:val="24"/>
          <w:szCs w:val="24"/>
        </w:rPr>
      </w:pPr>
    </w:p>
    <w:p w:rsidR="00144B0E" w:rsidRPr="0089636C" w:rsidRDefault="00144B0E" w:rsidP="00144B0E">
      <w:pPr>
        <w:jc w:val="center"/>
        <w:rPr>
          <w:sz w:val="24"/>
          <w:szCs w:val="24"/>
        </w:rPr>
      </w:pPr>
      <w:r w:rsidRPr="0089636C">
        <w:rPr>
          <w:b/>
          <w:sz w:val="24"/>
          <w:szCs w:val="24"/>
          <w:bdr w:val="single" w:sz="4" w:space="0" w:color="auto" w:frame="1"/>
          <w:shd w:val="clear" w:color="auto" w:fill="FFC000"/>
        </w:rPr>
        <w:t>ΕΝΤΥΠΟ ΟΙΚΟΝΟΜΙΚΗΣ ΠΡΟΣΦΟΡΑΣ</w:t>
      </w:r>
    </w:p>
    <w:p w:rsidR="00144B0E" w:rsidRPr="0089636C" w:rsidRDefault="00144B0E" w:rsidP="00144B0E">
      <w:pPr>
        <w:pBdr>
          <w:top w:val="single" w:sz="4" w:space="1" w:color="auto"/>
          <w:left w:val="single" w:sz="4" w:space="6" w:color="auto"/>
          <w:bottom w:val="single" w:sz="4" w:space="1" w:color="auto"/>
          <w:right w:val="single" w:sz="4" w:space="4" w:color="auto"/>
        </w:pBdr>
        <w:shd w:val="clear" w:color="auto" w:fill="FFC000"/>
        <w:tabs>
          <w:tab w:val="left" w:pos="3435"/>
        </w:tabs>
        <w:jc w:val="both"/>
        <w:rPr>
          <w:b/>
          <w:sz w:val="24"/>
          <w:szCs w:val="24"/>
        </w:rPr>
      </w:pPr>
      <w:r w:rsidRPr="0089636C">
        <w:rPr>
          <w:sz w:val="24"/>
          <w:szCs w:val="24"/>
        </w:rPr>
        <w:tab/>
      </w:r>
    </w:p>
    <w:p w:rsidR="00144B0E" w:rsidRPr="00D51178" w:rsidRDefault="00144B0E" w:rsidP="00144B0E">
      <w:pPr>
        <w:pBdr>
          <w:top w:val="single" w:sz="4" w:space="1" w:color="auto"/>
          <w:left w:val="single" w:sz="4" w:space="6" w:color="auto"/>
          <w:bottom w:val="single" w:sz="4" w:space="1" w:color="auto"/>
          <w:right w:val="single" w:sz="4" w:space="4" w:color="auto"/>
        </w:pBdr>
        <w:shd w:val="clear" w:color="auto" w:fill="FFC000"/>
        <w:jc w:val="center"/>
        <w:rPr>
          <w:rFonts w:eastAsia="Calibri"/>
          <w:b/>
          <w:sz w:val="24"/>
          <w:szCs w:val="24"/>
        </w:rPr>
      </w:pPr>
      <w:r w:rsidRPr="00D51178">
        <w:rPr>
          <w:b/>
          <w:sz w:val="24"/>
          <w:szCs w:val="24"/>
        </w:rPr>
        <w:t xml:space="preserve">ΠΡΟΜΗΘΕΙΑ </w:t>
      </w:r>
      <w:r>
        <w:rPr>
          <w:b/>
          <w:sz w:val="24"/>
          <w:szCs w:val="24"/>
        </w:rPr>
        <w:t xml:space="preserve"> ΟΙΚΟΔΟΜΙΚΩΝ ΥΛΙΚΩΝ  ΓΙΑ ΤΙΣ ΑΝΑΓΚΕΣ </w:t>
      </w:r>
      <w:r w:rsidR="00DA7F3B">
        <w:rPr>
          <w:b/>
          <w:sz w:val="24"/>
          <w:szCs w:val="24"/>
        </w:rPr>
        <w:t xml:space="preserve">ΤΗΣ Δ.Ε ΟΙΝΙΑΔΩΝ  </w:t>
      </w:r>
      <w:r>
        <w:rPr>
          <w:b/>
          <w:sz w:val="24"/>
          <w:szCs w:val="24"/>
        </w:rPr>
        <w:t xml:space="preserve"> ΔΗΜΟΥ ΙΕΡΑΣ ΠΟΛΗΣ ΜΕΣΟΛΟΓΓΙΟΥ</w:t>
      </w:r>
    </w:p>
    <w:p w:rsidR="00144B0E" w:rsidRDefault="00144B0E" w:rsidP="00144B0E">
      <w:pPr>
        <w:widowControl w:val="0"/>
        <w:autoSpaceDE w:val="0"/>
        <w:autoSpaceDN w:val="0"/>
        <w:adjustRightInd w:val="0"/>
        <w:ind w:left="460"/>
        <w:rPr>
          <w:b/>
          <w:bCs/>
          <w:sz w:val="24"/>
          <w:szCs w:val="24"/>
        </w:rPr>
      </w:pPr>
    </w:p>
    <w:tbl>
      <w:tblPr>
        <w:tblStyle w:val="10"/>
        <w:tblpPr w:leftFromText="180" w:rightFromText="180" w:vertAnchor="text" w:horzAnchor="margin" w:tblpXSpec="center" w:tblpY="207"/>
        <w:tblW w:w="10343" w:type="dxa"/>
        <w:tblLook w:val="04A0"/>
      </w:tblPr>
      <w:tblGrid>
        <w:gridCol w:w="645"/>
        <w:gridCol w:w="3457"/>
        <w:gridCol w:w="1433"/>
        <w:gridCol w:w="1557"/>
        <w:gridCol w:w="1556"/>
        <w:gridCol w:w="1695"/>
      </w:tblGrid>
      <w:tr w:rsidR="00DA7F3B" w:rsidRPr="007C77AE" w:rsidTr="00BB3E29">
        <w:tc>
          <w:tcPr>
            <w:tcW w:w="645" w:type="dxa"/>
          </w:tcPr>
          <w:p w:rsidR="00DA7F3B" w:rsidRPr="007C77AE" w:rsidRDefault="00DA7F3B" w:rsidP="00BB3E29">
            <w:pPr>
              <w:jc w:val="center"/>
              <w:rPr>
                <w:rFonts w:ascii="Tahoma" w:hAnsi="Tahoma" w:cs="Tahoma"/>
                <w:b/>
              </w:rPr>
            </w:pPr>
            <w:r w:rsidRPr="007C77AE">
              <w:rPr>
                <w:rFonts w:ascii="Tahoma" w:hAnsi="Tahoma" w:cs="Tahoma"/>
                <w:b/>
              </w:rPr>
              <w:t>Α/Α</w:t>
            </w:r>
          </w:p>
        </w:tc>
        <w:tc>
          <w:tcPr>
            <w:tcW w:w="3457" w:type="dxa"/>
          </w:tcPr>
          <w:p w:rsidR="00DA7F3B" w:rsidRPr="007C77AE" w:rsidRDefault="00DA7F3B" w:rsidP="00BB3E29">
            <w:pPr>
              <w:jc w:val="center"/>
              <w:rPr>
                <w:rFonts w:ascii="Tahoma" w:hAnsi="Tahoma" w:cs="Tahoma"/>
                <w:b/>
              </w:rPr>
            </w:pPr>
            <w:r w:rsidRPr="007C77AE">
              <w:rPr>
                <w:rFonts w:ascii="Tahoma" w:hAnsi="Tahoma" w:cs="Tahoma"/>
                <w:b/>
              </w:rPr>
              <w:t>ΠΕΡΙΓΡΑΦΗ ΥΛΙΚΟΥ</w:t>
            </w:r>
          </w:p>
        </w:tc>
        <w:tc>
          <w:tcPr>
            <w:tcW w:w="1433" w:type="dxa"/>
          </w:tcPr>
          <w:p w:rsidR="00DA7F3B" w:rsidRPr="007C77AE" w:rsidRDefault="00DA7F3B" w:rsidP="00BB3E29">
            <w:pPr>
              <w:jc w:val="center"/>
              <w:rPr>
                <w:rFonts w:ascii="Tahoma" w:hAnsi="Tahoma" w:cs="Tahoma"/>
                <w:b/>
              </w:rPr>
            </w:pPr>
            <w:r w:rsidRPr="007C77AE">
              <w:rPr>
                <w:rFonts w:ascii="Tahoma" w:hAnsi="Tahoma" w:cs="Tahoma"/>
                <w:b/>
              </w:rPr>
              <w:t>ΜΟΝΑΔΑ ΜΕΤΡΗΣΗΣ</w:t>
            </w:r>
          </w:p>
        </w:tc>
        <w:tc>
          <w:tcPr>
            <w:tcW w:w="1557" w:type="dxa"/>
          </w:tcPr>
          <w:p w:rsidR="00DA7F3B" w:rsidRPr="007C77AE" w:rsidRDefault="00DA7F3B" w:rsidP="00BB3E29">
            <w:pPr>
              <w:jc w:val="center"/>
              <w:rPr>
                <w:rFonts w:ascii="Tahoma" w:hAnsi="Tahoma" w:cs="Tahoma"/>
                <w:b/>
              </w:rPr>
            </w:pPr>
            <w:r w:rsidRPr="007C77AE">
              <w:rPr>
                <w:rFonts w:ascii="Tahoma" w:hAnsi="Tahoma" w:cs="Tahoma"/>
                <w:b/>
              </w:rPr>
              <w:t>ΠΟΣΟΤΗΤΑ</w:t>
            </w:r>
          </w:p>
        </w:tc>
        <w:tc>
          <w:tcPr>
            <w:tcW w:w="1556" w:type="dxa"/>
          </w:tcPr>
          <w:p w:rsidR="00DA7F3B" w:rsidRPr="007C77AE" w:rsidRDefault="00DA7F3B" w:rsidP="00BB3E29">
            <w:pPr>
              <w:jc w:val="center"/>
              <w:rPr>
                <w:rFonts w:ascii="Tahoma" w:hAnsi="Tahoma" w:cs="Tahoma"/>
                <w:b/>
              </w:rPr>
            </w:pPr>
            <w:r w:rsidRPr="007C77AE">
              <w:rPr>
                <w:rFonts w:ascii="Tahoma" w:hAnsi="Tahoma" w:cs="Tahoma"/>
                <w:b/>
              </w:rPr>
              <w:t>ΤΙΜΗ ΜΟΝΑΔΟΣ</w:t>
            </w:r>
          </w:p>
        </w:tc>
        <w:tc>
          <w:tcPr>
            <w:tcW w:w="1695" w:type="dxa"/>
          </w:tcPr>
          <w:p w:rsidR="00DA7F3B" w:rsidRPr="007C77AE" w:rsidRDefault="00DA7F3B" w:rsidP="00BB3E29">
            <w:pPr>
              <w:jc w:val="center"/>
              <w:rPr>
                <w:rFonts w:ascii="Tahoma" w:hAnsi="Tahoma" w:cs="Tahoma"/>
                <w:b/>
              </w:rPr>
            </w:pPr>
            <w:r w:rsidRPr="007C77AE">
              <w:rPr>
                <w:rFonts w:ascii="Tahoma" w:hAnsi="Tahoma" w:cs="Tahoma"/>
                <w:b/>
              </w:rPr>
              <w:t>ΔΑΠΑΝΗ</w:t>
            </w:r>
          </w:p>
        </w:tc>
      </w:tr>
      <w:tr w:rsidR="00DA7F3B" w:rsidRPr="007C77AE" w:rsidTr="00BB3E29">
        <w:tc>
          <w:tcPr>
            <w:tcW w:w="10343" w:type="dxa"/>
            <w:gridSpan w:val="6"/>
          </w:tcPr>
          <w:p w:rsidR="00DA7F3B" w:rsidRPr="007C77AE" w:rsidRDefault="00DA7F3B" w:rsidP="00BB3E29">
            <w:pPr>
              <w:jc w:val="center"/>
              <w:rPr>
                <w:rFonts w:ascii="Tahoma" w:hAnsi="Tahoma" w:cs="Tahoma"/>
                <w:b/>
              </w:rPr>
            </w:pPr>
            <w:r w:rsidRPr="007C77AE">
              <w:rPr>
                <w:rFonts w:ascii="Tahoma" w:hAnsi="Tahoma" w:cs="Tahoma"/>
                <w:b/>
              </w:rPr>
              <w:t>ΟΜΑΔΑ 1</w:t>
            </w:r>
          </w:p>
        </w:tc>
      </w:tr>
      <w:tr w:rsidR="00DA7F3B" w:rsidRPr="00837ED1" w:rsidTr="00BB3E29">
        <w:tc>
          <w:tcPr>
            <w:tcW w:w="645" w:type="dxa"/>
          </w:tcPr>
          <w:p w:rsidR="00DA7F3B" w:rsidRPr="007C77AE" w:rsidRDefault="00DA7F3B" w:rsidP="00BB3E29">
            <w:pPr>
              <w:jc w:val="center"/>
              <w:rPr>
                <w:rFonts w:ascii="Tahoma" w:hAnsi="Tahoma" w:cs="Tahoma"/>
              </w:rPr>
            </w:pPr>
            <w:r w:rsidRPr="007C77AE">
              <w:rPr>
                <w:rFonts w:ascii="Tahoma" w:hAnsi="Tahoma" w:cs="Tahoma"/>
              </w:rPr>
              <w:t>1</w:t>
            </w:r>
          </w:p>
        </w:tc>
        <w:tc>
          <w:tcPr>
            <w:tcW w:w="3457" w:type="dxa"/>
          </w:tcPr>
          <w:p w:rsidR="00DA7F3B" w:rsidRPr="007C77AE" w:rsidRDefault="00DA7F3B" w:rsidP="00BB3E29">
            <w:pPr>
              <w:jc w:val="center"/>
              <w:rPr>
                <w:rFonts w:ascii="Tahoma" w:hAnsi="Tahoma" w:cs="Tahoma"/>
              </w:rPr>
            </w:pPr>
            <w:r w:rsidRPr="007C77AE">
              <w:rPr>
                <w:rFonts w:ascii="Tahoma" w:hAnsi="Tahoma" w:cs="Tahoma"/>
                <w:lang w:bidi="el-GR"/>
              </w:rPr>
              <w:t xml:space="preserve">Αμμοχάλικο </w:t>
            </w:r>
            <w:proofErr w:type="spellStart"/>
            <w:r w:rsidRPr="007C77AE">
              <w:rPr>
                <w:rFonts w:ascii="Tahoma" w:hAnsi="Tahoma" w:cs="Tahoma"/>
                <w:lang w:bidi="el-GR"/>
              </w:rPr>
              <w:t>θραυστό</w:t>
            </w:r>
            <w:proofErr w:type="spellEnd"/>
            <w:r w:rsidRPr="007C77AE">
              <w:rPr>
                <w:rFonts w:ascii="Tahoma" w:hAnsi="Tahoma" w:cs="Tahoma"/>
                <w:lang w:bidi="el-GR"/>
              </w:rPr>
              <w:t xml:space="preserve"> ή εκ </w:t>
            </w:r>
            <w:proofErr w:type="spellStart"/>
            <w:r w:rsidRPr="007C77AE">
              <w:rPr>
                <w:rFonts w:ascii="Tahoma" w:hAnsi="Tahoma" w:cs="Tahoma"/>
                <w:lang w:bidi="el-GR"/>
              </w:rPr>
              <w:t>χειμάρων</w:t>
            </w:r>
            <w:proofErr w:type="spellEnd"/>
            <w:r w:rsidRPr="007C77AE">
              <w:rPr>
                <w:rFonts w:ascii="Tahoma" w:hAnsi="Tahoma" w:cs="Tahoma"/>
                <w:lang w:bidi="el-GR"/>
              </w:rPr>
              <w:t xml:space="preserve"> (3Α)</w:t>
            </w:r>
          </w:p>
        </w:tc>
        <w:tc>
          <w:tcPr>
            <w:tcW w:w="1433" w:type="dxa"/>
          </w:tcPr>
          <w:p w:rsidR="00DA7F3B" w:rsidRPr="007C77AE" w:rsidRDefault="00DA7F3B" w:rsidP="00BB3E29">
            <w:pPr>
              <w:jc w:val="center"/>
              <w:rPr>
                <w:rFonts w:ascii="Tahoma" w:hAnsi="Tahoma" w:cs="Tahoma"/>
              </w:rPr>
            </w:pPr>
            <w:r w:rsidRPr="007C77AE">
              <w:rPr>
                <w:rFonts w:ascii="Tahoma" w:hAnsi="Tahoma" w:cs="Tahoma"/>
                <w:lang w:bidi="en-US"/>
              </w:rPr>
              <w:t>m</w:t>
            </w:r>
            <w:r w:rsidRPr="007C77AE">
              <w:rPr>
                <w:rFonts w:ascii="Tahoma" w:hAnsi="Tahoma" w:cs="Tahoma"/>
                <w:vertAlign w:val="superscript"/>
                <w:lang w:bidi="en-US"/>
              </w:rPr>
              <w:t>3</w:t>
            </w:r>
          </w:p>
        </w:tc>
        <w:tc>
          <w:tcPr>
            <w:tcW w:w="1557" w:type="dxa"/>
          </w:tcPr>
          <w:p w:rsidR="00DA7F3B" w:rsidRPr="007C77AE" w:rsidRDefault="00DA7F3B" w:rsidP="00BB3E29">
            <w:pPr>
              <w:jc w:val="center"/>
              <w:rPr>
                <w:rFonts w:ascii="Tahoma" w:hAnsi="Tahoma" w:cs="Tahoma"/>
                <w:lang w:val="en-US"/>
              </w:rPr>
            </w:pPr>
            <w:r w:rsidRPr="007C77AE">
              <w:rPr>
                <w:rFonts w:ascii="Tahoma" w:hAnsi="Tahoma" w:cs="Tahoma"/>
                <w:lang w:val="en-US"/>
              </w:rPr>
              <w:t>13</w:t>
            </w:r>
            <w:r>
              <w:rPr>
                <w:rFonts w:ascii="Tahoma" w:hAnsi="Tahoma" w:cs="Tahoma"/>
                <w:lang w:val="en-US"/>
              </w:rPr>
              <w:t>1</w:t>
            </w:r>
          </w:p>
        </w:tc>
        <w:tc>
          <w:tcPr>
            <w:tcW w:w="1556" w:type="dxa"/>
          </w:tcPr>
          <w:p w:rsidR="00DA7F3B" w:rsidRPr="007C77AE" w:rsidRDefault="00DA7F3B" w:rsidP="00BB3E29">
            <w:pPr>
              <w:jc w:val="center"/>
              <w:rPr>
                <w:rFonts w:ascii="Tahoma" w:hAnsi="Tahoma" w:cs="Tahoma"/>
              </w:rPr>
            </w:pPr>
          </w:p>
        </w:tc>
        <w:tc>
          <w:tcPr>
            <w:tcW w:w="1695" w:type="dxa"/>
          </w:tcPr>
          <w:p w:rsidR="00DA7F3B" w:rsidRPr="00837ED1" w:rsidRDefault="00DA7F3B" w:rsidP="00BB3E29">
            <w:pPr>
              <w:jc w:val="center"/>
              <w:rPr>
                <w:rFonts w:ascii="Tahoma" w:hAnsi="Tahoma" w:cs="Tahoma"/>
                <w:lang w:val="en-US"/>
              </w:rPr>
            </w:pPr>
          </w:p>
        </w:tc>
      </w:tr>
      <w:tr w:rsidR="00DA7F3B" w:rsidTr="00BB3E29">
        <w:tc>
          <w:tcPr>
            <w:tcW w:w="7092" w:type="dxa"/>
            <w:gridSpan w:val="4"/>
          </w:tcPr>
          <w:p w:rsidR="00DA7F3B" w:rsidRDefault="00DA7F3B" w:rsidP="00BB3E29">
            <w:pPr>
              <w:tabs>
                <w:tab w:val="left" w:pos="4035"/>
              </w:tabs>
              <w:rPr>
                <w:rFonts w:ascii="Tahoma" w:hAnsi="Tahoma" w:cs="Tahoma"/>
              </w:rPr>
            </w:pPr>
            <w:r>
              <w:rPr>
                <w:rFonts w:ascii="Tahoma" w:hAnsi="Tahoma" w:cs="Tahoma"/>
              </w:rPr>
              <w:t xml:space="preserve">                                             ΣΥΝΟΛΟ ΟΜΑΔΑΣ 1 </w:t>
            </w:r>
          </w:p>
        </w:tc>
        <w:tc>
          <w:tcPr>
            <w:tcW w:w="3251" w:type="dxa"/>
            <w:gridSpan w:val="2"/>
          </w:tcPr>
          <w:p w:rsidR="00DA7F3B" w:rsidRDefault="00DA7F3B" w:rsidP="00BB3E29">
            <w:pPr>
              <w:jc w:val="center"/>
              <w:rPr>
                <w:rFonts w:ascii="Tahoma" w:hAnsi="Tahoma" w:cs="Tahoma"/>
              </w:rPr>
            </w:pPr>
          </w:p>
        </w:tc>
      </w:tr>
      <w:tr w:rsidR="00DA7F3B" w:rsidRPr="007C77AE" w:rsidTr="00BB3E29">
        <w:tc>
          <w:tcPr>
            <w:tcW w:w="10343" w:type="dxa"/>
            <w:gridSpan w:val="6"/>
          </w:tcPr>
          <w:p w:rsidR="00DA7F3B" w:rsidRPr="007C77AE" w:rsidRDefault="00DA7F3B" w:rsidP="00BB3E29">
            <w:pPr>
              <w:jc w:val="center"/>
              <w:rPr>
                <w:rFonts w:ascii="Tahoma" w:hAnsi="Tahoma" w:cs="Tahoma"/>
                <w:b/>
              </w:rPr>
            </w:pPr>
            <w:r w:rsidRPr="007C77AE">
              <w:rPr>
                <w:rFonts w:ascii="Tahoma" w:hAnsi="Tahoma" w:cs="Tahoma"/>
                <w:b/>
              </w:rPr>
              <w:t>ΟΜΑΔΑ 2</w:t>
            </w:r>
          </w:p>
        </w:tc>
      </w:tr>
      <w:tr w:rsidR="00DA7F3B" w:rsidRPr="007C77AE" w:rsidTr="00BB3E29">
        <w:tc>
          <w:tcPr>
            <w:tcW w:w="645" w:type="dxa"/>
          </w:tcPr>
          <w:p w:rsidR="00DA7F3B" w:rsidRPr="007C77AE" w:rsidRDefault="00DA7F3B" w:rsidP="00BB3E29">
            <w:pPr>
              <w:jc w:val="center"/>
              <w:rPr>
                <w:rFonts w:ascii="Tahoma" w:hAnsi="Tahoma" w:cs="Tahoma"/>
              </w:rPr>
            </w:pPr>
            <w:r w:rsidRPr="007C77AE">
              <w:rPr>
                <w:rFonts w:ascii="Tahoma" w:hAnsi="Tahoma" w:cs="Tahoma"/>
              </w:rPr>
              <w:t>2</w:t>
            </w:r>
          </w:p>
        </w:tc>
        <w:tc>
          <w:tcPr>
            <w:tcW w:w="3457" w:type="dxa"/>
          </w:tcPr>
          <w:p w:rsidR="00DA7F3B" w:rsidRPr="007C77AE" w:rsidRDefault="00DA7F3B" w:rsidP="00BB3E29">
            <w:pPr>
              <w:spacing w:line="259" w:lineRule="auto"/>
              <w:rPr>
                <w:rFonts w:ascii="Tahoma" w:hAnsi="Tahoma" w:cs="Tahoma"/>
                <w:sz w:val="32"/>
                <w:szCs w:val="32"/>
              </w:rPr>
            </w:pPr>
            <w:r w:rsidRPr="007C77AE">
              <w:rPr>
                <w:rFonts w:ascii="Tahoma" w:hAnsi="Tahoma" w:cs="Tahoma"/>
                <w:lang w:bidi="el-GR"/>
              </w:rPr>
              <w:t xml:space="preserve">Ψυχρό </w:t>
            </w:r>
            <w:proofErr w:type="spellStart"/>
            <w:r w:rsidRPr="007C77AE">
              <w:rPr>
                <w:rFonts w:ascii="Tahoma" w:hAnsi="Tahoma" w:cs="Tahoma"/>
                <w:lang w:bidi="el-GR"/>
              </w:rPr>
              <w:t>ασφαλτόμιγμα</w:t>
            </w:r>
            <w:proofErr w:type="spellEnd"/>
            <w:r w:rsidRPr="007C77AE">
              <w:rPr>
                <w:rFonts w:ascii="Tahoma" w:hAnsi="Tahoma" w:cs="Tahoma"/>
                <w:lang w:bidi="el-GR"/>
              </w:rPr>
              <w:t xml:space="preserve"> </w:t>
            </w:r>
          </w:p>
          <w:p w:rsidR="00DA7F3B" w:rsidRPr="007C77AE" w:rsidRDefault="00DA7F3B" w:rsidP="00BB3E29">
            <w:pPr>
              <w:jc w:val="center"/>
              <w:rPr>
                <w:rFonts w:ascii="Tahoma" w:hAnsi="Tahoma" w:cs="Tahoma"/>
                <w:lang w:bidi="el-GR"/>
              </w:rPr>
            </w:pPr>
          </w:p>
        </w:tc>
        <w:tc>
          <w:tcPr>
            <w:tcW w:w="1433" w:type="dxa"/>
          </w:tcPr>
          <w:p w:rsidR="00DA7F3B" w:rsidRPr="007C77AE" w:rsidRDefault="00DA7F3B" w:rsidP="00BB3E29">
            <w:pPr>
              <w:jc w:val="center"/>
              <w:rPr>
                <w:rFonts w:ascii="Tahoma" w:hAnsi="Tahoma" w:cs="Tahoma"/>
                <w:lang w:bidi="en-US"/>
              </w:rPr>
            </w:pPr>
            <w:r w:rsidRPr="007C77AE">
              <w:rPr>
                <w:rFonts w:ascii="Tahoma" w:hAnsi="Tahoma" w:cs="Tahoma"/>
                <w:lang w:bidi="en-US"/>
              </w:rPr>
              <w:t>ΤΕΜ.</w:t>
            </w:r>
          </w:p>
        </w:tc>
        <w:tc>
          <w:tcPr>
            <w:tcW w:w="1557" w:type="dxa"/>
          </w:tcPr>
          <w:p w:rsidR="00DA7F3B" w:rsidRPr="007C77AE" w:rsidRDefault="00DA7F3B" w:rsidP="00BB3E29">
            <w:pPr>
              <w:jc w:val="center"/>
              <w:rPr>
                <w:rFonts w:ascii="Tahoma" w:hAnsi="Tahoma" w:cs="Tahoma"/>
              </w:rPr>
            </w:pPr>
            <w:r w:rsidRPr="007C77AE">
              <w:rPr>
                <w:rFonts w:ascii="Tahoma" w:hAnsi="Tahoma" w:cs="Tahoma"/>
              </w:rPr>
              <w:t>1</w:t>
            </w:r>
            <w:r>
              <w:rPr>
                <w:rFonts w:ascii="Tahoma" w:hAnsi="Tahoma" w:cs="Tahoma"/>
              </w:rPr>
              <w:t>612</w:t>
            </w:r>
          </w:p>
        </w:tc>
        <w:tc>
          <w:tcPr>
            <w:tcW w:w="1556" w:type="dxa"/>
          </w:tcPr>
          <w:p w:rsidR="00DA7F3B" w:rsidRPr="007C77AE" w:rsidRDefault="00DA7F3B" w:rsidP="00BB3E29">
            <w:pPr>
              <w:jc w:val="center"/>
              <w:rPr>
                <w:rFonts w:ascii="Tahoma" w:hAnsi="Tahoma" w:cs="Tahoma"/>
              </w:rPr>
            </w:pPr>
          </w:p>
        </w:tc>
        <w:tc>
          <w:tcPr>
            <w:tcW w:w="1695" w:type="dxa"/>
          </w:tcPr>
          <w:p w:rsidR="00DA7F3B" w:rsidRPr="007C77AE" w:rsidRDefault="00DA7F3B" w:rsidP="00BB3E29">
            <w:pPr>
              <w:jc w:val="center"/>
              <w:rPr>
                <w:rFonts w:ascii="Tahoma" w:hAnsi="Tahoma" w:cs="Tahoma"/>
              </w:rPr>
            </w:pPr>
          </w:p>
        </w:tc>
      </w:tr>
      <w:tr w:rsidR="00DA7F3B" w:rsidRPr="007C77AE" w:rsidTr="00BB3E29">
        <w:tc>
          <w:tcPr>
            <w:tcW w:w="8648" w:type="dxa"/>
            <w:gridSpan w:val="5"/>
          </w:tcPr>
          <w:p w:rsidR="00DA7F3B" w:rsidRPr="007C77AE" w:rsidRDefault="00DA7F3B" w:rsidP="00BB3E29">
            <w:pPr>
              <w:jc w:val="center"/>
              <w:rPr>
                <w:rFonts w:ascii="Tahoma" w:hAnsi="Tahoma" w:cs="Tahoma"/>
              </w:rPr>
            </w:pPr>
            <w:r w:rsidRPr="007C77AE">
              <w:rPr>
                <w:rFonts w:ascii="Tahoma" w:hAnsi="Tahoma" w:cs="Tahoma"/>
              </w:rPr>
              <w:t>ΣΥΝΟΛΟ ΟΜΑΔΑ 4</w:t>
            </w:r>
          </w:p>
        </w:tc>
        <w:tc>
          <w:tcPr>
            <w:tcW w:w="1695" w:type="dxa"/>
          </w:tcPr>
          <w:p w:rsidR="00DA7F3B" w:rsidRPr="007C77AE" w:rsidRDefault="00DA7F3B" w:rsidP="00BB3E29">
            <w:pPr>
              <w:jc w:val="center"/>
              <w:rPr>
                <w:rFonts w:ascii="Tahoma" w:hAnsi="Tahoma" w:cs="Tahoma"/>
              </w:rPr>
            </w:pPr>
          </w:p>
        </w:tc>
      </w:tr>
      <w:tr w:rsidR="00DA7F3B" w:rsidRPr="007C77AE" w:rsidTr="00BB3E29">
        <w:tc>
          <w:tcPr>
            <w:tcW w:w="8648" w:type="dxa"/>
            <w:gridSpan w:val="5"/>
          </w:tcPr>
          <w:p w:rsidR="00DA7F3B" w:rsidRPr="007C77AE" w:rsidRDefault="00DA7F3B" w:rsidP="00BB3E29">
            <w:pPr>
              <w:jc w:val="center"/>
              <w:rPr>
                <w:rFonts w:ascii="Tahoma" w:hAnsi="Tahoma" w:cs="Tahoma"/>
                <w:b/>
              </w:rPr>
            </w:pPr>
            <w:r w:rsidRPr="007C77AE">
              <w:rPr>
                <w:rFonts w:ascii="Tahoma" w:hAnsi="Tahoma" w:cs="Tahoma"/>
                <w:b/>
              </w:rPr>
              <w:t>ΣΥΝΟΛΙΚΟΣ ΠΡΟΫΠΟΛΟΓΙΣΜΟΣ ΜΕ ΦΠΑ</w:t>
            </w:r>
          </w:p>
        </w:tc>
        <w:tc>
          <w:tcPr>
            <w:tcW w:w="1695" w:type="dxa"/>
          </w:tcPr>
          <w:p w:rsidR="00DA7F3B" w:rsidRPr="007C77AE" w:rsidRDefault="00DA7F3B" w:rsidP="00BB3E29">
            <w:pPr>
              <w:jc w:val="center"/>
              <w:rPr>
                <w:rFonts w:ascii="Tahoma" w:hAnsi="Tahoma" w:cs="Tahoma"/>
                <w:b/>
              </w:rPr>
            </w:pPr>
          </w:p>
        </w:tc>
      </w:tr>
    </w:tbl>
    <w:p w:rsidR="00144B0E" w:rsidRDefault="00144B0E" w:rsidP="00144B0E">
      <w:pPr>
        <w:jc w:val="center"/>
        <w:rPr>
          <w:rFonts w:ascii="Tahoma" w:hAnsi="Tahoma" w:cs="Tahoma"/>
          <w:b/>
          <w:sz w:val="24"/>
          <w:szCs w:val="24"/>
          <w:u w:val="single"/>
        </w:rPr>
      </w:pPr>
    </w:p>
    <w:p w:rsidR="00144B0E" w:rsidRDefault="00144B0E" w:rsidP="00144B0E">
      <w:pPr>
        <w:widowControl w:val="0"/>
        <w:autoSpaceDE w:val="0"/>
        <w:autoSpaceDN w:val="0"/>
        <w:adjustRightInd w:val="0"/>
        <w:ind w:left="460"/>
        <w:rPr>
          <w:b/>
          <w:bCs/>
          <w:sz w:val="24"/>
          <w:szCs w:val="24"/>
        </w:rPr>
      </w:pPr>
    </w:p>
    <w:p w:rsidR="00144B0E" w:rsidRDefault="00144B0E" w:rsidP="00144B0E">
      <w:pPr>
        <w:widowControl w:val="0"/>
        <w:autoSpaceDE w:val="0"/>
        <w:autoSpaceDN w:val="0"/>
        <w:adjustRightInd w:val="0"/>
        <w:ind w:left="460"/>
        <w:rPr>
          <w:b/>
          <w:bCs/>
          <w:sz w:val="24"/>
          <w:szCs w:val="24"/>
        </w:rPr>
      </w:pPr>
    </w:p>
    <w:p w:rsidR="00144B0E" w:rsidRDefault="00144B0E" w:rsidP="00144B0E">
      <w:pPr>
        <w:widowControl w:val="0"/>
        <w:autoSpaceDE w:val="0"/>
        <w:autoSpaceDN w:val="0"/>
        <w:adjustRightInd w:val="0"/>
        <w:ind w:left="460"/>
        <w:rPr>
          <w:b/>
          <w:bCs/>
          <w:sz w:val="24"/>
          <w:szCs w:val="24"/>
        </w:rPr>
      </w:pPr>
    </w:p>
    <w:p w:rsidR="00144B0E" w:rsidRPr="0089636C" w:rsidRDefault="00144B0E" w:rsidP="00144B0E">
      <w:pPr>
        <w:widowControl w:val="0"/>
        <w:autoSpaceDE w:val="0"/>
        <w:autoSpaceDN w:val="0"/>
        <w:adjustRightInd w:val="0"/>
        <w:ind w:left="460"/>
        <w:rPr>
          <w:sz w:val="24"/>
          <w:szCs w:val="24"/>
        </w:rPr>
      </w:pPr>
      <w:r w:rsidRPr="0089636C">
        <w:rPr>
          <w:b/>
          <w:bCs/>
          <w:sz w:val="24"/>
          <w:szCs w:val="24"/>
        </w:rPr>
        <w:t>ΟΛΟΓΡΑΦΩΣ ……………………………………………………………………………………</w:t>
      </w:r>
    </w:p>
    <w:p w:rsidR="00144B0E" w:rsidRPr="0089636C" w:rsidRDefault="00144B0E" w:rsidP="00144B0E">
      <w:pPr>
        <w:widowControl w:val="0"/>
        <w:autoSpaceDE w:val="0"/>
        <w:autoSpaceDN w:val="0"/>
        <w:adjustRightInd w:val="0"/>
        <w:rPr>
          <w:sz w:val="24"/>
          <w:szCs w:val="24"/>
        </w:rPr>
      </w:pPr>
    </w:p>
    <w:p w:rsidR="00144B0E" w:rsidRPr="0089636C" w:rsidRDefault="00144B0E" w:rsidP="00144B0E">
      <w:pPr>
        <w:widowControl w:val="0"/>
        <w:autoSpaceDE w:val="0"/>
        <w:autoSpaceDN w:val="0"/>
        <w:adjustRightInd w:val="0"/>
        <w:ind w:left="6040"/>
        <w:rPr>
          <w:b/>
          <w:bCs/>
          <w:sz w:val="24"/>
          <w:szCs w:val="24"/>
        </w:rPr>
      </w:pPr>
      <w:r w:rsidRPr="0089636C">
        <w:rPr>
          <w:b/>
          <w:bCs/>
          <w:sz w:val="24"/>
          <w:szCs w:val="24"/>
        </w:rPr>
        <w:t xml:space="preserve">ΜΕΣΟΛΟΓΓΙ  </w:t>
      </w:r>
    </w:p>
    <w:p w:rsidR="00144B0E" w:rsidRPr="0089636C" w:rsidRDefault="00144B0E" w:rsidP="00144B0E">
      <w:pPr>
        <w:widowControl w:val="0"/>
        <w:autoSpaceDE w:val="0"/>
        <w:autoSpaceDN w:val="0"/>
        <w:adjustRightInd w:val="0"/>
        <w:ind w:left="6040"/>
        <w:rPr>
          <w:b/>
          <w:bCs/>
          <w:sz w:val="24"/>
          <w:szCs w:val="24"/>
        </w:rPr>
      </w:pPr>
    </w:p>
    <w:p w:rsidR="00144B0E" w:rsidRPr="00930B45" w:rsidRDefault="00144B0E" w:rsidP="00144B0E">
      <w:pPr>
        <w:widowControl w:val="0"/>
        <w:autoSpaceDE w:val="0"/>
        <w:autoSpaceDN w:val="0"/>
        <w:adjustRightInd w:val="0"/>
        <w:ind w:left="6040"/>
        <w:rPr>
          <w:sz w:val="24"/>
          <w:szCs w:val="24"/>
          <w:lang w:val="en-US"/>
        </w:rPr>
      </w:pPr>
      <w:r w:rsidRPr="0089636C">
        <w:rPr>
          <w:b/>
          <w:bCs/>
          <w:sz w:val="24"/>
          <w:szCs w:val="24"/>
        </w:rPr>
        <w:t>………./……../201</w:t>
      </w:r>
      <w:r>
        <w:rPr>
          <w:b/>
          <w:bCs/>
          <w:sz w:val="24"/>
          <w:szCs w:val="24"/>
          <w:lang w:val="en-US"/>
        </w:rPr>
        <w:t>8</w:t>
      </w:r>
    </w:p>
    <w:p w:rsidR="00144B0E" w:rsidRDefault="00144B0E" w:rsidP="00144B0E">
      <w:pPr>
        <w:widowControl w:val="0"/>
        <w:autoSpaceDE w:val="0"/>
        <w:autoSpaceDN w:val="0"/>
        <w:adjustRightInd w:val="0"/>
        <w:ind w:left="460"/>
        <w:rPr>
          <w:sz w:val="24"/>
          <w:szCs w:val="24"/>
        </w:rPr>
      </w:pPr>
    </w:p>
    <w:p w:rsidR="00144B0E" w:rsidRDefault="00144B0E" w:rsidP="00144B0E">
      <w:pPr>
        <w:widowControl w:val="0"/>
        <w:autoSpaceDE w:val="0"/>
        <w:autoSpaceDN w:val="0"/>
        <w:adjustRightInd w:val="0"/>
        <w:ind w:left="460"/>
        <w:rPr>
          <w:sz w:val="24"/>
          <w:szCs w:val="24"/>
        </w:rPr>
      </w:pPr>
    </w:p>
    <w:p w:rsidR="00144B0E" w:rsidRDefault="00144B0E" w:rsidP="00144B0E">
      <w:pPr>
        <w:widowControl w:val="0"/>
        <w:autoSpaceDE w:val="0"/>
        <w:autoSpaceDN w:val="0"/>
        <w:adjustRightInd w:val="0"/>
        <w:ind w:left="460"/>
        <w:rPr>
          <w:sz w:val="24"/>
          <w:szCs w:val="24"/>
        </w:rPr>
      </w:pPr>
    </w:p>
    <w:p w:rsidR="00144B0E" w:rsidRPr="0089636C" w:rsidRDefault="00144B0E" w:rsidP="00144B0E">
      <w:pPr>
        <w:widowControl w:val="0"/>
        <w:autoSpaceDE w:val="0"/>
        <w:autoSpaceDN w:val="0"/>
        <w:adjustRightInd w:val="0"/>
        <w:ind w:left="460"/>
        <w:rPr>
          <w:sz w:val="24"/>
          <w:szCs w:val="24"/>
        </w:rPr>
      </w:pPr>
      <w:r w:rsidRPr="0089636C">
        <w:rPr>
          <w:sz w:val="24"/>
          <w:szCs w:val="24"/>
        </w:rPr>
        <w:t>Ο ΠΡΟΣΦΕΡΩΝ</w:t>
      </w:r>
    </w:p>
    <w:p w:rsidR="00144B0E" w:rsidRDefault="00144B0E" w:rsidP="00144B0E"/>
    <w:p w:rsidR="00144B0E" w:rsidRDefault="00144B0E" w:rsidP="00144B0E"/>
    <w:p w:rsidR="00935179" w:rsidRDefault="00935179"/>
    <w:sectPr w:rsidR="00935179" w:rsidSect="00EC18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Andale Sans UI">
    <w:altName w:val="Arial Unicode MS"/>
    <w:charset w:val="A1"/>
    <w:family w:val="auto"/>
    <w:pitch w:val="variable"/>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ArialMT">
    <w:altName w:val="Arial"/>
    <w:charset w:val="00"/>
    <w:family w:val="swiss"/>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536"/>
    <w:multiLevelType w:val="hybridMultilevel"/>
    <w:tmpl w:val="F4F628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22BF3429"/>
    <w:multiLevelType w:val="hybridMultilevel"/>
    <w:tmpl w:val="9DCC367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33C83068"/>
    <w:multiLevelType w:val="hybridMultilevel"/>
    <w:tmpl w:val="775ED4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ADB4AC4"/>
    <w:multiLevelType w:val="hybridMultilevel"/>
    <w:tmpl w:val="F3F823C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5BBF6D3B"/>
    <w:multiLevelType w:val="hybridMultilevel"/>
    <w:tmpl w:val="728E3E9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4B0E"/>
    <w:rsid w:val="00012E32"/>
    <w:rsid w:val="00144B0E"/>
    <w:rsid w:val="002D4250"/>
    <w:rsid w:val="002E133C"/>
    <w:rsid w:val="0033586F"/>
    <w:rsid w:val="006A4B63"/>
    <w:rsid w:val="00773E59"/>
    <w:rsid w:val="008B4019"/>
    <w:rsid w:val="00935179"/>
    <w:rsid w:val="00B00B5B"/>
    <w:rsid w:val="00D2267E"/>
    <w:rsid w:val="00D65091"/>
    <w:rsid w:val="00DA7F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B0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144B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144B0E"/>
    <w:pPr>
      <w:keepNext/>
      <w:jc w:val="center"/>
      <w:outlineLvl w:val="1"/>
    </w:pPr>
    <w:rPr>
      <w:b/>
      <w:bCs/>
      <w:color w:val="000000"/>
      <w:sz w:val="22"/>
    </w:rPr>
  </w:style>
  <w:style w:type="paragraph" w:styleId="3">
    <w:name w:val="heading 3"/>
    <w:basedOn w:val="a"/>
    <w:next w:val="a"/>
    <w:link w:val="3Char"/>
    <w:uiPriority w:val="9"/>
    <w:semiHidden/>
    <w:unhideWhenUsed/>
    <w:qFormat/>
    <w:rsid w:val="00144B0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4B0E"/>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rsid w:val="00144B0E"/>
    <w:rPr>
      <w:rFonts w:ascii="Times New Roman" w:eastAsia="Times New Roman" w:hAnsi="Times New Roman" w:cs="Times New Roman"/>
      <w:b/>
      <w:bCs/>
      <w:color w:val="000000"/>
      <w:szCs w:val="20"/>
      <w:lang w:eastAsia="el-GR"/>
    </w:rPr>
  </w:style>
  <w:style w:type="character" w:customStyle="1" w:styleId="3Char">
    <w:name w:val="Επικεφαλίδα 3 Char"/>
    <w:basedOn w:val="a0"/>
    <w:link w:val="3"/>
    <w:uiPriority w:val="9"/>
    <w:semiHidden/>
    <w:rsid w:val="00144B0E"/>
    <w:rPr>
      <w:rFonts w:asciiTheme="majorHAnsi" w:eastAsiaTheme="majorEastAsia" w:hAnsiTheme="majorHAnsi" w:cstheme="majorBidi"/>
      <w:b/>
      <w:bCs/>
      <w:color w:val="4F81BD" w:themeColor="accent1"/>
      <w:sz w:val="20"/>
      <w:szCs w:val="20"/>
      <w:lang w:eastAsia="el-GR"/>
    </w:rPr>
  </w:style>
  <w:style w:type="table" w:styleId="a3">
    <w:name w:val="Table Grid"/>
    <w:basedOn w:val="a1"/>
    <w:rsid w:val="00144B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Πλέγμα πίνακα1"/>
    <w:basedOn w:val="a1"/>
    <w:next w:val="a3"/>
    <w:uiPriority w:val="39"/>
    <w:rsid w:val="00144B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44B0E"/>
    <w:rPr>
      <w:rFonts w:ascii="Tahoma" w:hAnsi="Tahoma" w:cs="Tahoma"/>
      <w:sz w:val="16"/>
      <w:szCs w:val="16"/>
    </w:rPr>
  </w:style>
  <w:style w:type="character" w:customStyle="1" w:styleId="Char">
    <w:name w:val="Κείμενο πλαισίου Char"/>
    <w:basedOn w:val="a0"/>
    <w:link w:val="a4"/>
    <w:uiPriority w:val="99"/>
    <w:semiHidden/>
    <w:rsid w:val="00144B0E"/>
    <w:rPr>
      <w:rFonts w:ascii="Tahoma" w:eastAsia="Times New Roman" w:hAnsi="Tahoma" w:cs="Tahoma"/>
      <w:sz w:val="16"/>
      <w:szCs w:val="16"/>
      <w:lang w:eastAsia="el-GR"/>
    </w:rPr>
  </w:style>
  <w:style w:type="paragraph" w:styleId="a5">
    <w:name w:val="Body Text"/>
    <w:basedOn w:val="a"/>
    <w:link w:val="Char0"/>
    <w:rsid w:val="00144B0E"/>
    <w:pPr>
      <w:ind w:right="-154"/>
      <w:jc w:val="both"/>
    </w:pPr>
    <w:rPr>
      <w:b/>
      <w:bCs/>
      <w:color w:val="000000"/>
      <w:sz w:val="24"/>
    </w:rPr>
  </w:style>
  <w:style w:type="character" w:customStyle="1" w:styleId="Char0">
    <w:name w:val="Σώμα κειμένου Char"/>
    <w:basedOn w:val="a0"/>
    <w:link w:val="a5"/>
    <w:rsid w:val="00144B0E"/>
    <w:rPr>
      <w:rFonts w:ascii="Times New Roman" w:eastAsia="Times New Roman" w:hAnsi="Times New Roman" w:cs="Times New Roman"/>
      <w:b/>
      <w:bCs/>
      <w:color w:val="000000"/>
      <w:sz w:val="24"/>
      <w:szCs w:val="20"/>
      <w:lang w:eastAsia="el-GR"/>
    </w:rPr>
  </w:style>
  <w:style w:type="paragraph" w:customStyle="1" w:styleId="para-2">
    <w:name w:val="para-2"/>
    <w:basedOn w:val="a"/>
    <w:rsid w:val="00144B0E"/>
    <w:pPr>
      <w:widowControl w:val="0"/>
      <w:tabs>
        <w:tab w:val="left" w:pos="1021"/>
        <w:tab w:val="left" w:pos="1588"/>
        <w:tab w:val="left" w:pos="2155"/>
        <w:tab w:val="left" w:pos="2722"/>
        <w:tab w:val="left" w:pos="3289"/>
      </w:tabs>
      <w:suppressAutoHyphens/>
      <w:ind w:left="1588" w:hanging="1588"/>
      <w:jc w:val="both"/>
    </w:pPr>
    <w:rPr>
      <w:rFonts w:ascii="Arial" w:eastAsia="Andale Sans UI" w:hAnsi="Arial" w:cs="Arial"/>
      <w:spacing w:val="5"/>
      <w:kern w:val="1"/>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2124</Words>
  <Characters>11475</Characters>
  <Application>Microsoft Office Word</Application>
  <DocSecurity>0</DocSecurity>
  <Lines>95</Lines>
  <Paragraphs>27</Paragraphs>
  <ScaleCrop>false</ScaleCrop>
  <Company/>
  <LinksUpToDate>false</LinksUpToDate>
  <CharactersWithSpaces>13572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2018-12-13T10:51:00Z</cp:lastPrinted>
  <dcterms:created xsi:type="dcterms:W3CDTF">2018-12-13T10:21:00Z</dcterms:created>
  <dcterms:modified xsi:type="dcterms:W3CDTF">2018-12-13T10:51:00Z</dcterms:modified>
</cp:coreProperties>
</file>