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C3" w:rsidRDefault="009E76C3" w:rsidP="009E76C3">
      <w:pPr>
        <w:pStyle w:val="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noProof/>
          <w:color w:val="333399"/>
        </w:rPr>
        <w:drawing>
          <wp:inline distT="0" distB="0" distL="0" distR="0">
            <wp:extent cx="819150" cy="628650"/>
            <wp:effectExtent l="19050" t="0" r="0" b="0"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C3" w:rsidRPr="00956A4A" w:rsidRDefault="009E76C3" w:rsidP="009E76C3">
      <w:pPr>
        <w:pStyle w:val="3"/>
        <w:rPr>
          <w:rFonts w:ascii="Tahoma" w:hAnsi="Tahoma" w:cs="Tahoma"/>
          <w:bCs/>
          <w:sz w:val="22"/>
          <w:szCs w:val="22"/>
        </w:rPr>
      </w:pPr>
      <w:r w:rsidRPr="00956A4A">
        <w:rPr>
          <w:rFonts w:ascii="Tahoma" w:hAnsi="Tahoma" w:cs="Tahoma"/>
          <w:bCs/>
          <w:sz w:val="22"/>
          <w:szCs w:val="22"/>
        </w:rPr>
        <w:t xml:space="preserve">ΕΛΛΗΝΙΚΗ  ΔΗΜΟΚΡΑΤΙΑ  </w:t>
      </w:r>
      <w:r w:rsidRPr="00956A4A">
        <w:rPr>
          <w:rFonts w:ascii="Tahoma" w:hAnsi="Tahoma" w:cs="Tahoma"/>
          <w:bCs/>
          <w:sz w:val="22"/>
          <w:szCs w:val="22"/>
        </w:rPr>
        <w:tab/>
      </w:r>
      <w:r w:rsidRPr="00956A4A">
        <w:rPr>
          <w:rFonts w:ascii="Tahoma" w:hAnsi="Tahoma" w:cs="Tahoma"/>
          <w:bCs/>
          <w:sz w:val="22"/>
          <w:szCs w:val="22"/>
        </w:rPr>
        <w:tab/>
      </w:r>
      <w:r w:rsidRPr="00956A4A">
        <w:rPr>
          <w:rFonts w:ascii="Tahoma" w:hAnsi="Tahoma" w:cs="Tahoma"/>
          <w:bCs/>
          <w:sz w:val="22"/>
          <w:szCs w:val="22"/>
        </w:rPr>
        <w:tab/>
        <w:t xml:space="preserve"> </w:t>
      </w:r>
    </w:p>
    <w:p w:rsidR="009E76C3" w:rsidRPr="006F5639" w:rsidRDefault="009E76C3" w:rsidP="009E76C3">
      <w:pPr>
        <w:jc w:val="both"/>
        <w:rPr>
          <w:rFonts w:ascii="Tahoma" w:hAnsi="Tahoma" w:cs="Tahoma"/>
          <w:b/>
          <w:bCs/>
        </w:rPr>
      </w:pPr>
      <w:r w:rsidRPr="006F5639">
        <w:rPr>
          <w:rFonts w:ascii="Tahoma" w:hAnsi="Tahoma" w:cs="Tahoma"/>
          <w:b/>
          <w:bCs/>
        </w:rPr>
        <w:t xml:space="preserve">ΥΠΟΥΡΓΕΙΟ ΥΓΕΙΑΣ </w:t>
      </w:r>
    </w:p>
    <w:p w:rsidR="009E76C3" w:rsidRPr="006F5639" w:rsidRDefault="009E76C3" w:rsidP="009E76C3">
      <w:pPr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  <w:bCs/>
        </w:rPr>
        <w:t>6</w:t>
      </w:r>
      <w:r w:rsidRPr="006F5639">
        <w:rPr>
          <w:rFonts w:ascii="Tahoma" w:hAnsi="Tahoma" w:cs="Tahoma"/>
          <w:b/>
          <w:bCs/>
          <w:vertAlign w:val="superscript"/>
        </w:rPr>
        <w:t>η</w:t>
      </w:r>
      <w:r w:rsidRPr="006F5639">
        <w:rPr>
          <w:rFonts w:ascii="Tahoma" w:hAnsi="Tahoma" w:cs="Tahoma"/>
          <w:b/>
          <w:bCs/>
        </w:rPr>
        <w:t xml:space="preserve"> ΥΓΕΙΟΝΟΜΙΚΗ ΠΕΡΙΦΕΡΕΙΑ                                      </w:t>
      </w:r>
    </w:p>
    <w:p w:rsidR="009E76C3" w:rsidRDefault="009E76C3" w:rsidP="009E76C3">
      <w:pPr>
        <w:jc w:val="both"/>
        <w:rPr>
          <w:rFonts w:ascii="Tahoma" w:hAnsi="Tahoma" w:cs="Tahoma"/>
          <w:b/>
          <w:bCs/>
          <w:spacing w:val="30"/>
        </w:rPr>
      </w:pPr>
      <w:r w:rsidRPr="006F5639">
        <w:rPr>
          <w:rFonts w:ascii="Tahoma" w:hAnsi="Tahoma" w:cs="Tahoma"/>
          <w:b/>
        </w:rPr>
        <w:t>ΓΕΝΙΚΟ ΝΟΣΟΚΟΜΕΙΟ</w:t>
      </w:r>
      <w:r w:rsidRPr="006F5639">
        <w:rPr>
          <w:rFonts w:ascii="Tahoma" w:hAnsi="Tahoma" w:cs="Tahoma"/>
          <w:b/>
          <w:bCs/>
          <w:spacing w:val="30"/>
        </w:rPr>
        <w:t xml:space="preserve">  </w:t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</w:p>
    <w:p w:rsidR="009E76C3" w:rsidRPr="006F5639" w:rsidRDefault="009E76C3" w:rsidP="009E76C3">
      <w:pPr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ΑΙΤΩΛΟΑΚΑΡΝΑΝΙΑΣ</w:t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9E76C3" w:rsidRDefault="009E76C3" w:rsidP="009E76C3">
      <w:pPr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 xml:space="preserve">ΝΟΣΗΛΕΥΤΙΚΗ ΜΟΝΑΔΑ </w:t>
      </w:r>
      <w:r>
        <w:rPr>
          <w:rFonts w:ascii="Tahoma" w:hAnsi="Tahoma" w:cs="Tahoma"/>
          <w:b/>
        </w:rPr>
        <w:t>ΜΕΣΟΛΟΓΓΙΟΥ</w:t>
      </w:r>
    </w:p>
    <w:p w:rsidR="009E76C3" w:rsidRDefault="009E76C3" w:rsidP="009E76C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«ΧΑΤΖΗΚΩΣΤΑ»</w:t>
      </w:r>
    </w:p>
    <w:tbl>
      <w:tblPr>
        <w:tblW w:w="0" w:type="auto"/>
        <w:tblLayout w:type="fixed"/>
        <w:tblLook w:val="0000"/>
      </w:tblPr>
      <w:tblGrid>
        <w:gridCol w:w="4320"/>
      </w:tblGrid>
      <w:tr w:rsidR="009E76C3" w:rsidRPr="00C71334" w:rsidTr="00932B35">
        <w:tc>
          <w:tcPr>
            <w:tcW w:w="4320" w:type="dxa"/>
          </w:tcPr>
          <w:p w:rsidR="009E76C3" w:rsidRDefault="009E76C3" w:rsidP="00932B35">
            <w:pPr>
              <w:pStyle w:val="7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Τμήμα Προμηθειών</w:t>
            </w:r>
          </w:p>
          <w:p w:rsidR="009E76C3" w:rsidRDefault="009E76C3" w:rsidP="00932B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Πληροφορίες:Χαραλαμποπούλου</w:t>
            </w:r>
            <w:proofErr w:type="spellEnd"/>
            <w:r>
              <w:rPr>
                <w:lang w:eastAsia="en-US"/>
              </w:rPr>
              <w:t xml:space="preserve"> Ελ.</w:t>
            </w:r>
          </w:p>
          <w:p w:rsidR="009E76C3" w:rsidRDefault="009E76C3" w:rsidP="00932B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Ταχ.Δ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νση</w:t>
            </w:r>
            <w:proofErr w:type="spellEnd"/>
            <w:r>
              <w:rPr>
                <w:lang w:eastAsia="en-US"/>
              </w:rPr>
              <w:t xml:space="preserve"> :Οδός Ναυπάκτου</w:t>
            </w:r>
          </w:p>
          <w:p w:rsidR="009E76C3" w:rsidRPr="00835944" w:rsidRDefault="009E76C3" w:rsidP="00932B35">
            <w:pPr>
              <w:rPr>
                <w:lang w:eastAsia="en-US"/>
              </w:rPr>
            </w:pPr>
            <w:r>
              <w:rPr>
                <w:lang w:eastAsia="en-US"/>
              </w:rPr>
              <w:t>Τηλ.:2631360185</w:t>
            </w:r>
          </w:p>
        </w:tc>
      </w:tr>
    </w:tbl>
    <w:p w:rsidR="009E76C3" w:rsidRPr="006F5639" w:rsidRDefault="009E76C3" w:rsidP="009E76C3">
      <w:pPr>
        <w:jc w:val="both"/>
        <w:rPr>
          <w:rFonts w:ascii="Tahoma" w:hAnsi="Tahoma" w:cs="Tahoma"/>
        </w:rPr>
      </w:pPr>
    </w:p>
    <w:p w:rsidR="009E76C3" w:rsidRPr="001E2FBC" w:rsidRDefault="009E76C3" w:rsidP="009E76C3">
      <w:pPr>
        <w:rPr>
          <w:rFonts w:ascii="Tahoma" w:hAnsi="Tahoma" w:cs="Tahoma"/>
        </w:rPr>
      </w:pPr>
      <w:r w:rsidRPr="001E2FBC">
        <w:rPr>
          <w:rFonts w:ascii="Tahoma" w:hAnsi="Tahoma" w:cs="Tahoma"/>
          <w:b/>
        </w:rPr>
        <w:t xml:space="preserve"> ΘΕΜΑ:    </w:t>
      </w:r>
      <w:r w:rsidRPr="00890671">
        <w:rPr>
          <w:rFonts w:ascii="Tahoma" w:hAnsi="Tahoma" w:cs="Tahoma"/>
          <w:sz w:val="22"/>
          <w:szCs w:val="22"/>
        </w:rPr>
        <w:t xml:space="preserve">Περίληψη  Διακήρυξης  αριθ. </w:t>
      </w:r>
      <w:r w:rsidRPr="004C3AAA">
        <w:rPr>
          <w:rFonts w:ascii="Tahoma" w:hAnsi="Tahoma" w:cs="Tahoma"/>
          <w:b/>
          <w:sz w:val="22"/>
          <w:szCs w:val="22"/>
        </w:rPr>
        <w:t>2401/26-02-2018</w:t>
      </w:r>
      <w:r w:rsidRPr="001E2FBC">
        <w:rPr>
          <w:rFonts w:ascii="Tahoma" w:hAnsi="Tahoma" w:cs="Tahoma"/>
        </w:rPr>
        <w:t xml:space="preserve">            </w:t>
      </w:r>
    </w:p>
    <w:p w:rsidR="009E76C3" w:rsidRPr="00ED6F24" w:rsidRDefault="009E76C3" w:rsidP="009E76C3">
      <w:pPr>
        <w:jc w:val="both"/>
        <w:rPr>
          <w:rFonts w:ascii="Tahoma" w:hAnsi="Tahoma" w:cs="Tahoma"/>
        </w:rPr>
      </w:pPr>
    </w:p>
    <w:p w:rsidR="009E76C3" w:rsidRPr="00890671" w:rsidRDefault="009E76C3" w:rsidP="009E76C3">
      <w:pPr>
        <w:pStyle w:val="a3"/>
        <w:tabs>
          <w:tab w:val="left" w:pos="142"/>
          <w:tab w:val="left" w:pos="540"/>
        </w:tabs>
        <w:spacing w:after="200" w:line="276" w:lineRule="auto"/>
        <w:ind w:left="0"/>
        <w:rPr>
          <w:rFonts w:ascii="Tahoma" w:hAnsi="Tahoma" w:cs="Tahoma"/>
        </w:rPr>
      </w:pPr>
      <w:r w:rsidRPr="00890671">
        <w:rPr>
          <w:rFonts w:ascii="Tahoma" w:hAnsi="Tahoma" w:cs="Tahoma"/>
        </w:rPr>
        <w:t xml:space="preserve">Το Γ.Ν. Αιτωλοακαρνανίας-Νοσηλευτική Μονάδα </w:t>
      </w:r>
      <w:r>
        <w:rPr>
          <w:rFonts w:ascii="Tahoma" w:hAnsi="Tahoma" w:cs="Tahoma"/>
        </w:rPr>
        <w:t>Μεσολογγίου «</w:t>
      </w:r>
      <w:proofErr w:type="spellStart"/>
      <w:r>
        <w:rPr>
          <w:rFonts w:ascii="Tahoma" w:hAnsi="Tahoma" w:cs="Tahoma"/>
        </w:rPr>
        <w:t>Χατζηκώστα</w:t>
      </w:r>
      <w:proofErr w:type="spellEnd"/>
      <w:r>
        <w:rPr>
          <w:rFonts w:ascii="Tahoma" w:hAnsi="Tahoma" w:cs="Tahoma"/>
        </w:rPr>
        <w:t xml:space="preserve">» </w:t>
      </w:r>
      <w:r w:rsidRPr="00890671">
        <w:rPr>
          <w:rFonts w:ascii="Tahoma" w:hAnsi="Tahoma" w:cs="Tahoma"/>
        </w:rPr>
        <w:t xml:space="preserve">προκηρύσσει Δημόσιο </w:t>
      </w:r>
      <w:r w:rsidRPr="00890671">
        <w:rPr>
          <w:rFonts w:ascii="Tahoma" w:hAnsi="Tahoma" w:cs="Tahoma"/>
          <w:color w:val="000000"/>
        </w:rPr>
        <w:t>μειοδοτικό διαγωνισμό</w:t>
      </w:r>
      <w:r w:rsidRPr="00890671">
        <w:rPr>
          <w:rFonts w:ascii="Tahoma" w:hAnsi="Tahoma" w:cs="Tahoma"/>
        </w:rPr>
        <w:t xml:space="preserve"> για την μίσθωση ακινήτων, για την στέγαση των υπηρεσιών ΨΥΧΑΡΓΩΣ σύμφωνα  με :</w:t>
      </w:r>
    </w:p>
    <w:p w:rsidR="009E76C3" w:rsidRPr="001C69A7" w:rsidRDefault="009E76C3" w:rsidP="009E76C3">
      <w:pPr>
        <w:pStyle w:val="a3"/>
        <w:tabs>
          <w:tab w:val="left" w:pos="142"/>
          <w:tab w:val="left" w:pos="540"/>
        </w:tabs>
        <w:spacing w:after="200" w:line="276" w:lineRule="auto"/>
        <w:ind w:left="0"/>
        <w:rPr>
          <w:rFonts w:ascii="Tahoma" w:hAnsi="Tahoma" w:cs="Tahoma"/>
        </w:rPr>
      </w:pPr>
      <w:r w:rsidRPr="001C69A7">
        <w:rPr>
          <w:rFonts w:ascii="Tahoma" w:hAnsi="Tahoma" w:cs="Tahoma"/>
        </w:rPr>
        <w:t xml:space="preserve">Τις διατάξεις του Π. Διατάγματος με αριθμ.:715/1979 « Περί τρόπου ενέργειας των υπό των Νομικών Προσώπων Δημοσίου Δικαίου (Ν.Π.Δ.Δ.), προμηθειών, μισθώσεων και εκμισθώσεων εν γένει, αγορών ή εκποιήσεων ακινήτων, εκποιήσεων κινητών πραγμάτων, ως και εκτελέσεως εργασιών». Όπως τροποποιήθηκε με τον νόμο 3158/2006 ΦΕΚ Α΄272/21.12.2006 και ισχύει ως σήμερα. </w:t>
      </w:r>
      <w:r w:rsidRPr="001C69A7">
        <w:rPr>
          <w:rFonts w:ascii="Tahoma" w:hAnsi="Tahoma" w:cs="Tahoma"/>
        </w:rPr>
        <w:tab/>
      </w:r>
    </w:p>
    <w:p w:rsidR="009E76C3" w:rsidRPr="00E878A9" w:rsidRDefault="009E76C3" w:rsidP="009E76C3">
      <w:pPr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878A9">
        <w:rPr>
          <w:rFonts w:ascii="Tahoma" w:eastAsia="Calibri" w:hAnsi="Tahoma" w:cs="Tahoma"/>
          <w:sz w:val="22"/>
          <w:szCs w:val="22"/>
          <w:lang w:eastAsia="en-US"/>
        </w:rPr>
        <w:t xml:space="preserve">Αντικείμενο της σύμβασης είναι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η </w:t>
      </w:r>
      <w:r w:rsidRPr="00E878A9">
        <w:rPr>
          <w:rFonts w:ascii="Tahoma" w:eastAsia="Calibri" w:hAnsi="Tahoma" w:cs="Tahoma"/>
          <w:sz w:val="22"/>
          <w:szCs w:val="22"/>
          <w:lang w:eastAsia="en-US"/>
        </w:rPr>
        <w:t>μίσθωση ακινήτων, για την στέγαση των υπηρεσιών ΨΥΧΑΡΓΩΣ (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ΤΡΙΑ(3) </w:t>
      </w:r>
      <w:r w:rsidRPr="00E878A9">
        <w:rPr>
          <w:rFonts w:ascii="Tahoma" w:eastAsia="Calibri" w:hAnsi="Tahoma" w:cs="Tahoma"/>
          <w:sz w:val="22"/>
          <w:szCs w:val="22"/>
          <w:lang w:eastAsia="en-US"/>
        </w:rPr>
        <w:t>ΔΙΑΜΕΡΙΣΜΑ</w:t>
      </w:r>
      <w:r>
        <w:rPr>
          <w:rFonts w:ascii="Tahoma" w:eastAsia="Calibri" w:hAnsi="Tahoma" w:cs="Tahoma"/>
          <w:sz w:val="22"/>
          <w:szCs w:val="22"/>
          <w:lang w:eastAsia="en-US"/>
        </w:rPr>
        <w:t>ΤΑ &amp;</w:t>
      </w:r>
      <w:r w:rsidRPr="00E878A9">
        <w:rPr>
          <w:rFonts w:ascii="Tahoma" w:eastAsia="Calibri" w:hAnsi="Tahoma" w:cs="Tahoma"/>
          <w:sz w:val="22"/>
          <w:szCs w:val="22"/>
          <w:lang w:eastAsia="en-US"/>
        </w:rPr>
        <w:t xml:space="preserve"> ΞΕΝΩΝΑΣ ΓΕΦΥΡΑ ) του φορέα μας για </w:t>
      </w:r>
      <w:r w:rsidRPr="00E878A9">
        <w:rPr>
          <w:rFonts w:ascii="Tahoma" w:eastAsia="Calibri" w:hAnsi="Tahoma" w:cs="Tahoma"/>
          <w:b/>
          <w:sz w:val="22"/>
          <w:szCs w:val="22"/>
          <w:lang w:eastAsia="en-US"/>
        </w:rPr>
        <w:t>5 έτη, ΣΥΝΟΛΙΚΗΣ ΠΡΟΫΠΟΛΟΓΙΣΤΙΚΗΣ   ΔΑΠΑΝΗΣ: 1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47</w:t>
      </w:r>
      <w:r w:rsidRPr="00E878A9">
        <w:rPr>
          <w:rFonts w:ascii="Tahoma" w:eastAsia="Calibri" w:hAnsi="Tahoma" w:cs="Tahoma"/>
          <w:b/>
          <w:sz w:val="22"/>
          <w:szCs w:val="22"/>
          <w:lang w:eastAsia="en-US"/>
        </w:rPr>
        <w:t>.000,00 €</w:t>
      </w:r>
    </w:p>
    <w:p w:rsidR="009E76C3" w:rsidRPr="00890671" w:rsidRDefault="009E76C3" w:rsidP="009E76C3">
      <w:pPr>
        <w:jc w:val="both"/>
        <w:rPr>
          <w:rFonts w:ascii="Tahoma" w:hAnsi="Tahoma" w:cs="Tahoma"/>
          <w:sz w:val="22"/>
          <w:szCs w:val="22"/>
        </w:rPr>
      </w:pPr>
    </w:p>
    <w:p w:rsidR="009E76C3" w:rsidRPr="00557C6C" w:rsidRDefault="009E76C3" w:rsidP="009E76C3">
      <w:pPr>
        <w:spacing w:line="36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557C6C">
        <w:rPr>
          <w:rFonts w:ascii="Tahoma" w:eastAsia="Calibri" w:hAnsi="Tahoma" w:cs="Tahoma"/>
          <w:sz w:val="22"/>
          <w:szCs w:val="22"/>
          <w:lang w:eastAsia="en-US"/>
        </w:rPr>
        <w:t xml:space="preserve">Οι ενδιαφερόμενοι θα παραλαμβάνουν τη Διακήρυξη ηλεκτρονικά ,από την ιστοσελίδα του Υπουργείου Διοικητικής Μεταρρύθμισης και Ηλεκτρονικής Διακυβέρνησης – Πρόγραμμα Διαύγεια http://et.diavgeia.gov.gr καθώς και από την διαδικτυακή πύλη του ΚΗΜΔΗΣ.:  </w:t>
      </w:r>
      <w:hyperlink r:id="rId6" w:history="1">
        <w:r w:rsidRPr="00557C6C">
          <w:rPr>
            <w:rFonts w:eastAsia="Calibri"/>
            <w:sz w:val="22"/>
            <w:szCs w:val="22"/>
            <w:lang w:eastAsia="en-US"/>
          </w:rPr>
          <w:t>http://www.promitheus.gov.gr</w:t>
        </w:r>
      </w:hyperlink>
      <w:r w:rsidRPr="00557C6C"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:rsidR="009E76C3" w:rsidRDefault="009E76C3" w:rsidP="009E76C3">
      <w:pPr>
        <w:spacing w:line="288" w:lineRule="auto"/>
        <w:jc w:val="both"/>
        <w:rPr>
          <w:rFonts w:ascii="Tahoma" w:eastAsia="Calibri" w:hAnsi="Tahoma" w:cs="Tahoma"/>
          <w:b/>
          <w:u w:val="single"/>
          <w:lang w:val="en-US" w:eastAsia="en-US"/>
        </w:rPr>
      </w:pPr>
      <w:r w:rsidRPr="00241E50">
        <w:rPr>
          <w:rFonts w:ascii="Tahoma" w:eastAsia="Calibri" w:hAnsi="Tahoma" w:cs="Tahoma"/>
          <w:b/>
          <w:u w:val="single"/>
          <w:lang w:eastAsia="en-US"/>
        </w:rPr>
        <w:t xml:space="preserve">Ημερομηνία ανάρτησης στο </w:t>
      </w:r>
      <w:r>
        <w:rPr>
          <w:rFonts w:ascii="Tahoma" w:eastAsia="Calibri" w:hAnsi="Tahoma" w:cs="Tahoma"/>
          <w:b/>
          <w:u w:val="single"/>
          <w:lang w:eastAsia="en-US"/>
        </w:rPr>
        <w:t xml:space="preserve">διαδίκτυο </w:t>
      </w:r>
      <w:r w:rsidRPr="00241E50">
        <w:rPr>
          <w:rFonts w:ascii="Tahoma" w:eastAsia="Calibri" w:hAnsi="Tahoma" w:cs="Tahoma"/>
          <w:b/>
          <w:u w:val="single"/>
          <w:lang w:eastAsia="en-US"/>
        </w:rPr>
        <w:t>:</w:t>
      </w:r>
    </w:p>
    <w:p w:rsidR="009E76C3" w:rsidRPr="00B26742" w:rsidRDefault="009E76C3" w:rsidP="009E76C3">
      <w:pPr>
        <w:numPr>
          <w:ilvl w:val="0"/>
          <w:numId w:val="1"/>
        </w:numPr>
        <w:spacing w:line="288" w:lineRule="auto"/>
        <w:jc w:val="both"/>
        <w:rPr>
          <w:rFonts w:ascii="Tahoma" w:eastAsia="Calibri" w:hAnsi="Tahoma" w:cs="Tahoma"/>
          <w:b/>
          <w:u w:val="single"/>
          <w:lang w:eastAsia="en-US"/>
        </w:rPr>
      </w:pPr>
      <w:hyperlink r:id="rId7" w:history="1">
        <w:r w:rsidRPr="0059283D">
          <w:rPr>
            <w:rFonts w:eastAsia="Calibri"/>
            <w:b/>
            <w:lang w:eastAsia="en-US"/>
          </w:rPr>
          <w:t>http://et.diavgeia.gov.gr</w:t>
        </w:r>
      </w:hyperlink>
      <w:r w:rsidRPr="0059283D">
        <w:rPr>
          <w:rFonts w:ascii="Tahoma" w:eastAsia="Calibri" w:hAnsi="Tahoma" w:cs="Tahoma"/>
          <w:b/>
          <w:u w:val="single"/>
          <w:lang w:eastAsia="en-US"/>
        </w:rPr>
        <w:t xml:space="preserve">: </w:t>
      </w:r>
      <w:r>
        <w:rPr>
          <w:rFonts w:ascii="Tahoma" w:eastAsia="Calibri" w:hAnsi="Tahoma" w:cs="Tahoma"/>
          <w:b/>
          <w:u w:val="single"/>
          <w:lang w:eastAsia="en-US"/>
        </w:rPr>
        <w:t>26-02-2018</w:t>
      </w:r>
    </w:p>
    <w:p w:rsidR="009E76C3" w:rsidRPr="0038271D" w:rsidRDefault="009E76C3" w:rsidP="009E76C3">
      <w:pPr>
        <w:numPr>
          <w:ilvl w:val="0"/>
          <w:numId w:val="1"/>
        </w:numPr>
        <w:spacing w:line="288" w:lineRule="auto"/>
        <w:jc w:val="both"/>
        <w:rPr>
          <w:rFonts w:ascii="Tahoma" w:eastAsia="Calibri" w:hAnsi="Tahoma" w:cs="Tahoma"/>
          <w:b/>
          <w:color w:val="FF0000"/>
          <w:u w:val="single"/>
          <w:lang w:eastAsia="en-US"/>
        </w:rPr>
      </w:pPr>
      <w:hyperlink r:id="rId8" w:history="1">
        <w:r w:rsidRPr="0059283D">
          <w:rPr>
            <w:rFonts w:ascii="Tahoma" w:eastAsia="Calibri" w:hAnsi="Tahoma" w:cs="Tahoma"/>
            <w:b/>
            <w:u w:val="single"/>
            <w:lang w:eastAsia="en-US"/>
          </w:rPr>
          <w:t>http://www.promitheus.gov.gr</w:t>
        </w:r>
      </w:hyperlink>
      <w:r w:rsidRPr="0059283D">
        <w:rPr>
          <w:rFonts w:ascii="Tahoma" w:eastAsia="Calibri" w:hAnsi="Tahoma" w:cs="Tahoma"/>
          <w:b/>
          <w:u w:val="single"/>
          <w:lang w:eastAsia="en-US"/>
        </w:rPr>
        <w:t xml:space="preserve">: </w:t>
      </w:r>
      <w:r>
        <w:rPr>
          <w:rFonts w:ascii="Tahoma" w:eastAsia="Calibri" w:hAnsi="Tahoma" w:cs="Tahoma"/>
          <w:b/>
          <w:u w:val="single"/>
          <w:lang w:eastAsia="en-US"/>
        </w:rPr>
        <w:t>27-02-2018</w:t>
      </w:r>
    </w:p>
    <w:p w:rsidR="009E76C3" w:rsidRPr="0038271D" w:rsidRDefault="009E76C3" w:rsidP="009E76C3">
      <w:pPr>
        <w:spacing w:line="288" w:lineRule="auto"/>
        <w:jc w:val="both"/>
        <w:rPr>
          <w:rFonts w:ascii="Tahoma" w:eastAsia="Calibri" w:hAnsi="Tahoma" w:cs="Tahoma"/>
          <w:b/>
          <w:color w:val="FF0000"/>
          <w:u w:val="single"/>
          <w:lang w:eastAsia="en-US"/>
        </w:rPr>
      </w:pPr>
      <w:r w:rsidRPr="007E2C00">
        <w:rPr>
          <w:rFonts w:ascii="Tahoma" w:eastAsia="Calibri" w:hAnsi="Tahoma" w:cs="Tahoma"/>
          <w:b/>
          <w:u w:val="single"/>
          <w:lang w:eastAsia="en-US"/>
        </w:rPr>
        <w:t xml:space="preserve"> Καταληκτική ημερομηνία υποβολής προσφορών: </w:t>
      </w:r>
      <w:r>
        <w:rPr>
          <w:rFonts w:ascii="Tahoma" w:eastAsia="Calibri" w:hAnsi="Tahoma" w:cs="Tahoma"/>
          <w:b/>
          <w:u w:val="single"/>
          <w:lang w:eastAsia="en-US"/>
        </w:rPr>
        <w:t>16-03-2018</w:t>
      </w:r>
      <w:r w:rsidRPr="007E2C00">
        <w:rPr>
          <w:rFonts w:ascii="Tahoma" w:eastAsia="Calibri" w:hAnsi="Tahoma" w:cs="Tahoma"/>
          <w:b/>
          <w:u w:val="single"/>
          <w:lang w:eastAsia="en-US"/>
        </w:rPr>
        <w:t xml:space="preserve"> </w:t>
      </w:r>
    </w:p>
    <w:p w:rsidR="009E76C3" w:rsidRPr="00B26742" w:rsidRDefault="009E76C3" w:rsidP="009E76C3">
      <w:pPr>
        <w:spacing w:line="288" w:lineRule="auto"/>
        <w:jc w:val="both"/>
        <w:rPr>
          <w:rFonts w:ascii="Tahoma" w:eastAsia="Calibri" w:hAnsi="Tahoma" w:cs="Tahoma"/>
          <w:b/>
          <w:u w:val="single"/>
          <w:lang w:eastAsia="en-US"/>
        </w:rPr>
      </w:pPr>
      <w:r w:rsidRPr="00B26742">
        <w:rPr>
          <w:rFonts w:ascii="Tahoma" w:eastAsia="Calibri" w:hAnsi="Tahoma" w:cs="Tahoma"/>
          <w:b/>
          <w:u w:val="single"/>
          <w:lang w:eastAsia="en-US"/>
        </w:rPr>
        <w:t xml:space="preserve">Ημερομηνία και ώρα αποσφράγισης προσφορών: </w:t>
      </w:r>
      <w:r>
        <w:rPr>
          <w:rFonts w:ascii="Tahoma" w:eastAsia="Calibri" w:hAnsi="Tahoma" w:cs="Tahoma"/>
          <w:b/>
          <w:u w:val="single"/>
          <w:lang w:eastAsia="en-US"/>
        </w:rPr>
        <w:t>19-03-2018</w:t>
      </w:r>
      <w:r w:rsidRPr="00B26742">
        <w:rPr>
          <w:rFonts w:ascii="Tahoma" w:eastAsia="Calibri" w:hAnsi="Tahoma" w:cs="Tahoma"/>
          <w:b/>
          <w:u w:val="single"/>
          <w:lang w:eastAsia="en-US"/>
        </w:rPr>
        <w:t xml:space="preserve"> 1</w:t>
      </w:r>
      <w:r>
        <w:rPr>
          <w:rFonts w:ascii="Tahoma" w:eastAsia="Calibri" w:hAnsi="Tahoma" w:cs="Tahoma"/>
          <w:b/>
          <w:u w:val="single"/>
          <w:lang w:eastAsia="en-US"/>
        </w:rPr>
        <w:t>0:3</w:t>
      </w:r>
      <w:r w:rsidRPr="00B26742">
        <w:rPr>
          <w:rFonts w:ascii="Tahoma" w:eastAsia="Calibri" w:hAnsi="Tahoma" w:cs="Tahoma"/>
          <w:b/>
          <w:u w:val="single"/>
          <w:lang w:eastAsia="en-US"/>
        </w:rPr>
        <w:t>0π.μ</w:t>
      </w:r>
    </w:p>
    <w:p w:rsidR="009E76C3" w:rsidRPr="00241E50" w:rsidRDefault="009E76C3" w:rsidP="009E76C3">
      <w:pPr>
        <w:jc w:val="center"/>
        <w:rPr>
          <w:rFonts w:ascii="Tahoma" w:hAnsi="Tahoma" w:cs="Tahoma"/>
        </w:rPr>
      </w:pPr>
    </w:p>
    <w:p w:rsidR="009E76C3" w:rsidRPr="00B26742" w:rsidRDefault="009E76C3" w:rsidP="009E76C3">
      <w:pPr>
        <w:jc w:val="center"/>
        <w:rPr>
          <w:rFonts w:ascii="Tahoma" w:hAnsi="Tahoma" w:cs="Tahoma"/>
        </w:rPr>
      </w:pPr>
      <w:r w:rsidRPr="00241E50">
        <w:rPr>
          <w:rFonts w:ascii="Tahoma" w:hAnsi="Tahoma" w:cs="Tahoma"/>
        </w:rPr>
        <w:t xml:space="preserve"> </w:t>
      </w:r>
      <w:r w:rsidRPr="007E2C00">
        <w:rPr>
          <w:rFonts w:ascii="Tahoma" w:eastAsia="Calibri" w:hAnsi="Tahoma" w:cs="Tahoma"/>
          <w:sz w:val="22"/>
          <w:szCs w:val="22"/>
          <w:lang w:eastAsia="en-US"/>
        </w:rPr>
        <w:t xml:space="preserve">Ι.Π. Μεσολογγίου,  </w:t>
      </w:r>
      <w:r w:rsidRPr="00B26742">
        <w:rPr>
          <w:rFonts w:ascii="Tahoma" w:eastAsia="Calibri" w:hAnsi="Tahoma" w:cs="Tahoma"/>
          <w:sz w:val="22"/>
          <w:szCs w:val="22"/>
          <w:lang w:eastAsia="en-US"/>
        </w:rPr>
        <w:t>27-02-2018</w:t>
      </w:r>
    </w:p>
    <w:p w:rsidR="009E76C3" w:rsidRDefault="009E76C3" w:rsidP="009E76C3">
      <w:pPr>
        <w:jc w:val="center"/>
        <w:rPr>
          <w:rFonts w:ascii="Tahoma" w:hAnsi="Tahoma" w:cs="Tahoma"/>
          <w:color w:val="FF0000"/>
        </w:rPr>
      </w:pPr>
    </w:p>
    <w:p w:rsidR="009E76C3" w:rsidRPr="00DC668C" w:rsidRDefault="009E76C3" w:rsidP="009E76C3">
      <w:pPr>
        <w:jc w:val="center"/>
        <w:rPr>
          <w:rFonts w:ascii="Tahoma" w:hAnsi="Tahoma" w:cs="Tahoma"/>
          <w:color w:val="FF0000"/>
        </w:rPr>
      </w:pPr>
    </w:p>
    <w:p w:rsidR="009E76C3" w:rsidRPr="00241E50" w:rsidRDefault="009E76C3" w:rsidP="009E76C3">
      <w:pPr>
        <w:jc w:val="center"/>
        <w:rPr>
          <w:rFonts w:ascii="Tahoma" w:hAnsi="Tahoma" w:cs="Tahoma"/>
        </w:rPr>
      </w:pPr>
    </w:p>
    <w:p w:rsidR="009E76C3" w:rsidRDefault="009E76C3" w:rsidP="009E76C3">
      <w:pPr>
        <w:shd w:val="clear" w:color="auto" w:fill="FFFFFF"/>
        <w:rPr>
          <w:color w:val="000000"/>
          <w:spacing w:val="-1"/>
        </w:rPr>
      </w:pPr>
      <w:r>
        <w:t xml:space="preserve">     ΑΚΡΙΒΕΣ ΑΝΤΙΓΡΑΦΟ                             </w:t>
      </w:r>
      <w:r w:rsidRPr="008E06F8">
        <w:t xml:space="preserve">  </w:t>
      </w:r>
      <w:r>
        <w:t xml:space="preserve">                                  </w:t>
      </w:r>
      <w:r>
        <w:rPr>
          <w:color w:val="000000"/>
          <w:spacing w:val="-1"/>
        </w:rPr>
        <w:t>Ο ΔΙΟΙΚΗΤΗΣ</w:t>
      </w:r>
    </w:p>
    <w:p w:rsidR="009E76C3" w:rsidRDefault="009E76C3" w:rsidP="009E76C3">
      <w:pPr>
        <w:shd w:val="clear" w:color="auto" w:fill="FFFFFF"/>
        <w:rPr>
          <w:color w:val="000000"/>
          <w:spacing w:val="-1"/>
        </w:rPr>
      </w:pPr>
    </w:p>
    <w:p w:rsidR="009E76C3" w:rsidRDefault="009E76C3" w:rsidP="009E76C3">
      <w:pPr>
        <w:shd w:val="clear" w:color="auto" w:fill="FFFFFF"/>
        <w:rPr>
          <w:color w:val="000000"/>
          <w:spacing w:val="-1"/>
        </w:rPr>
      </w:pPr>
    </w:p>
    <w:p w:rsidR="009E76C3" w:rsidRDefault="009E76C3" w:rsidP="009E76C3">
      <w:pPr>
        <w:shd w:val="clear" w:color="auto" w:fill="FFFFFF"/>
        <w:rPr>
          <w:color w:val="000000"/>
          <w:spacing w:val="-1"/>
        </w:rPr>
      </w:pPr>
    </w:p>
    <w:p w:rsidR="009E76C3" w:rsidRPr="008E06F8" w:rsidRDefault="009E76C3" w:rsidP="009E76C3">
      <w:pPr>
        <w:shd w:val="clear" w:color="auto" w:fill="FFFFFF"/>
      </w:pPr>
      <w:r>
        <w:t xml:space="preserve"> ΧΑΡΑΛΑΜΠΟΠΟΥΛΟΥ ΕΛΕΝΗ                                     ΠΑΠΑΔΟΠΟΥΛΟΣ Ε. ΠΑΝΑΓΙΩΤΗΣ</w:t>
      </w:r>
    </w:p>
    <w:p w:rsidR="006719C5" w:rsidRDefault="006719C5"/>
    <w:sectPr w:rsidR="006719C5" w:rsidSect="006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14A"/>
    <w:multiLevelType w:val="hybridMultilevel"/>
    <w:tmpl w:val="043CD5F2"/>
    <w:lvl w:ilvl="0" w:tplc="33A8FB92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6C3"/>
    <w:rsid w:val="006719C5"/>
    <w:rsid w:val="009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9E76C3"/>
    <w:pPr>
      <w:keepNext/>
      <w:widowControl/>
      <w:autoSpaceDE/>
      <w:autoSpaceDN/>
      <w:adjustRightInd/>
      <w:outlineLvl w:val="2"/>
    </w:pPr>
    <w:rPr>
      <w:rFonts w:ascii="Times New Roman" w:eastAsia="Arial Unicode MS" w:hAnsi="Times New Roman"/>
      <w:b/>
      <w:sz w:val="24"/>
      <w:szCs w:val="12"/>
    </w:rPr>
  </w:style>
  <w:style w:type="paragraph" w:styleId="7">
    <w:name w:val="heading 7"/>
    <w:basedOn w:val="a"/>
    <w:next w:val="a"/>
    <w:link w:val="7Char"/>
    <w:semiHidden/>
    <w:unhideWhenUsed/>
    <w:qFormat/>
    <w:rsid w:val="009E76C3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E76C3"/>
    <w:rPr>
      <w:rFonts w:ascii="Times New Roman" w:eastAsia="Arial Unicode MS" w:hAnsi="Times New Roman" w:cs="Arial"/>
      <w:b/>
      <w:sz w:val="24"/>
      <w:szCs w:val="12"/>
      <w:lang w:eastAsia="el-GR"/>
    </w:rPr>
  </w:style>
  <w:style w:type="character" w:customStyle="1" w:styleId="7Char">
    <w:name w:val="Επικεφαλίδα 7 Char"/>
    <w:basedOn w:val="a0"/>
    <w:link w:val="7"/>
    <w:semiHidden/>
    <w:rsid w:val="009E76C3"/>
    <w:rPr>
      <w:rFonts w:ascii="Calibri" w:eastAsia="Times New Roman" w:hAnsi="Calibri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E76C3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9E76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76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.diavgei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2018-02-28T06:24:00Z</dcterms:created>
  <dcterms:modified xsi:type="dcterms:W3CDTF">2018-02-28T06:25:00Z</dcterms:modified>
</cp:coreProperties>
</file>