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C0" w:rsidRDefault="00D72EC0" w:rsidP="00D72EC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l-GR"/>
        </w:rPr>
      </w:pPr>
      <w:r>
        <w:rPr>
          <w:rFonts w:ascii="Arial" w:eastAsia="Times New Roman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457200" cy="466725"/>
            <wp:effectExtent l="0" t="0" r="0" b="9525"/>
            <wp:docPr id="1" name="Picture 1" descr="Hellenic Republic-Coats of Arm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enic Republic-Coats of Arms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C0" w:rsidRDefault="00D72EC0" w:rsidP="00D72EC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>ΠΡΕΣΒΕΙΑ ΤΗΣ ΕΛΛΑΔΟΣ</w:t>
      </w:r>
    </w:p>
    <w:p w:rsidR="00D72EC0" w:rsidRDefault="00D72EC0" w:rsidP="00D72EC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Cs w:val="20"/>
          <w:lang w:eastAsia="el-GR"/>
        </w:rPr>
      </w:pPr>
      <w:r>
        <w:rPr>
          <w:rFonts w:ascii="Arial" w:eastAsia="Times New Roman" w:hAnsi="Arial" w:cs="Arial"/>
          <w:b/>
          <w:szCs w:val="20"/>
          <w:lang w:eastAsia="el-GR"/>
        </w:rPr>
        <w:t>ΝΕΟ ΔΕΛΧΙ</w:t>
      </w:r>
    </w:p>
    <w:p w:rsidR="00D72EC0" w:rsidRDefault="00D72EC0" w:rsidP="00D72EC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Cs w:val="20"/>
          <w:lang w:eastAsia="el-GR"/>
        </w:rPr>
      </w:pPr>
      <w:r>
        <w:rPr>
          <w:rFonts w:ascii="Arial" w:eastAsia="Times New Roman" w:hAnsi="Arial" w:cs="Arial"/>
          <w:b/>
          <w:szCs w:val="20"/>
          <w:lang w:eastAsia="el-GR"/>
        </w:rPr>
        <w:t>ΓΡΑΦΕΙΟ ΟΙΚΟΝΟΜΙΚΩΝ &amp; ΕΜΠΟΡΙΚΩΝ ΥΠΟΘΕΣΕΩΝ</w:t>
      </w:r>
    </w:p>
    <w:p w:rsidR="00D72EC0" w:rsidRDefault="00D72EC0" w:rsidP="00D72EC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"/>
          <w:szCs w:val="4"/>
          <w:u w:val="single"/>
          <w:lang w:val="en-IN" w:eastAsia="el-GR"/>
        </w:rPr>
      </w:pPr>
      <w:r>
        <w:rPr>
          <w:rFonts w:ascii="Arial" w:eastAsia="Times New Roman" w:hAnsi="Arial" w:cs="Arial"/>
          <w:b/>
          <w:sz w:val="4"/>
          <w:szCs w:val="4"/>
          <w:u w:val="single"/>
          <w:lang w:val="en-IN" w:eastAsia="el-GR"/>
        </w:rPr>
        <w:t>____________________________________________________________________________________________________________________________________________________________________________________________</w:t>
      </w:r>
    </w:p>
    <w:p w:rsidR="00D72EC0" w:rsidRDefault="00D72EC0" w:rsidP="00D72EC0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18"/>
          <w:lang w:val="en-IN" w:eastAsia="el-GR"/>
        </w:rPr>
      </w:pPr>
      <w:r>
        <w:rPr>
          <w:rFonts w:ascii="Arial" w:eastAsia="Times New Roman" w:hAnsi="Arial" w:cs="Arial"/>
          <w:sz w:val="20"/>
          <w:szCs w:val="18"/>
          <w:lang w:val="en-GB" w:eastAsia="el-GR"/>
        </w:rPr>
        <w:t>EP</w:t>
      </w:r>
      <w:r>
        <w:rPr>
          <w:rFonts w:ascii="Arial" w:eastAsia="Times New Roman" w:hAnsi="Arial" w:cs="Arial"/>
          <w:sz w:val="20"/>
          <w:szCs w:val="18"/>
          <w:lang w:val="en-IN" w:eastAsia="el-GR"/>
        </w:rPr>
        <w:t xml:space="preserve">-32 </w:t>
      </w:r>
      <w:proofErr w:type="spellStart"/>
      <w:r>
        <w:rPr>
          <w:rFonts w:ascii="Arial" w:eastAsia="Times New Roman" w:hAnsi="Arial" w:cs="Arial"/>
          <w:sz w:val="20"/>
          <w:szCs w:val="18"/>
          <w:lang w:val="en-GB" w:eastAsia="el-GR"/>
        </w:rPr>
        <w:t>Chanakyapuri</w:t>
      </w:r>
      <w:proofErr w:type="spellEnd"/>
      <w:r>
        <w:rPr>
          <w:rFonts w:ascii="Arial" w:eastAsia="Times New Roman" w:hAnsi="Arial" w:cs="Arial"/>
          <w:sz w:val="20"/>
          <w:szCs w:val="18"/>
          <w:lang w:val="en-IN" w:eastAsia="el-GR"/>
        </w:rPr>
        <w:t xml:space="preserve">, </w:t>
      </w:r>
      <w:r>
        <w:rPr>
          <w:rFonts w:ascii="Arial" w:eastAsia="Times New Roman" w:hAnsi="Arial" w:cs="Arial"/>
          <w:sz w:val="20"/>
          <w:szCs w:val="18"/>
          <w:lang w:val="en-GB" w:eastAsia="el-GR"/>
        </w:rPr>
        <w:t>Dr</w:t>
      </w:r>
      <w:r>
        <w:rPr>
          <w:rFonts w:ascii="Arial" w:eastAsia="Times New Roman" w:hAnsi="Arial" w:cs="Arial"/>
          <w:sz w:val="20"/>
          <w:szCs w:val="18"/>
          <w:lang w:val="en-IN" w:eastAsia="el-GR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18"/>
          <w:lang w:val="en-GB" w:eastAsia="el-GR"/>
        </w:rPr>
        <w:t>Radhakrishnan</w:t>
      </w:r>
      <w:proofErr w:type="spellEnd"/>
      <w:r>
        <w:rPr>
          <w:rFonts w:ascii="Arial" w:eastAsia="Times New Roman" w:hAnsi="Arial" w:cs="Arial"/>
          <w:sz w:val="20"/>
          <w:szCs w:val="18"/>
          <w:lang w:val="en-IN" w:eastAsia="el-GR"/>
        </w:rPr>
        <w:t xml:space="preserve"> </w:t>
      </w:r>
      <w:r>
        <w:rPr>
          <w:rFonts w:ascii="Arial" w:eastAsia="Times New Roman" w:hAnsi="Arial" w:cs="Arial"/>
          <w:sz w:val="20"/>
          <w:szCs w:val="18"/>
          <w:lang w:val="en-GB" w:eastAsia="el-GR"/>
        </w:rPr>
        <w:t>Marg</w:t>
      </w:r>
      <w:r>
        <w:rPr>
          <w:rFonts w:ascii="Arial" w:eastAsia="Times New Roman" w:hAnsi="Arial" w:cs="Arial"/>
          <w:sz w:val="20"/>
          <w:szCs w:val="18"/>
          <w:lang w:val="en-IN" w:eastAsia="el-GR"/>
        </w:rPr>
        <w:t>, 110021-</w:t>
      </w:r>
      <w:r>
        <w:rPr>
          <w:rFonts w:ascii="Arial" w:eastAsia="Times New Roman" w:hAnsi="Arial" w:cs="Arial"/>
          <w:sz w:val="20"/>
          <w:szCs w:val="18"/>
          <w:lang w:val="en-GB" w:eastAsia="el-GR"/>
        </w:rPr>
        <w:t>New</w:t>
      </w:r>
      <w:r>
        <w:rPr>
          <w:rFonts w:ascii="Arial" w:eastAsia="Times New Roman" w:hAnsi="Arial" w:cs="Arial"/>
          <w:sz w:val="20"/>
          <w:szCs w:val="18"/>
          <w:lang w:val="en-IN" w:eastAsia="el-GR"/>
        </w:rPr>
        <w:t xml:space="preserve"> </w:t>
      </w:r>
      <w:r>
        <w:rPr>
          <w:rFonts w:ascii="Arial" w:eastAsia="Times New Roman" w:hAnsi="Arial" w:cs="Arial"/>
          <w:sz w:val="20"/>
          <w:szCs w:val="18"/>
          <w:lang w:val="en-GB" w:eastAsia="el-GR"/>
        </w:rPr>
        <w:t>Delhi</w:t>
      </w:r>
    </w:p>
    <w:p w:rsidR="00D72EC0" w:rsidRDefault="00D72EC0" w:rsidP="00D72EC0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18"/>
          <w:lang w:val="it-IT" w:eastAsia="el-GR"/>
        </w:rPr>
      </w:pPr>
      <w:r>
        <w:rPr>
          <w:rFonts w:ascii="Arial" w:eastAsia="Times New Roman" w:hAnsi="Arial" w:cs="Arial"/>
          <w:sz w:val="20"/>
          <w:szCs w:val="18"/>
          <w:lang w:val="it-IT" w:eastAsia="el-GR"/>
        </w:rPr>
        <w:t>Tel: +91 11 2688 0434   -   Fax: +91 11 2688 0436</w:t>
      </w:r>
    </w:p>
    <w:p w:rsidR="00D72EC0" w:rsidRDefault="00D72EC0" w:rsidP="00D72EC0">
      <w:pPr>
        <w:tabs>
          <w:tab w:val="center" w:pos="4153"/>
          <w:tab w:val="right" w:pos="8306"/>
        </w:tabs>
        <w:spacing w:after="0" w:line="240" w:lineRule="auto"/>
        <w:ind w:right="360"/>
        <w:jc w:val="center"/>
        <w:rPr>
          <w:rFonts w:ascii="Arial" w:eastAsia="Times New Roman" w:hAnsi="Arial" w:cs="Arial"/>
          <w:szCs w:val="18"/>
          <w:lang w:val="it-IT" w:eastAsia="el-GR"/>
        </w:rPr>
      </w:pPr>
      <w:r>
        <w:rPr>
          <w:rFonts w:ascii="Arial" w:eastAsia="Times New Roman" w:hAnsi="Arial" w:cs="Arial"/>
          <w:szCs w:val="18"/>
          <w:lang w:val="it-IT" w:eastAsia="el-GR"/>
        </w:rPr>
        <w:t xml:space="preserve">E-mail: </w:t>
      </w:r>
      <w:hyperlink r:id="rId6" w:history="1">
        <w:r>
          <w:rPr>
            <w:rStyle w:val="Hyperlink"/>
            <w:rFonts w:ascii="Arial" w:eastAsia="Times New Roman" w:hAnsi="Arial" w:cs="Arial"/>
            <w:szCs w:val="18"/>
            <w:lang w:val="it-IT" w:eastAsia="el-GR"/>
          </w:rPr>
          <w:t>ecocom-newdelhi@mfa.gr</w:t>
        </w:r>
      </w:hyperlink>
    </w:p>
    <w:p w:rsidR="00D72EC0" w:rsidRDefault="00D72EC0" w:rsidP="00D72EC0">
      <w:pPr>
        <w:tabs>
          <w:tab w:val="center" w:pos="4153"/>
          <w:tab w:val="right" w:pos="8306"/>
        </w:tabs>
        <w:spacing w:after="0" w:line="240" w:lineRule="auto"/>
        <w:ind w:right="360"/>
        <w:jc w:val="center"/>
        <w:rPr>
          <w:rFonts w:ascii="Arial" w:eastAsia="Times New Roman" w:hAnsi="Arial" w:cs="Arial"/>
          <w:szCs w:val="18"/>
          <w:lang w:val="it-IT" w:eastAsia="el-GR"/>
        </w:rPr>
      </w:pPr>
    </w:p>
    <w:p w:rsidR="00D72EC0" w:rsidRDefault="00D72EC0" w:rsidP="00D72EC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D72EC0">
        <w:rPr>
          <w:rFonts w:ascii="Arial Narrow" w:eastAsia="Times New Roman" w:hAnsi="Arial Narrow" w:cs="Arial"/>
          <w:lang w:eastAsia="el-GR"/>
        </w:rPr>
        <w:t xml:space="preserve">               </w:t>
      </w:r>
      <w:r w:rsidRPr="00D72EC0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                                                                                                  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Νέο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>Δελχί, 1 Δεκ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>εμβρίου 2015</w:t>
      </w:r>
    </w:p>
    <w:p w:rsidR="00D72EC0" w:rsidRDefault="00D72EC0" w:rsidP="00D72EC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el-GR"/>
        </w:rPr>
      </w:pPr>
    </w:p>
    <w:p w:rsidR="00D72EC0" w:rsidRDefault="00D72EC0" w:rsidP="00D72EC0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el-GR"/>
        </w:rPr>
      </w:pP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                                                                     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          Αρ. Πρωτ. Φ. 2310/759</w:t>
      </w:r>
    </w:p>
    <w:p w:rsidR="00D72EC0" w:rsidRDefault="00D72EC0" w:rsidP="00D72EC0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el-GR"/>
        </w:rPr>
      </w:pPr>
    </w:p>
    <w:p w:rsidR="00D72EC0" w:rsidRDefault="00D72EC0" w:rsidP="00D72EC0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el-GR"/>
        </w:rPr>
      </w:pPr>
    </w:p>
    <w:p w:rsidR="00D72EC0" w:rsidRDefault="00D72EC0" w:rsidP="00D72EC0">
      <w:pPr>
        <w:rPr>
          <w:rFonts w:ascii="Arial Narrow" w:hAnsi="Arial Narrow"/>
          <w:b/>
          <w:sz w:val="24"/>
          <w:szCs w:val="24"/>
        </w:rPr>
      </w:pP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ΠΡΟΣ:</w:t>
      </w:r>
      <w:r>
        <w:rPr>
          <w:rFonts w:ascii="Arial Narrow" w:hAnsi="Arial Narrow"/>
          <w:sz w:val="24"/>
          <w:szCs w:val="24"/>
        </w:rPr>
        <w:t xml:space="preserve"> -Γραφείο κ. Γενικού Γραμματέα ΔΟΣ &amp; ΑΣ</w:t>
      </w: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-Γραφείο κας Β’ Γενικής Δ/ντριας</w:t>
      </w: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-Β1, Β8, Β5 Δ/νσεις</w:t>
      </w: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-Πίνακας λοιπών αποδεκτών</w:t>
      </w: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Ε.Δ.</w:t>
      </w:r>
      <w:r>
        <w:rPr>
          <w:rFonts w:ascii="Arial Narrow" w:hAnsi="Arial Narrow"/>
          <w:sz w:val="24"/>
          <w:szCs w:val="24"/>
        </w:rPr>
        <w:t xml:space="preserve"> Γραφείο κ. Πρέσβεως</w:t>
      </w: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72EC0" w:rsidRDefault="00D72EC0" w:rsidP="00D72EC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ΘΕΜΑ: «Μηνιαίο Ενημερωτικό</w:t>
      </w:r>
      <w:r>
        <w:rPr>
          <w:rFonts w:ascii="Arial Narrow" w:hAnsi="Arial Narrow"/>
          <w:b/>
          <w:sz w:val="24"/>
          <w:szCs w:val="24"/>
        </w:rPr>
        <w:t xml:space="preserve"> Δελτίο Γραφείου ΟΕΥ Ν. Δελχί»</w:t>
      </w:r>
    </w:p>
    <w:p w:rsidR="00D72EC0" w:rsidRDefault="00D72EC0" w:rsidP="00D72EC0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72EC0" w:rsidRDefault="00D72EC0" w:rsidP="00D72EC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Διαβιβάζουμε συνημμένα μηνιαίο</w:t>
      </w:r>
      <w:r>
        <w:rPr>
          <w:rFonts w:ascii="Arial Narrow" w:hAnsi="Arial Narrow"/>
          <w:sz w:val="24"/>
          <w:szCs w:val="24"/>
        </w:rPr>
        <w:t xml:space="preserve"> ενημερωτικό</w:t>
      </w:r>
      <w:r>
        <w:rPr>
          <w:rFonts w:ascii="Arial Narrow" w:hAnsi="Arial Narrow"/>
          <w:sz w:val="24"/>
          <w:szCs w:val="24"/>
        </w:rPr>
        <w:t xml:space="preserve"> δελτίο του Γραφείου μας </w:t>
      </w:r>
      <w:r>
        <w:rPr>
          <w:rFonts w:ascii="Arial Narrow" w:hAnsi="Arial Narrow"/>
          <w:sz w:val="24"/>
          <w:szCs w:val="24"/>
        </w:rPr>
        <w:t xml:space="preserve">μηνός Νοεμβρίου 2015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για την ινδική οικονομία.</w:t>
      </w:r>
    </w:p>
    <w:p w:rsidR="00D72EC0" w:rsidRDefault="00D72EC0" w:rsidP="00D72EC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l-GR"/>
        </w:rPr>
      </w:pPr>
    </w:p>
    <w:p w:rsidR="00D72EC0" w:rsidRDefault="00D72EC0" w:rsidP="00D72EC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l-GR"/>
        </w:rPr>
      </w:pPr>
    </w:p>
    <w:p w:rsidR="00D72EC0" w:rsidRDefault="00D72EC0" w:rsidP="00D72EC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l-GR"/>
        </w:rPr>
      </w:pPr>
    </w:p>
    <w:p w:rsidR="00D72EC0" w:rsidRDefault="00D72EC0" w:rsidP="00D72EC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 xml:space="preserve">                                                      Ο Προϊστάμενος</w:t>
      </w:r>
    </w:p>
    <w:p w:rsidR="00D72EC0" w:rsidRDefault="00D72EC0" w:rsidP="00D72EC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/>
          <w:lang w:val="el-GR"/>
        </w:rPr>
      </w:pPr>
    </w:p>
    <w:p w:rsidR="00D72EC0" w:rsidRDefault="00D72EC0" w:rsidP="00D72EC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/>
          <w:lang w:val="el-GR"/>
        </w:rPr>
      </w:pPr>
    </w:p>
    <w:p w:rsidR="00D72EC0" w:rsidRDefault="00D72EC0" w:rsidP="00D72EC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/>
          <w:lang w:val="el-GR"/>
        </w:rPr>
      </w:pPr>
    </w:p>
    <w:p w:rsidR="00D72EC0" w:rsidRDefault="00D72EC0" w:rsidP="00D72EC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/>
          <w:lang w:val="el-GR"/>
        </w:rPr>
      </w:pPr>
    </w:p>
    <w:p w:rsidR="00D72EC0" w:rsidRDefault="00D72EC0" w:rsidP="00D72EC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 xml:space="preserve">                                              Ανδρέας Δ. Καραϊσκάκης</w:t>
      </w:r>
    </w:p>
    <w:p w:rsidR="00D72EC0" w:rsidRDefault="00D72EC0" w:rsidP="00D72EC0">
      <w:pPr>
        <w:pStyle w:val="NormalWeb"/>
        <w:spacing w:before="0" w:beforeAutospacing="0" w:after="0" w:afterAutospacing="0"/>
        <w:ind w:firstLine="720"/>
        <w:jc w:val="both"/>
        <w:rPr>
          <w:lang w:val="el-GR"/>
        </w:rPr>
      </w:pPr>
      <w:r>
        <w:rPr>
          <w:rFonts w:ascii="Arial Narrow" w:hAnsi="Arial Narrow"/>
          <w:lang w:val="el-GR"/>
        </w:rPr>
        <w:t xml:space="preserve">                  Γενικός Σύμβουλος Οικονομικών και Εμπορικών Υποθέσεων Α΄</w:t>
      </w:r>
    </w:p>
    <w:p w:rsidR="00D72EC0" w:rsidRDefault="00D72EC0" w:rsidP="00D72EC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l-GR"/>
        </w:rPr>
      </w:pPr>
    </w:p>
    <w:p w:rsidR="00D72EC0" w:rsidRDefault="00D72EC0" w:rsidP="00D72EC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el-GR"/>
        </w:rPr>
      </w:pP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</w:p>
    <w:p w:rsidR="00D72EC0" w:rsidRDefault="00D72EC0" w:rsidP="00D72EC0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3B3395" w:rsidRDefault="003B3395"/>
    <w:sectPr w:rsidR="003B3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B8"/>
    <w:rsid w:val="000B6EB8"/>
    <w:rsid w:val="003B3395"/>
    <w:rsid w:val="00D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E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E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com-newdelhi@mf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2015-12-01T06:45:00Z</dcterms:created>
  <dcterms:modified xsi:type="dcterms:W3CDTF">2015-12-01T06:47:00Z</dcterms:modified>
</cp:coreProperties>
</file>