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7C" w:rsidRPr="00D85E98" w:rsidRDefault="00191A7C" w:rsidP="00296F3A">
      <w:p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Η Κυβέρνηση δημιούργησε το νομικό πλαίσιο για τη διαχείριση όλων των αγροτικών χρεών, δηλαδή:</w:t>
      </w:r>
    </w:p>
    <w:p w:rsidR="00191A7C" w:rsidRPr="00D85E98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Χρέη προς τράπεζες (τόσο ενεργές όσο και υπό εκκαθάριση)</w:t>
      </w:r>
      <w:r w:rsidR="00AE3737" w:rsidRPr="00D85E98">
        <w:rPr>
          <w:sz w:val="28"/>
          <w:szCs w:val="28"/>
        </w:rPr>
        <w:t xml:space="preserve">, ακόμη και αν αυτά έχουν </w:t>
      </w:r>
      <w:r w:rsidR="00AE3737" w:rsidRPr="00DD246C">
        <w:rPr>
          <w:i/>
          <w:sz w:val="28"/>
          <w:szCs w:val="28"/>
          <w:u w:val="single"/>
        </w:rPr>
        <w:t>εγγύηση ελληνικού δημοσίου</w:t>
      </w:r>
    </w:p>
    <w:p w:rsidR="00191A7C" w:rsidRPr="00D85E98" w:rsidRDefault="00DD246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Χρέη προς δημόσιο (ΔΟΥ, Τελωνεία, ΟΤΑ </w:t>
      </w:r>
      <w:r w:rsidR="00191A7C" w:rsidRPr="00D85E98">
        <w:rPr>
          <w:sz w:val="28"/>
          <w:szCs w:val="28"/>
        </w:rPr>
        <w:t>κλπ)</w:t>
      </w:r>
    </w:p>
    <w:p w:rsidR="00191A7C" w:rsidRPr="00D85E98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Χρέη προς ασφαλιστικά ταμεία</w:t>
      </w:r>
      <w:r w:rsidR="0080738A">
        <w:rPr>
          <w:sz w:val="28"/>
          <w:szCs w:val="28"/>
        </w:rPr>
        <w:t xml:space="preserve"> (ΟΓΑ κλπ)</w:t>
      </w:r>
    </w:p>
    <w:p w:rsidR="00191A7C" w:rsidRPr="00D85E98" w:rsidRDefault="00191A7C" w:rsidP="00296F3A">
      <w:pPr>
        <w:numPr>
          <w:ilvl w:val="0"/>
          <w:numId w:val="6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Χρέη προς ιδιώτες προμηθευτές</w:t>
      </w:r>
      <w:bookmarkStart w:id="0" w:name="_GoBack"/>
      <w:bookmarkEnd w:id="0"/>
    </w:p>
    <w:p w:rsidR="00191A7C" w:rsidRPr="00D85E98" w:rsidRDefault="00191A7C" w:rsidP="00296F3A">
      <w:pPr>
        <w:jc w:val="both"/>
        <w:rPr>
          <w:sz w:val="28"/>
          <w:szCs w:val="28"/>
        </w:rPr>
      </w:pPr>
    </w:p>
    <w:p w:rsidR="00AE3737" w:rsidRPr="00D85E98" w:rsidRDefault="00AE3737" w:rsidP="00296F3A">
      <w:pPr>
        <w:jc w:val="both"/>
        <w:rPr>
          <w:b/>
          <w:sz w:val="28"/>
          <w:szCs w:val="28"/>
        </w:rPr>
      </w:pPr>
      <w:r w:rsidRPr="00D85E98">
        <w:rPr>
          <w:b/>
          <w:sz w:val="28"/>
          <w:szCs w:val="28"/>
        </w:rPr>
        <w:t>Το νομικό πλαίσιο προβλέπει:</w:t>
      </w:r>
    </w:p>
    <w:p w:rsidR="00AE3737" w:rsidRPr="00D85E98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Διαγραφή («κούρεμα) χρεών</w:t>
      </w:r>
    </w:p>
    <w:p w:rsidR="00AE3737" w:rsidRPr="00D85E98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Απο</w:t>
      </w:r>
      <w:r w:rsidR="00815BC9">
        <w:rPr>
          <w:sz w:val="28"/>
          <w:szCs w:val="28"/>
        </w:rPr>
        <w:t xml:space="preserve">πληρωμή σε μακροχρόνιες δόσεις </w:t>
      </w:r>
    </w:p>
    <w:p w:rsidR="00AE3737" w:rsidRDefault="00AE3737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Ελάχιστο ποσό μηνιαίας αποπληρωμής (δηλ. </w:t>
      </w:r>
      <w:r w:rsidR="002202A0">
        <w:rPr>
          <w:sz w:val="28"/>
          <w:szCs w:val="28"/>
        </w:rPr>
        <w:t>50</w:t>
      </w:r>
      <w:r w:rsidRPr="00D85E98">
        <w:rPr>
          <w:sz w:val="28"/>
          <w:szCs w:val="28"/>
        </w:rPr>
        <w:t xml:space="preserve"> €</w:t>
      </w:r>
      <w:r w:rsidR="002202A0">
        <w:rPr>
          <w:sz w:val="28"/>
          <w:szCs w:val="28"/>
        </w:rPr>
        <w:t xml:space="preserve"> προς Δημόσιο &amp; ΦΚΑ</w:t>
      </w:r>
      <w:r w:rsidRPr="00D85E98">
        <w:rPr>
          <w:sz w:val="28"/>
          <w:szCs w:val="28"/>
        </w:rPr>
        <w:t>)</w:t>
      </w:r>
    </w:p>
    <w:p w:rsidR="00815BC9" w:rsidRDefault="00815BC9" w:rsidP="00296F3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Επιδότηση στεγαστικού δανείου από το Κράτος</w:t>
      </w:r>
      <w:r w:rsidR="00C90190">
        <w:rPr>
          <w:sz w:val="28"/>
          <w:szCs w:val="28"/>
        </w:rPr>
        <w:t xml:space="preserve"> </w:t>
      </w:r>
    </w:p>
    <w:p w:rsidR="000E4FDF" w:rsidRPr="000E4FDF" w:rsidRDefault="000E4FDF" w:rsidP="000E4F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Προστασία τραπεζικών λογαριασμών από κατασχέσεις (ακατάσχετο)</w:t>
      </w:r>
    </w:p>
    <w:p w:rsidR="00AE3737" w:rsidRPr="00D85E98" w:rsidRDefault="00AE3737" w:rsidP="00296F3A">
      <w:pPr>
        <w:jc w:val="both"/>
        <w:rPr>
          <w:sz w:val="28"/>
          <w:szCs w:val="28"/>
        </w:rPr>
      </w:pPr>
    </w:p>
    <w:p w:rsidR="00191A7C" w:rsidRPr="00D85E98" w:rsidRDefault="00191A7C" w:rsidP="00296F3A">
      <w:pPr>
        <w:jc w:val="both"/>
        <w:rPr>
          <w:b/>
          <w:sz w:val="28"/>
          <w:szCs w:val="28"/>
        </w:rPr>
      </w:pPr>
      <w:r w:rsidRPr="00D85E98">
        <w:rPr>
          <w:b/>
          <w:sz w:val="28"/>
          <w:szCs w:val="28"/>
        </w:rPr>
        <w:t>Οι αγρότες χωρίζονται σε 3 ξεχωριστές κατηγορίες:</w:t>
      </w:r>
    </w:p>
    <w:p w:rsidR="00191A7C" w:rsidRPr="00D85E98" w:rsidRDefault="00191A7C" w:rsidP="00296F3A">
      <w:pPr>
        <w:numPr>
          <w:ilvl w:val="0"/>
          <w:numId w:val="2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Αυτοί που διαθέτουν </w:t>
      </w:r>
      <w:r w:rsidR="00F1738A" w:rsidRPr="00D85E98">
        <w:rPr>
          <w:sz w:val="28"/>
          <w:szCs w:val="28"/>
        </w:rPr>
        <w:t>παραγωγική μονάδα (π.χ. κτηνοτροφική μονάδα)</w:t>
      </w:r>
      <w:r w:rsidR="00D85E98" w:rsidRPr="00D85E98">
        <w:rPr>
          <w:sz w:val="28"/>
          <w:szCs w:val="28"/>
        </w:rPr>
        <w:t xml:space="preserve"> </w:t>
      </w:r>
      <w:r w:rsidR="008B4CF8">
        <w:rPr>
          <w:sz w:val="28"/>
          <w:szCs w:val="28"/>
        </w:rPr>
        <w:t>(δηλ. αγρότες με πτωχευτική ικανότητα - έμποροι)</w:t>
      </w:r>
      <w:r w:rsidR="004660D5">
        <w:rPr>
          <w:sz w:val="28"/>
          <w:szCs w:val="28"/>
        </w:rPr>
        <w:t xml:space="preserve"> </w:t>
      </w:r>
      <w:r w:rsidR="00D85E98" w:rsidRPr="00D85E98">
        <w:rPr>
          <w:sz w:val="28"/>
          <w:szCs w:val="28"/>
        </w:rPr>
        <w:t>ή αποτελούν μια οργανωμένη επιχείρηση (π.χ. συνεταιρισμός)</w:t>
      </w:r>
    </w:p>
    <w:p w:rsidR="00F1738A" w:rsidRPr="00D85E98" w:rsidRDefault="00F1738A" w:rsidP="00296F3A">
      <w:pPr>
        <w:numPr>
          <w:ilvl w:val="0"/>
          <w:numId w:val="2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Αυτοί που δεν έχουν παραγωγική μονάδα</w:t>
      </w:r>
      <w:r w:rsidR="009368CC">
        <w:rPr>
          <w:sz w:val="28"/>
          <w:szCs w:val="28"/>
        </w:rPr>
        <w:t>,</w:t>
      </w:r>
      <w:r w:rsidR="00F9114A" w:rsidRPr="00D85E98">
        <w:rPr>
          <w:sz w:val="28"/>
          <w:szCs w:val="28"/>
        </w:rPr>
        <w:t xml:space="preserve"> </w:t>
      </w:r>
      <w:r w:rsidR="009368CC">
        <w:rPr>
          <w:sz w:val="28"/>
          <w:szCs w:val="28"/>
        </w:rPr>
        <w:t xml:space="preserve">αλλά </w:t>
      </w:r>
      <w:r w:rsidR="00F9114A" w:rsidRPr="00D85E98">
        <w:rPr>
          <w:sz w:val="28"/>
          <w:szCs w:val="28"/>
        </w:rPr>
        <w:t>έχουν βιβλία στην Εφορία</w:t>
      </w:r>
      <w:r w:rsidR="008B4CF8">
        <w:rPr>
          <w:sz w:val="28"/>
          <w:szCs w:val="28"/>
        </w:rPr>
        <w:t xml:space="preserve"> (δηλ. αγρότες χωρίς πτωχευτική ικανότητα)</w:t>
      </w:r>
      <w:r w:rsidR="00F9114A" w:rsidRPr="00D85E98">
        <w:rPr>
          <w:sz w:val="28"/>
          <w:szCs w:val="28"/>
        </w:rPr>
        <w:t xml:space="preserve"> (δηλ. θεωρούνται ατομικές επιχειρήσεις)</w:t>
      </w:r>
    </w:p>
    <w:p w:rsidR="00F9114A" w:rsidRPr="00D85E98" w:rsidRDefault="00F9114A" w:rsidP="00296F3A">
      <w:pPr>
        <w:numPr>
          <w:ilvl w:val="0"/>
          <w:numId w:val="2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Αυτοί που δεν έχουν παραγωγική μονάδα</w:t>
      </w:r>
      <w:r w:rsidR="00E6058E">
        <w:rPr>
          <w:sz w:val="28"/>
          <w:szCs w:val="28"/>
        </w:rPr>
        <w:t>,</w:t>
      </w:r>
      <w:r w:rsidRPr="00D85E98">
        <w:rPr>
          <w:sz w:val="28"/>
          <w:szCs w:val="28"/>
        </w:rPr>
        <w:t xml:space="preserve"> δεν έχουν βιβλία στην Εφορία</w:t>
      </w:r>
      <w:r w:rsidR="00E6058E" w:rsidRPr="00E6058E">
        <w:rPr>
          <w:b/>
          <w:sz w:val="28"/>
          <w:szCs w:val="28"/>
        </w:rPr>
        <w:t xml:space="preserve"> </w:t>
      </w:r>
      <w:r w:rsidR="00E6058E" w:rsidRPr="004660D5">
        <w:rPr>
          <w:sz w:val="28"/>
          <w:szCs w:val="28"/>
        </w:rPr>
        <w:t>και αποκτούν εισόδημα από αγροτική επιχειρηματική δραστηριότητα</w:t>
      </w:r>
      <w:r w:rsidR="00E6058E" w:rsidRPr="00E6058E">
        <w:rPr>
          <w:sz w:val="28"/>
          <w:szCs w:val="28"/>
        </w:rPr>
        <w:t xml:space="preserve"> </w:t>
      </w:r>
      <w:r w:rsidR="008B4CF8">
        <w:rPr>
          <w:sz w:val="28"/>
          <w:szCs w:val="28"/>
        </w:rPr>
        <w:t xml:space="preserve"> (δηλ. αγρότες χωρίς πτωχευτική ικανότητα)</w:t>
      </w:r>
      <w:r w:rsidRPr="00D85E98">
        <w:rPr>
          <w:sz w:val="28"/>
          <w:szCs w:val="28"/>
        </w:rPr>
        <w:t xml:space="preserve"> (δηλ. δεν θεωρούνται ατομικές επιχειρήσεις)</w:t>
      </w:r>
    </w:p>
    <w:p w:rsidR="00296F3A" w:rsidRDefault="00296F3A" w:rsidP="00296F3A">
      <w:pPr>
        <w:jc w:val="both"/>
        <w:rPr>
          <w:b/>
          <w:sz w:val="28"/>
          <w:szCs w:val="28"/>
        </w:rPr>
      </w:pPr>
    </w:p>
    <w:p w:rsidR="00F9114A" w:rsidRDefault="00F9114A" w:rsidP="00296F3A">
      <w:pPr>
        <w:jc w:val="both"/>
        <w:rPr>
          <w:b/>
          <w:sz w:val="28"/>
          <w:szCs w:val="28"/>
        </w:rPr>
      </w:pPr>
      <w:r w:rsidRPr="00D85E98">
        <w:rPr>
          <w:b/>
          <w:sz w:val="28"/>
          <w:szCs w:val="28"/>
        </w:rPr>
        <w:t xml:space="preserve">Για  καθεμία κατηγορία </w:t>
      </w:r>
      <w:r w:rsidR="00EC27FF" w:rsidRPr="00D85E98">
        <w:rPr>
          <w:b/>
          <w:sz w:val="28"/>
          <w:szCs w:val="28"/>
        </w:rPr>
        <w:t xml:space="preserve">αγροτών </w:t>
      </w:r>
      <w:r w:rsidRPr="00D85E98">
        <w:rPr>
          <w:b/>
          <w:sz w:val="28"/>
          <w:szCs w:val="28"/>
        </w:rPr>
        <w:t xml:space="preserve">υπάρχει </w:t>
      </w:r>
      <w:r w:rsidR="00A52B19">
        <w:rPr>
          <w:b/>
          <w:sz w:val="28"/>
          <w:szCs w:val="28"/>
        </w:rPr>
        <w:t>και μια ξεχωριστή λύση!</w:t>
      </w:r>
    </w:p>
    <w:p w:rsidR="00A52B19" w:rsidRDefault="00A52B19" w:rsidP="00296F3A">
      <w:pPr>
        <w:jc w:val="both"/>
        <w:rPr>
          <w:b/>
          <w:sz w:val="28"/>
          <w:szCs w:val="28"/>
        </w:rPr>
      </w:pPr>
    </w:p>
    <w:p w:rsidR="00A52B19" w:rsidRDefault="00A52B19" w:rsidP="00296F3A">
      <w:pPr>
        <w:jc w:val="both"/>
        <w:rPr>
          <w:b/>
          <w:sz w:val="28"/>
          <w:szCs w:val="28"/>
        </w:rPr>
      </w:pPr>
    </w:p>
    <w:p w:rsidR="00A52B19" w:rsidRPr="00D85E98" w:rsidRDefault="00A52B19" w:rsidP="00296F3A">
      <w:pPr>
        <w:jc w:val="both"/>
        <w:rPr>
          <w:b/>
          <w:sz w:val="28"/>
          <w:szCs w:val="28"/>
        </w:rPr>
      </w:pPr>
    </w:p>
    <w:p w:rsidR="004660D5" w:rsidRPr="009A5603" w:rsidRDefault="00A52B19" w:rsidP="004660D5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60D5" w:rsidRPr="009A5603">
        <w:rPr>
          <w:b/>
          <w:sz w:val="28"/>
          <w:szCs w:val="28"/>
        </w:rPr>
        <w:lastRenderedPageBreak/>
        <w:t>Αυτοί που διαθέτουν παραγωγική μονάδα (π.χ. κτηνοτροφική μονάδα) (δηλ. αγρότες με πτωχευτική ικανότητα - έμποροι) ή αποτελούν μια οργανωμένη επιχείρηση (π.χ. συνεταιρισμός)</w:t>
      </w:r>
    </w:p>
    <w:p w:rsidR="008B4CF8" w:rsidRPr="004660D5" w:rsidRDefault="002B2185" w:rsidP="002B218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Παραδείγματα:</w:t>
      </w:r>
      <w:r w:rsidR="00745A48" w:rsidRPr="00745A48">
        <w:rPr>
          <w:b/>
          <w:sz w:val="28"/>
          <w:szCs w:val="28"/>
        </w:rPr>
        <w:t xml:space="preserve"> </w:t>
      </w:r>
    </w:p>
    <w:p w:rsidR="002B2185" w:rsidRPr="00AE0C29" w:rsidRDefault="002B2185" w:rsidP="00AE0C29">
      <w:pPr>
        <w:numPr>
          <w:ilvl w:val="0"/>
          <w:numId w:val="8"/>
        </w:numPr>
        <w:jc w:val="both"/>
        <w:rPr>
          <w:sz w:val="28"/>
          <w:szCs w:val="28"/>
        </w:rPr>
      </w:pPr>
      <w:r w:rsidRPr="002B2185">
        <w:rPr>
          <w:sz w:val="28"/>
          <w:szCs w:val="28"/>
        </w:rPr>
        <w:t>Κτηνοτροφ</w:t>
      </w:r>
      <w:r w:rsidR="00AE0C29">
        <w:rPr>
          <w:sz w:val="28"/>
          <w:szCs w:val="28"/>
        </w:rPr>
        <w:t>ικές – πτηνοτροφικές μονάδες</w:t>
      </w:r>
      <w:r w:rsidRPr="002B2185">
        <w:rPr>
          <w:sz w:val="28"/>
          <w:szCs w:val="28"/>
        </w:rPr>
        <w:t xml:space="preserve">, </w:t>
      </w:r>
      <w:r w:rsidR="00081A54">
        <w:rPr>
          <w:sz w:val="28"/>
          <w:szCs w:val="28"/>
        </w:rPr>
        <w:t xml:space="preserve">τυροκομεία, </w:t>
      </w:r>
      <w:r>
        <w:rPr>
          <w:sz w:val="28"/>
          <w:szCs w:val="28"/>
        </w:rPr>
        <w:t xml:space="preserve">σφαγεία, μονάδες πάχυνσης, οινοποιεία, </w:t>
      </w:r>
      <w:r w:rsidR="00AE0C29">
        <w:rPr>
          <w:sz w:val="28"/>
          <w:szCs w:val="28"/>
        </w:rPr>
        <w:t>ελαιουργεία, συσκευαστήρια</w:t>
      </w:r>
      <w:r w:rsidR="00081A54">
        <w:rPr>
          <w:sz w:val="28"/>
          <w:szCs w:val="28"/>
        </w:rPr>
        <w:t xml:space="preserve"> κλπ </w:t>
      </w:r>
    </w:p>
    <w:p w:rsidR="00F9114A" w:rsidRDefault="00AE0C29" w:rsidP="00AE0C2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 w:rsidR="00081A54">
        <w:rPr>
          <w:sz w:val="28"/>
          <w:szCs w:val="28"/>
        </w:rPr>
        <w:t>υνεταιρισμοί</w:t>
      </w:r>
      <w:r w:rsidR="00C47CAB" w:rsidRPr="00AE0C29">
        <w:rPr>
          <w:sz w:val="28"/>
          <w:szCs w:val="28"/>
        </w:rPr>
        <w:t xml:space="preserve"> – </w:t>
      </w:r>
      <w:r w:rsidR="00B651FD" w:rsidRPr="00AE0C29">
        <w:rPr>
          <w:sz w:val="28"/>
          <w:szCs w:val="28"/>
        </w:rPr>
        <w:t>ομ</w:t>
      </w:r>
      <w:r w:rsidR="00855715">
        <w:rPr>
          <w:sz w:val="28"/>
          <w:szCs w:val="28"/>
        </w:rPr>
        <w:t>άδ</w:t>
      </w:r>
      <w:r w:rsidR="00081A54">
        <w:rPr>
          <w:sz w:val="28"/>
          <w:szCs w:val="28"/>
        </w:rPr>
        <w:t>ες</w:t>
      </w:r>
      <w:r w:rsidR="00B651FD" w:rsidRPr="00AE0C29">
        <w:rPr>
          <w:sz w:val="28"/>
          <w:szCs w:val="28"/>
        </w:rPr>
        <w:t xml:space="preserve"> παραγωγών</w:t>
      </w:r>
    </w:p>
    <w:p w:rsidR="00855715" w:rsidRDefault="00855715" w:rsidP="0085571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Γεωργικές βιομηχανίες</w:t>
      </w:r>
      <w:r w:rsidR="00AE01FB">
        <w:rPr>
          <w:sz w:val="28"/>
          <w:szCs w:val="28"/>
        </w:rPr>
        <w:t xml:space="preserve"> μεταποίησης αγροτικών προϊόντων</w:t>
      </w:r>
      <w:r w:rsidR="000B5343">
        <w:rPr>
          <w:sz w:val="28"/>
          <w:szCs w:val="28"/>
        </w:rPr>
        <w:t>, ιχθυοκαλλιέργειες</w:t>
      </w:r>
    </w:p>
    <w:p w:rsidR="00677CFC" w:rsidRDefault="00677CFC" w:rsidP="00677CFC">
      <w:pPr>
        <w:ind w:left="720"/>
        <w:jc w:val="both"/>
        <w:rPr>
          <w:sz w:val="28"/>
          <w:szCs w:val="28"/>
        </w:rPr>
      </w:pPr>
    </w:p>
    <w:p w:rsidR="0021065A" w:rsidRDefault="00AE3737" w:rsidP="00677CFC">
      <w:pPr>
        <w:numPr>
          <w:ilvl w:val="0"/>
          <w:numId w:val="9"/>
        </w:numPr>
        <w:jc w:val="both"/>
        <w:rPr>
          <w:sz w:val="28"/>
          <w:szCs w:val="28"/>
        </w:rPr>
      </w:pPr>
      <w:r w:rsidRPr="0021065A">
        <w:rPr>
          <w:sz w:val="28"/>
          <w:szCs w:val="28"/>
        </w:rPr>
        <w:t>Μπορούν να κάνουν αίτηση στο Νόμο Εξωδικαστικού Μηχανισμού</w:t>
      </w:r>
      <w:r w:rsidR="00745A48" w:rsidRPr="0021065A">
        <w:rPr>
          <w:sz w:val="28"/>
          <w:szCs w:val="28"/>
        </w:rPr>
        <w:t xml:space="preserve">, μέσω της ηλεκτρονικής πλατφόρμας της Ειδικής Γραμματείας Διαχείρισης Ιδιωτικού Χρέους: </w:t>
      </w:r>
      <w:hyperlink r:id="rId8" w:history="1">
        <w:r w:rsidR="00745A48" w:rsidRPr="0021065A">
          <w:rPr>
            <w:rStyle w:val="Hyperlink"/>
            <w:sz w:val="28"/>
            <w:szCs w:val="28"/>
          </w:rPr>
          <w:t>www.keyd.gov.gr</w:t>
        </w:r>
      </w:hyperlink>
      <w:r w:rsidR="00745A48" w:rsidRPr="0021065A">
        <w:rPr>
          <w:sz w:val="28"/>
          <w:szCs w:val="28"/>
        </w:rPr>
        <w:t xml:space="preserve"> </w:t>
      </w:r>
    </w:p>
    <w:p w:rsidR="00107FA5" w:rsidRPr="0021065A" w:rsidRDefault="00107FA5" w:rsidP="00677C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Ρυθμίζουν όλα τα χρέη τους (δημόσιο, τρ</w:t>
      </w:r>
      <w:r w:rsidR="008242A8">
        <w:rPr>
          <w:sz w:val="28"/>
          <w:szCs w:val="28"/>
        </w:rPr>
        <w:t xml:space="preserve">άπεζες, προμηθευτές </w:t>
      </w:r>
      <w:r>
        <w:rPr>
          <w:sz w:val="28"/>
          <w:szCs w:val="28"/>
        </w:rPr>
        <w:t>κλπ)</w:t>
      </w:r>
    </w:p>
    <w:p w:rsidR="00AE3737" w:rsidRDefault="00AE3737" w:rsidP="00296F3A">
      <w:pPr>
        <w:ind w:left="360"/>
        <w:jc w:val="both"/>
        <w:rPr>
          <w:sz w:val="28"/>
          <w:szCs w:val="28"/>
        </w:rPr>
      </w:pPr>
    </w:p>
    <w:p w:rsidR="004660D5" w:rsidRPr="009A5603" w:rsidRDefault="007D3849" w:rsidP="007D384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A5603">
        <w:rPr>
          <w:b/>
          <w:sz w:val="28"/>
          <w:szCs w:val="28"/>
        </w:rPr>
        <w:t>Αυτ</w:t>
      </w:r>
      <w:r w:rsidR="004660D5" w:rsidRPr="009A5603">
        <w:rPr>
          <w:b/>
          <w:sz w:val="28"/>
          <w:szCs w:val="28"/>
        </w:rPr>
        <w:t>οί που δεν έχουν παραγωγική μονάδα, αλλά έχουν βιβλία στην Εφορία (δηλ. αγρότες χωρίς πτωχευτική ικανότητα) (δηλ. θεωρούνται ατομικές επιχειρήσεις)</w:t>
      </w:r>
    </w:p>
    <w:p w:rsidR="004660D5" w:rsidRPr="00D85E98" w:rsidRDefault="004660D5" w:rsidP="00296F3A">
      <w:pPr>
        <w:ind w:left="360"/>
        <w:jc w:val="both"/>
        <w:rPr>
          <w:sz w:val="28"/>
          <w:szCs w:val="28"/>
        </w:rPr>
      </w:pPr>
    </w:p>
    <w:p w:rsidR="00677CFC" w:rsidRDefault="00677CFC" w:rsidP="00677CF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Παραδείγματα:</w:t>
      </w:r>
      <w:r w:rsidRPr="00745A48">
        <w:rPr>
          <w:b/>
          <w:sz w:val="28"/>
          <w:szCs w:val="28"/>
        </w:rPr>
        <w:t xml:space="preserve"> </w:t>
      </w:r>
    </w:p>
    <w:p w:rsidR="00147743" w:rsidRDefault="00C01783" w:rsidP="00677C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Καλλιεργητές</w:t>
      </w:r>
    </w:p>
    <w:p w:rsidR="00147743" w:rsidRDefault="00147743" w:rsidP="00677C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="00C01783" w:rsidRPr="00C01783">
        <w:rPr>
          <w:sz w:val="28"/>
          <w:szCs w:val="28"/>
        </w:rPr>
        <w:t>οσκοί</w:t>
      </w:r>
      <w:r w:rsidR="00476072">
        <w:rPr>
          <w:sz w:val="28"/>
          <w:szCs w:val="28"/>
        </w:rPr>
        <w:t xml:space="preserve"> </w:t>
      </w:r>
    </w:p>
    <w:p w:rsidR="00677CFC" w:rsidRPr="00C01783" w:rsidRDefault="00147743" w:rsidP="00677C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Ψ</w:t>
      </w:r>
      <w:r w:rsidR="00677CFC" w:rsidRPr="00C01783">
        <w:rPr>
          <w:sz w:val="28"/>
          <w:szCs w:val="28"/>
        </w:rPr>
        <w:t>αράδες</w:t>
      </w:r>
    </w:p>
    <w:p w:rsidR="00677CFC" w:rsidRPr="007D04D4" w:rsidRDefault="00677CFC" w:rsidP="00677CFC">
      <w:pPr>
        <w:ind w:left="360"/>
        <w:jc w:val="both"/>
        <w:rPr>
          <w:b/>
          <w:sz w:val="28"/>
          <w:szCs w:val="28"/>
        </w:rPr>
      </w:pPr>
    </w:p>
    <w:p w:rsidR="00AE3737" w:rsidRPr="00D85E98" w:rsidRDefault="00AE3737" w:rsidP="0021065A">
      <w:pPr>
        <w:numPr>
          <w:ilvl w:val="0"/>
          <w:numId w:val="9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κινηθούν </w:t>
      </w:r>
      <w:r w:rsidR="0021065A">
        <w:rPr>
          <w:sz w:val="28"/>
          <w:szCs w:val="28"/>
        </w:rPr>
        <w:t xml:space="preserve">είτε </w:t>
      </w:r>
      <w:r w:rsidRPr="00D85E98">
        <w:rPr>
          <w:sz w:val="28"/>
          <w:szCs w:val="28"/>
        </w:rPr>
        <w:t xml:space="preserve">εξωδικαστικώς </w:t>
      </w:r>
      <w:r w:rsidR="00BB4770">
        <w:rPr>
          <w:sz w:val="28"/>
          <w:szCs w:val="28"/>
        </w:rPr>
        <w:t>είτε</w:t>
      </w:r>
      <w:r w:rsidRPr="00D85E98">
        <w:rPr>
          <w:sz w:val="28"/>
          <w:szCs w:val="28"/>
        </w:rPr>
        <w:t xml:space="preserve"> δικαστικώς:</w:t>
      </w:r>
    </w:p>
    <w:p w:rsidR="00AE3737" w:rsidRPr="00D85E98" w:rsidRDefault="005A408E" w:rsidP="005A4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="00AE3737" w:rsidRPr="00D85E98">
        <w:rPr>
          <w:sz w:val="28"/>
          <w:szCs w:val="28"/>
        </w:rPr>
        <w:t>Εξωδικαστικώς</w:t>
      </w:r>
      <w:r w:rsidR="00D85E98" w:rsidRPr="00D85E98">
        <w:rPr>
          <w:sz w:val="28"/>
          <w:szCs w:val="28"/>
        </w:rPr>
        <w:t>:</w:t>
      </w:r>
    </w:p>
    <w:p w:rsidR="0021065A" w:rsidRDefault="0021065A" w:rsidP="0021065A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Μπορούν να κάνουν αίτηση στο Νόμο Εξωδικαστικού Μηχανισμού</w:t>
      </w:r>
      <w:r>
        <w:rPr>
          <w:sz w:val="28"/>
          <w:szCs w:val="28"/>
        </w:rPr>
        <w:t xml:space="preserve">, μέσω της ηλεκτρονικής πλατφόρμας της Ειδικής Γραμματείας Διαχείρισης Ιδιωτικού Χρέους: </w:t>
      </w:r>
      <w:hyperlink r:id="rId9" w:history="1">
        <w:r w:rsidRPr="0020029C">
          <w:rPr>
            <w:rStyle w:val="Hyperlink"/>
            <w:sz w:val="28"/>
            <w:szCs w:val="28"/>
          </w:rPr>
          <w:t>www.keyd.gov.gr</w:t>
        </w:r>
      </w:hyperlink>
      <w:r>
        <w:rPr>
          <w:sz w:val="28"/>
          <w:szCs w:val="28"/>
        </w:rPr>
        <w:t xml:space="preserve"> </w:t>
      </w:r>
      <w:r w:rsidR="005A408E">
        <w:rPr>
          <w:sz w:val="28"/>
          <w:szCs w:val="28"/>
        </w:rPr>
        <w:t>και να ρυθμίσουν τα χρέη προς δημόσιο και ασφαλιστικά ταμεία.</w:t>
      </w:r>
    </w:p>
    <w:p w:rsidR="00AE3737" w:rsidRPr="00D85E98" w:rsidRDefault="005C02A5" w:rsidP="00296F3A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lastRenderedPageBreak/>
        <w:t xml:space="preserve">Μπορούν να </w:t>
      </w:r>
      <w:r w:rsidR="00AE3737" w:rsidRPr="00D85E98">
        <w:rPr>
          <w:sz w:val="28"/>
          <w:szCs w:val="28"/>
        </w:rPr>
        <w:t>κάνουν αίτηση στην τράπεζα</w:t>
      </w:r>
      <w:r w:rsidR="00D85E98" w:rsidRPr="00D85E98">
        <w:rPr>
          <w:sz w:val="28"/>
          <w:szCs w:val="28"/>
        </w:rPr>
        <w:t xml:space="preserve"> ή τον εκκαθαριστή</w:t>
      </w:r>
      <w:r w:rsidR="00AE3737" w:rsidRPr="00D85E98">
        <w:rPr>
          <w:sz w:val="28"/>
          <w:szCs w:val="28"/>
        </w:rPr>
        <w:t xml:space="preserve">, με χρήση του </w:t>
      </w:r>
      <w:r w:rsidR="005A408E">
        <w:rPr>
          <w:sz w:val="28"/>
          <w:szCs w:val="28"/>
        </w:rPr>
        <w:t xml:space="preserve">αναθεωρημένου </w:t>
      </w:r>
      <w:r w:rsidR="00AE3737" w:rsidRPr="00D85E98">
        <w:rPr>
          <w:sz w:val="28"/>
          <w:szCs w:val="28"/>
        </w:rPr>
        <w:t>Κώδικα Δεοντολογίας Τραπεζών</w:t>
      </w:r>
      <w:r w:rsidR="005A408E">
        <w:rPr>
          <w:sz w:val="28"/>
          <w:szCs w:val="28"/>
        </w:rPr>
        <w:t>, που λαμβάνει υπόψη τις εύλογες δαπάνες διαβίωσης και να ρυθμίσουν τα χρέη προς τράπεζες (συμπεριλαμβανομένης και της πρώην ΑΤΕ)</w:t>
      </w:r>
    </w:p>
    <w:p w:rsidR="00AE3737" w:rsidRPr="00D85E98" w:rsidRDefault="005A408E" w:rsidP="005A4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 w:rsidR="00D85E98" w:rsidRPr="00D85E98">
        <w:rPr>
          <w:sz w:val="28"/>
          <w:szCs w:val="28"/>
        </w:rPr>
        <w:t>Δ</w:t>
      </w:r>
      <w:r w:rsidR="00AE3737" w:rsidRPr="00D85E98">
        <w:rPr>
          <w:sz w:val="28"/>
          <w:szCs w:val="28"/>
        </w:rPr>
        <w:t>ικαστικώς</w:t>
      </w:r>
      <w:r w:rsidR="00D85E98" w:rsidRPr="00D85E98">
        <w:rPr>
          <w:sz w:val="28"/>
          <w:szCs w:val="28"/>
        </w:rPr>
        <w:t>:</w:t>
      </w:r>
    </w:p>
    <w:p w:rsidR="003055EB" w:rsidRDefault="003055EB" w:rsidP="003055EB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κάνουν αίτηση </w:t>
      </w:r>
      <w:r w:rsidR="00D85E98" w:rsidRPr="00D85E98">
        <w:rPr>
          <w:sz w:val="28"/>
          <w:szCs w:val="28"/>
        </w:rPr>
        <w:t xml:space="preserve">στο Νόμο Κατσέλη – Σταθάκη </w:t>
      </w:r>
      <w:r w:rsidR="00E31003">
        <w:rPr>
          <w:sz w:val="28"/>
          <w:szCs w:val="28"/>
        </w:rPr>
        <w:t xml:space="preserve">(ως </w:t>
      </w:r>
      <w:r w:rsidR="00D85E98" w:rsidRPr="00D85E98">
        <w:rPr>
          <w:sz w:val="28"/>
          <w:szCs w:val="28"/>
        </w:rPr>
        <w:t>μικρο-επιχειρηματίες</w:t>
      </w:r>
      <w:r w:rsidR="00E31003">
        <w:rPr>
          <w:sz w:val="28"/>
          <w:szCs w:val="28"/>
        </w:rPr>
        <w:t>)</w:t>
      </w:r>
    </w:p>
    <w:p w:rsidR="0012488B" w:rsidRDefault="0012488B" w:rsidP="003055E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Ρυθμίζουν όλα τα χρέη τους (δημόσιο, τράπεζες, προμηθευτές κλπ)</w:t>
      </w:r>
    </w:p>
    <w:p w:rsidR="00C953E9" w:rsidRDefault="00C953E9" w:rsidP="00C953E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Παράλληλα μπορούν να προστατέψουν την πρώτη κατοικία τους, καθώς και το εύλογο εισόδημα διαβίωσης.</w:t>
      </w:r>
    </w:p>
    <w:p w:rsidR="00EC27FF" w:rsidRDefault="00EC27FF" w:rsidP="00296F3A">
      <w:pPr>
        <w:ind w:left="360"/>
        <w:jc w:val="both"/>
        <w:rPr>
          <w:sz w:val="28"/>
          <w:szCs w:val="28"/>
        </w:rPr>
      </w:pPr>
    </w:p>
    <w:p w:rsidR="00E31003" w:rsidRPr="009A5603" w:rsidRDefault="00E31003" w:rsidP="007D384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A5603">
        <w:rPr>
          <w:b/>
          <w:sz w:val="28"/>
          <w:szCs w:val="28"/>
        </w:rPr>
        <w:t>Αυτοί που δεν έχουν παραγωγική μονάδα, δεν έχουν βιβλία στην Εφορία και αποκτούν εισόδημα από αγροτική επιχειρηματική δραστηριότητα  (δηλ. αγρότες χωρίς πτωχευτική ικανότητα) (δηλ. δεν θεωρούνται ατομικές επιχειρήσεις)</w:t>
      </w:r>
    </w:p>
    <w:p w:rsidR="00E31003" w:rsidRPr="00D85E98" w:rsidRDefault="00E31003" w:rsidP="00E31003">
      <w:pPr>
        <w:ind w:left="360"/>
        <w:jc w:val="both"/>
        <w:rPr>
          <w:sz w:val="28"/>
          <w:szCs w:val="28"/>
        </w:rPr>
      </w:pPr>
    </w:p>
    <w:p w:rsidR="00B177AE" w:rsidRDefault="00B177AE" w:rsidP="00B177A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Όλοι όσοι δεν ανήκουν στις παραπάνω κατηγορίες</w:t>
      </w:r>
    </w:p>
    <w:p w:rsidR="00B177AE" w:rsidRPr="007D04D4" w:rsidRDefault="00B177AE" w:rsidP="00B177AE">
      <w:pPr>
        <w:ind w:left="360"/>
        <w:jc w:val="both"/>
        <w:rPr>
          <w:b/>
          <w:sz w:val="28"/>
          <w:szCs w:val="28"/>
        </w:rPr>
      </w:pPr>
    </w:p>
    <w:p w:rsidR="00D85E98" w:rsidRPr="00D85E98" w:rsidRDefault="00D85E98" w:rsidP="00B177AE">
      <w:pPr>
        <w:numPr>
          <w:ilvl w:val="0"/>
          <w:numId w:val="9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κινηθούν </w:t>
      </w:r>
      <w:r w:rsidR="00B177AE">
        <w:rPr>
          <w:sz w:val="28"/>
          <w:szCs w:val="28"/>
        </w:rPr>
        <w:t xml:space="preserve">είτε </w:t>
      </w:r>
      <w:r w:rsidRPr="00D85E98">
        <w:rPr>
          <w:sz w:val="28"/>
          <w:szCs w:val="28"/>
        </w:rPr>
        <w:t xml:space="preserve">εξωδικαστικώς </w:t>
      </w:r>
      <w:r w:rsidR="00BB4770">
        <w:rPr>
          <w:sz w:val="28"/>
          <w:szCs w:val="28"/>
        </w:rPr>
        <w:t>είτε</w:t>
      </w:r>
      <w:r w:rsidRPr="00D85E98">
        <w:rPr>
          <w:sz w:val="28"/>
          <w:szCs w:val="28"/>
        </w:rPr>
        <w:t xml:space="preserve"> δικαστικώς:</w:t>
      </w:r>
    </w:p>
    <w:p w:rsidR="00505759" w:rsidRPr="00505759" w:rsidRDefault="00D85E98" w:rsidP="00505759">
      <w:pPr>
        <w:numPr>
          <w:ilvl w:val="0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Εξωδικαστικώς:</w:t>
      </w:r>
    </w:p>
    <w:p w:rsidR="00D85E98" w:rsidRPr="00D85E98" w:rsidRDefault="00B177AE" w:rsidP="00296F3A">
      <w:pPr>
        <w:numPr>
          <w:ilvl w:val="1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 xml:space="preserve">Μπορούν να κάνουν </w:t>
      </w:r>
      <w:r w:rsidR="00D85E98" w:rsidRPr="00D85E98">
        <w:rPr>
          <w:sz w:val="28"/>
          <w:szCs w:val="28"/>
        </w:rPr>
        <w:t>αίτηση στην τράπεζα ή τον εκκαθαριστή, με χρήση του Κώδικα Δεοντολογίας Τραπεζών</w:t>
      </w:r>
      <w:r>
        <w:rPr>
          <w:sz w:val="28"/>
          <w:szCs w:val="28"/>
        </w:rPr>
        <w:t xml:space="preserve"> και να ρυθμίσουν τα τραπεζικά τους χρέη</w:t>
      </w:r>
    </w:p>
    <w:p w:rsidR="00D85E98" w:rsidRPr="00D85E98" w:rsidRDefault="00D85E98" w:rsidP="00296F3A">
      <w:pPr>
        <w:numPr>
          <w:ilvl w:val="0"/>
          <w:numId w:val="5"/>
        </w:numPr>
        <w:jc w:val="both"/>
        <w:rPr>
          <w:sz w:val="28"/>
          <w:szCs w:val="28"/>
        </w:rPr>
      </w:pPr>
      <w:r w:rsidRPr="00D85E98">
        <w:rPr>
          <w:sz w:val="28"/>
          <w:szCs w:val="28"/>
        </w:rPr>
        <w:t>Δικαστικώς:</w:t>
      </w:r>
    </w:p>
    <w:p w:rsidR="00B177AE" w:rsidRPr="00E31003" w:rsidRDefault="00B177AE" w:rsidP="00E31003">
      <w:pPr>
        <w:numPr>
          <w:ilvl w:val="1"/>
          <w:numId w:val="5"/>
        </w:numPr>
        <w:jc w:val="both"/>
        <w:rPr>
          <w:sz w:val="28"/>
          <w:szCs w:val="28"/>
        </w:rPr>
      </w:pPr>
      <w:r w:rsidRPr="00E31003">
        <w:rPr>
          <w:sz w:val="28"/>
          <w:szCs w:val="28"/>
        </w:rPr>
        <w:t>Μπορούν να κάνουν</w:t>
      </w:r>
      <w:r w:rsidR="0065269E" w:rsidRPr="00E31003">
        <w:rPr>
          <w:sz w:val="28"/>
          <w:szCs w:val="28"/>
        </w:rPr>
        <w:t xml:space="preserve"> αίτηση</w:t>
      </w:r>
      <w:r w:rsidRPr="00E31003">
        <w:rPr>
          <w:sz w:val="28"/>
          <w:szCs w:val="28"/>
        </w:rPr>
        <w:t xml:space="preserve"> </w:t>
      </w:r>
      <w:r w:rsidR="00D85E98" w:rsidRPr="00E31003">
        <w:rPr>
          <w:sz w:val="28"/>
          <w:szCs w:val="28"/>
        </w:rPr>
        <w:t xml:space="preserve">στο Νόμο Κατσέλη – Σταθάκη, </w:t>
      </w:r>
      <w:r w:rsidR="00E31003" w:rsidRPr="00E31003">
        <w:rPr>
          <w:sz w:val="28"/>
          <w:szCs w:val="28"/>
        </w:rPr>
        <w:t xml:space="preserve">ως </w:t>
      </w:r>
      <w:r w:rsidR="00D85E98" w:rsidRPr="00E31003">
        <w:rPr>
          <w:sz w:val="28"/>
          <w:szCs w:val="28"/>
        </w:rPr>
        <w:t>υπερχρεωμένο νοικοκυριό</w:t>
      </w:r>
      <w:r w:rsidRPr="00E31003">
        <w:rPr>
          <w:sz w:val="28"/>
          <w:szCs w:val="28"/>
        </w:rPr>
        <w:t xml:space="preserve"> και να </w:t>
      </w:r>
      <w:r w:rsidR="00E31003">
        <w:rPr>
          <w:sz w:val="28"/>
          <w:szCs w:val="28"/>
        </w:rPr>
        <w:t>ρ</w:t>
      </w:r>
      <w:r w:rsidRPr="00E31003">
        <w:rPr>
          <w:sz w:val="28"/>
          <w:szCs w:val="28"/>
        </w:rPr>
        <w:t>υθμί</w:t>
      </w:r>
      <w:r w:rsidR="00E31003">
        <w:rPr>
          <w:sz w:val="28"/>
          <w:szCs w:val="28"/>
        </w:rPr>
        <w:t>σ</w:t>
      </w:r>
      <w:r w:rsidRPr="00E31003">
        <w:rPr>
          <w:sz w:val="28"/>
          <w:szCs w:val="28"/>
        </w:rPr>
        <w:t>ουν όλα τα χρέη τους (δημόσιο, τράπεζες, προμηθευτές κλπ)</w:t>
      </w:r>
    </w:p>
    <w:p w:rsidR="00C953E9" w:rsidRDefault="00C953E9" w:rsidP="00C953E9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Παράλληλα μπορούν να προστατέψουν την πρώτη κατοικία τους, καθώς και το εύλογο εισόδημα διαβίωσης.</w:t>
      </w:r>
    </w:p>
    <w:p w:rsidR="00E31003" w:rsidRDefault="00E31003" w:rsidP="00E31003">
      <w:pPr>
        <w:ind w:left="1800"/>
        <w:jc w:val="both"/>
        <w:rPr>
          <w:sz w:val="28"/>
          <w:szCs w:val="28"/>
        </w:rPr>
      </w:pPr>
    </w:p>
    <w:p w:rsidR="007D3849" w:rsidRDefault="007D3849" w:rsidP="00E31003">
      <w:pPr>
        <w:ind w:left="1800"/>
        <w:jc w:val="both"/>
        <w:rPr>
          <w:sz w:val="28"/>
          <w:szCs w:val="28"/>
        </w:rPr>
      </w:pPr>
    </w:p>
    <w:p w:rsidR="007D3849" w:rsidRDefault="007D3849" w:rsidP="00E31003">
      <w:pPr>
        <w:ind w:left="1800"/>
        <w:jc w:val="both"/>
        <w:rPr>
          <w:sz w:val="28"/>
          <w:szCs w:val="28"/>
        </w:rPr>
      </w:pPr>
    </w:p>
    <w:p w:rsidR="00565DE3" w:rsidRPr="00565DE3" w:rsidRDefault="00565DE3" w:rsidP="0056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65DE3">
        <w:rPr>
          <w:b/>
          <w:sz w:val="28"/>
          <w:szCs w:val="28"/>
        </w:rPr>
        <w:t>ΚΑΙΡΙΑ ΕΠΙΣΗΜΑΝΣΗ:</w:t>
      </w:r>
    </w:p>
    <w:p w:rsidR="00055424" w:rsidRDefault="00565DE3" w:rsidP="0056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Σύμφωνα με την ισχύουσα νομοθεσία, </w:t>
      </w:r>
    </w:p>
    <w:p w:rsidR="00055424" w:rsidRDefault="00565DE3" w:rsidP="0005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ένας αγρότης δεν οφείλει προς </w:t>
      </w:r>
      <w:r w:rsidR="00055424">
        <w:rPr>
          <w:sz w:val="28"/>
          <w:szCs w:val="28"/>
        </w:rPr>
        <w:t>την πρώην ΑΤΕ</w:t>
      </w:r>
      <w:r>
        <w:rPr>
          <w:sz w:val="28"/>
          <w:szCs w:val="28"/>
        </w:rPr>
        <w:t xml:space="preserve">, </w:t>
      </w:r>
    </w:p>
    <w:p w:rsidR="00565DE3" w:rsidRDefault="00565DE3" w:rsidP="0005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εφόσον έχει ήδη πληρώσει το τριπλάσιο του δανείου που αρχικά έλαβε. </w:t>
      </w:r>
    </w:p>
    <w:p w:rsidR="00055424" w:rsidRDefault="00565DE3" w:rsidP="0056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Αν υπάρχει ληξιπρόθεσμο χρέος</w:t>
      </w:r>
      <w:r w:rsidR="00BB4770">
        <w:rPr>
          <w:sz w:val="28"/>
          <w:szCs w:val="28"/>
        </w:rPr>
        <w:t xml:space="preserve"> πέρα του ανωτέρω</w:t>
      </w:r>
      <w:r>
        <w:rPr>
          <w:sz w:val="28"/>
          <w:szCs w:val="28"/>
        </w:rPr>
        <w:t xml:space="preserve">, </w:t>
      </w:r>
    </w:p>
    <w:p w:rsidR="00565DE3" w:rsidRDefault="00565DE3" w:rsidP="0056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τότε το υπόλοιπο διαγράφεται.</w:t>
      </w:r>
    </w:p>
    <w:sectPr w:rsidR="00565DE3" w:rsidSect="0012488B">
      <w:headerReference w:type="default" r:id="rId10"/>
      <w:footerReference w:type="default" r:id="rId11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90" w:rsidRDefault="00DC7690" w:rsidP="00296F3A">
      <w:pPr>
        <w:spacing w:after="0" w:line="240" w:lineRule="auto"/>
      </w:pPr>
      <w:r>
        <w:separator/>
      </w:r>
    </w:p>
  </w:endnote>
  <w:endnote w:type="continuationSeparator" w:id="0">
    <w:p w:rsidR="00DC7690" w:rsidRDefault="00DC7690" w:rsidP="002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3A" w:rsidRPr="00296F3A" w:rsidRDefault="00296F3A">
    <w:pPr>
      <w:pStyle w:val="Footer"/>
      <w:jc w:val="right"/>
      <w:rPr>
        <w:i/>
      </w:rPr>
    </w:pPr>
    <w:r w:rsidRPr="00296F3A">
      <w:rPr>
        <w:i/>
      </w:rPr>
      <w:t xml:space="preserve">Σελίδα </w:t>
    </w:r>
    <w:r w:rsidR="00C20C32" w:rsidRPr="00296F3A">
      <w:rPr>
        <w:bCs/>
        <w:i/>
        <w:sz w:val="24"/>
        <w:szCs w:val="24"/>
      </w:rPr>
      <w:fldChar w:fldCharType="begin"/>
    </w:r>
    <w:r w:rsidRPr="00296F3A">
      <w:rPr>
        <w:bCs/>
        <w:i/>
      </w:rPr>
      <w:instrText xml:space="preserve"> PAGE </w:instrText>
    </w:r>
    <w:r w:rsidR="00C20C32" w:rsidRPr="00296F3A">
      <w:rPr>
        <w:bCs/>
        <w:i/>
        <w:sz w:val="24"/>
        <w:szCs w:val="24"/>
      </w:rPr>
      <w:fldChar w:fldCharType="separate"/>
    </w:r>
    <w:r w:rsidR="00055424">
      <w:rPr>
        <w:bCs/>
        <w:i/>
        <w:noProof/>
      </w:rPr>
      <w:t>1</w:t>
    </w:r>
    <w:r w:rsidR="00C20C32" w:rsidRPr="00296F3A">
      <w:rPr>
        <w:bCs/>
        <w:i/>
        <w:sz w:val="24"/>
        <w:szCs w:val="24"/>
      </w:rPr>
      <w:fldChar w:fldCharType="end"/>
    </w:r>
    <w:r w:rsidRPr="00296F3A">
      <w:rPr>
        <w:bCs/>
        <w:i/>
        <w:sz w:val="24"/>
        <w:szCs w:val="24"/>
      </w:rPr>
      <w:t>/</w:t>
    </w:r>
    <w:r w:rsidR="00C20C32" w:rsidRPr="00296F3A">
      <w:rPr>
        <w:bCs/>
        <w:i/>
        <w:sz w:val="24"/>
        <w:szCs w:val="24"/>
      </w:rPr>
      <w:fldChar w:fldCharType="begin"/>
    </w:r>
    <w:r w:rsidRPr="00296F3A">
      <w:rPr>
        <w:bCs/>
        <w:i/>
      </w:rPr>
      <w:instrText xml:space="preserve"> NUMPAGES  </w:instrText>
    </w:r>
    <w:r w:rsidR="00C20C32" w:rsidRPr="00296F3A">
      <w:rPr>
        <w:bCs/>
        <w:i/>
        <w:sz w:val="24"/>
        <w:szCs w:val="24"/>
      </w:rPr>
      <w:fldChar w:fldCharType="separate"/>
    </w:r>
    <w:r w:rsidR="00055424">
      <w:rPr>
        <w:bCs/>
        <w:i/>
        <w:noProof/>
      </w:rPr>
      <w:t>4</w:t>
    </w:r>
    <w:r w:rsidR="00C20C32" w:rsidRPr="00296F3A">
      <w:rPr>
        <w:bCs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90" w:rsidRDefault="00DC7690" w:rsidP="00296F3A">
      <w:pPr>
        <w:spacing w:after="0" w:line="240" w:lineRule="auto"/>
      </w:pPr>
      <w:r>
        <w:separator/>
      </w:r>
    </w:p>
  </w:footnote>
  <w:footnote w:type="continuationSeparator" w:id="0">
    <w:p w:rsidR="00DC7690" w:rsidRDefault="00DC7690" w:rsidP="0029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3A" w:rsidRPr="00DD246C" w:rsidRDefault="00DD246C" w:rsidP="00296F3A">
    <w:pPr>
      <w:jc w:val="center"/>
      <w:rPr>
        <w:b/>
        <w:sz w:val="32"/>
        <w:szCs w:val="32"/>
        <w:u w:val="single"/>
      </w:rPr>
    </w:pPr>
    <w:r w:rsidRPr="00DD246C">
      <w:rPr>
        <w:b/>
        <w:sz w:val="32"/>
        <w:szCs w:val="32"/>
        <w:u w:val="single"/>
      </w:rPr>
      <w:t>ΡΥΘΜΙΣΗ ΧΡΕΩΝ ΑΓΡΟΤΩΝ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5310"/>
    <w:multiLevelType w:val="hybridMultilevel"/>
    <w:tmpl w:val="C4A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4EE"/>
    <w:multiLevelType w:val="hybridMultilevel"/>
    <w:tmpl w:val="F62A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534"/>
    <w:multiLevelType w:val="hybridMultilevel"/>
    <w:tmpl w:val="B9D6D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DE218A"/>
    <w:multiLevelType w:val="hybridMultilevel"/>
    <w:tmpl w:val="C3260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21E8"/>
    <w:multiLevelType w:val="hybridMultilevel"/>
    <w:tmpl w:val="D94A8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C2E0B"/>
    <w:multiLevelType w:val="hybridMultilevel"/>
    <w:tmpl w:val="D94A8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771AA4"/>
    <w:multiLevelType w:val="hybridMultilevel"/>
    <w:tmpl w:val="54360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114D"/>
    <w:multiLevelType w:val="hybridMultilevel"/>
    <w:tmpl w:val="B6EE5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4793E"/>
    <w:multiLevelType w:val="hybridMultilevel"/>
    <w:tmpl w:val="0778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505F1"/>
    <w:multiLevelType w:val="hybridMultilevel"/>
    <w:tmpl w:val="D94A8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E14"/>
    <w:rsid w:val="00055424"/>
    <w:rsid w:val="00063B72"/>
    <w:rsid w:val="00081A54"/>
    <w:rsid w:val="000B5343"/>
    <w:rsid w:val="000E42B9"/>
    <w:rsid w:val="000E4FDF"/>
    <w:rsid w:val="00107FA5"/>
    <w:rsid w:val="0012488B"/>
    <w:rsid w:val="00147743"/>
    <w:rsid w:val="00191A7C"/>
    <w:rsid w:val="0021065A"/>
    <w:rsid w:val="002202A0"/>
    <w:rsid w:val="0022695B"/>
    <w:rsid w:val="00232377"/>
    <w:rsid w:val="00296B6A"/>
    <w:rsid w:val="00296F3A"/>
    <w:rsid w:val="002B2185"/>
    <w:rsid w:val="003055EB"/>
    <w:rsid w:val="00332D68"/>
    <w:rsid w:val="004552CE"/>
    <w:rsid w:val="004660D5"/>
    <w:rsid w:val="00472762"/>
    <w:rsid w:val="00476072"/>
    <w:rsid w:val="00503884"/>
    <w:rsid w:val="00505759"/>
    <w:rsid w:val="00515E14"/>
    <w:rsid w:val="00565DE3"/>
    <w:rsid w:val="005A408E"/>
    <w:rsid w:val="005C02A5"/>
    <w:rsid w:val="005D1A3C"/>
    <w:rsid w:val="0065269E"/>
    <w:rsid w:val="00677CFC"/>
    <w:rsid w:val="006D0250"/>
    <w:rsid w:val="007456F2"/>
    <w:rsid w:val="00745A48"/>
    <w:rsid w:val="00791666"/>
    <w:rsid w:val="007D04D4"/>
    <w:rsid w:val="007D3849"/>
    <w:rsid w:val="0080738A"/>
    <w:rsid w:val="00815BC9"/>
    <w:rsid w:val="008242A8"/>
    <w:rsid w:val="0083110B"/>
    <w:rsid w:val="00855715"/>
    <w:rsid w:val="00874399"/>
    <w:rsid w:val="008B4CF8"/>
    <w:rsid w:val="0093390D"/>
    <w:rsid w:val="009368CC"/>
    <w:rsid w:val="00986736"/>
    <w:rsid w:val="009A5603"/>
    <w:rsid w:val="009B3AFF"/>
    <w:rsid w:val="00A52B19"/>
    <w:rsid w:val="00A655DF"/>
    <w:rsid w:val="00AE01FB"/>
    <w:rsid w:val="00AE0C29"/>
    <w:rsid w:val="00AE3737"/>
    <w:rsid w:val="00B177AE"/>
    <w:rsid w:val="00B44CFF"/>
    <w:rsid w:val="00B651FD"/>
    <w:rsid w:val="00BA4FCA"/>
    <w:rsid w:val="00BB4770"/>
    <w:rsid w:val="00BE64CE"/>
    <w:rsid w:val="00BF1296"/>
    <w:rsid w:val="00C01783"/>
    <w:rsid w:val="00C20C32"/>
    <w:rsid w:val="00C47CAB"/>
    <w:rsid w:val="00C72023"/>
    <w:rsid w:val="00C90190"/>
    <w:rsid w:val="00C953E9"/>
    <w:rsid w:val="00D525F2"/>
    <w:rsid w:val="00D85E98"/>
    <w:rsid w:val="00DA2021"/>
    <w:rsid w:val="00DC2BB3"/>
    <w:rsid w:val="00DC37A3"/>
    <w:rsid w:val="00DC7690"/>
    <w:rsid w:val="00DD246C"/>
    <w:rsid w:val="00DD4508"/>
    <w:rsid w:val="00E02C16"/>
    <w:rsid w:val="00E068BF"/>
    <w:rsid w:val="00E31003"/>
    <w:rsid w:val="00E5214C"/>
    <w:rsid w:val="00E6058E"/>
    <w:rsid w:val="00E86243"/>
    <w:rsid w:val="00EC0786"/>
    <w:rsid w:val="00EC27FF"/>
    <w:rsid w:val="00F1738A"/>
    <w:rsid w:val="00F9114A"/>
    <w:rsid w:val="00F96459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8B2C4-E287-4742-9966-FAB7D36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3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F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6F3A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96F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6F3A"/>
    <w:rPr>
      <w:sz w:val="22"/>
      <w:szCs w:val="22"/>
      <w:lang w:val="el-GR"/>
    </w:rPr>
  </w:style>
  <w:style w:type="character" w:styleId="Hyperlink">
    <w:name w:val="Hyperlink"/>
    <w:uiPriority w:val="99"/>
    <w:unhideWhenUsed/>
    <w:rsid w:val="00745A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D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7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7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d.gov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y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29C2-14CE-4748-A06B-CE8C83E3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Links>
    <vt:vector size="12" baseType="variant">
      <vt:variant>
        <vt:i4>2359335</vt:i4>
      </vt:variant>
      <vt:variant>
        <vt:i4>3</vt:i4>
      </vt:variant>
      <vt:variant>
        <vt:i4>0</vt:i4>
      </vt:variant>
      <vt:variant>
        <vt:i4>5</vt:i4>
      </vt:variant>
      <vt:variant>
        <vt:lpwstr>http://www.keyd.gov.gr/</vt:lpwstr>
      </vt:variant>
      <vt:variant>
        <vt:lpwstr/>
      </vt:variant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http://www.keyd.gov.gr/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Hero</cp:lastModifiedBy>
  <cp:revision>15</cp:revision>
  <dcterms:created xsi:type="dcterms:W3CDTF">2018-02-12T12:35:00Z</dcterms:created>
  <dcterms:modified xsi:type="dcterms:W3CDTF">2018-03-12T00:06:00Z</dcterms:modified>
</cp:coreProperties>
</file>