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28" w:rsidRPr="000B2728" w:rsidRDefault="00367BA8" w:rsidP="000B27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5639">
        <w:rPr>
          <w:rFonts w:ascii="Tahoma" w:hAnsi="Tahoma" w:cs="Tahoma"/>
          <w:color w:val="333399"/>
        </w:rPr>
        <w:t xml:space="preserve">              </w:t>
      </w:r>
      <w:r>
        <w:rPr>
          <w:rFonts w:ascii="Tahoma" w:hAnsi="Tahoma" w:cs="Tahoma"/>
          <w:noProof/>
          <w:color w:val="333399"/>
        </w:rPr>
        <w:drawing>
          <wp:inline distT="0" distB="0" distL="0" distR="0">
            <wp:extent cx="4667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</w:rPr>
        <w:t xml:space="preserve">   </w:t>
      </w:r>
      <w:r w:rsidR="000B2728" w:rsidRPr="000B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7BA8" w:rsidRPr="006F5639" w:rsidRDefault="00367BA8" w:rsidP="00367BA8">
      <w:pPr>
        <w:jc w:val="both"/>
        <w:rPr>
          <w:rFonts w:ascii="Tahoma" w:hAnsi="Tahoma" w:cs="Tahoma"/>
        </w:rPr>
      </w:pPr>
    </w:p>
    <w:p w:rsidR="00367BA8" w:rsidRPr="00342BC6" w:rsidRDefault="00367BA8" w:rsidP="006068C7">
      <w:pPr>
        <w:ind w:left="142"/>
        <w:jc w:val="both"/>
        <w:rPr>
          <w:rFonts w:ascii="Tahoma" w:hAnsi="Tahoma" w:cs="Tahoma"/>
          <w:bCs/>
        </w:rPr>
      </w:pPr>
      <w:r w:rsidRPr="006F5639">
        <w:rPr>
          <w:rFonts w:ascii="Tahoma" w:hAnsi="Tahoma" w:cs="Tahoma"/>
          <w:bCs/>
        </w:rPr>
        <w:t xml:space="preserve">ΕΛΛΗΝΙΚΗ  ΔΗΜΟΚΡΑΤΙΑ  </w:t>
      </w:r>
      <w:r w:rsidRPr="006F5639">
        <w:rPr>
          <w:rFonts w:ascii="Tahoma" w:hAnsi="Tahoma" w:cs="Tahoma"/>
          <w:bCs/>
        </w:rPr>
        <w:tab/>
      </w:r>
      <w:r w:rsidRPr="006F5639">
        <w:rPr>
          <w:rFonts w:ascii="Tahoma" w:hAnsi="Tahoma" w:cs="Tahoma"/>
          <w:bCs/>
        </w:rPr>
        <w:tab/>
      </w:r>
      <w:r w:rsidRPr="006F5639">
        <w:rPr>
          <w:rFonts w:ascii="Tahoma" w:hAnsi="Tahoma" w:cs="Tahoma"/>
          <w:bCs/>
        </w:rPr>
        <w:tab/>
      </w:r>
      <w:r w:rsidR="006068C7">
        <w:rPr>
          <w:rFonts w:ascii="Tahoma" w:hAnsi="Tahoma" w:cs="Tahoma"/>
          <w:bCs/>
        </w:rPr>
        <w:t xml:space="preserve">            </w:t>
      </w:r>
      <w:r w:rsidR="00FF76C5">
        <w:rPr>
          <w:rFonts w:ascii="Tahoma" w:hAnsi="Tahoma" w:cs="Tahoma"/>
          <w:bCs/>
        </w:rPr>
        <w:t xml:space="preserve">   </w:t>
      </w:r>
      <w:r>
        <w:rPr>
          <w:rFonts w:ascii="Tahoma" w:hAnsi="Tahoma" w:cs="Tahoma"/>
          <w:bCs/>
        </w:rPr>
        <w:t xml:space="preserve"> </w:t>
      </w:r>
      <w:r w:rsidR="00FF76C5" w:rsidRPr="006068C7">
        <w:rPr>
          <w:rFonts w:ascii="Tahoma" w:eastAsia="Calibri" w:hAnsi="Tahoma" w:cs="Tahoma"/>
        </w:rPr>
        <w:t>Αγρίνιο</w:t>
      </w:r>
      <w:r w:rsidR="00FF76C5" w:rsidRPr="006F5639">
        <w:rPr>
          <w:rFonts w:ascii="Tahoma" w:hAnsi="Tahoma" w:cs="Tahoma"/>
          <w:b/>
          <w:bCs/>
        </w:rPr>
        <w:t xml:space="preserve">  </w:t>
      </w:r>
      <w:r w:rsidR="004A1DE2" w:rsidRPr="004A1DE2">
        <w:rPr>
          <w:rFonts w:ascii="Tahoma" w:hAnsi="Tahoma" w:cs="Tahoma"/>
          <w:b/>
          <w:bCs/>
        </w:rPr>
        <w:t>3</w:t>
      </w:r>
      <w:r w:rsidR="004A1DE2" w:rsidRPr="00846BE0">
        <w:rPr>
          <w:rFonts w:ascii="Tahoma" w:hAnsi="Tahoma" w:cs="Tahoma"/>
          <w:b/>
          <w:bCs/>
        </w:rPr>
        <w:t>0</w:t>
      </w:r>
      <w:r w:rsidR="00FF76C5">
        <w:rPr>
          <w:rFonts w:ascii="Tahoma" w:hAnsi="Tahoma" w:cs="Tahoma"/>
          <w:b/>
          <w:bCs/>
        </w:rPr>
        <w:t xml:space="preserve"> </w:t>
      </w:r>
      <w:r w:rsidR="00637F9F" w:rsidRPr="000B43A1">
        <w:rPr>
          <w:rFonts w:ascii="Tahoma" w:hAnsi="Tahoma" w:cs="Tahoma"/>
          <w:b/>
          <w:bCs/>
        </w:rPr>
        <w:t>/</w:t>
      </w:r>
      <w:r w:rsidR="00857BAA">
        <w:rPr>
          <w:rFonts w:ascii="Tahoma" w:hAnsi="Tahoma" w:cs="Tahoma"/>
          <w:b/>
          <w:bCs/>
        </w:rPr>
        <w:t>0</w:t>
      </w:r>
      <w:r w:rsidR="008F4EDC">
        <w:rPr>
          <w:rFonts w:ascii="Tahoma" w:hAnsi="Tahoma" w:cs="Tahoma"/>
          <w:b/>
          <w:bCs/>
        </w:rPr>
        <w:t>4</w:t>
      </w:r>
      <w:r w:rsidR="00FF76C5">
        <w:rPr>
          <w:rFonts w:ascii="Tahoma" w:hAnsi="Tahoma" w:cs="Tahoma"/>
          <w:b/>
          <w:bCs/>
        </w:rPr>
        <w:t>/2018</w:t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  <w:b/>
          <w:bCs/>
        </w:rPr>
      </w:pPr>
      <w:r w:rsidRPr="006F5639">
        <w:rPr>
          <w:rFonts w:ascii="Tahoma" w:hAnsi="Tahoma" w:cs="Tahoma"/>
          <w:b/>
          <w:bCs/>
        </w:rPr>
        <w:t xml:space="preserve">ΥΠΟΥΡΓΕΙΟ ΥΓΕΙΑΣ </w:t>
      </w:r>
    </w:p>
    <w:p w:rsidR="00367BA8" w:rsidRPr="004A1DE2" w:rsidRDefault="00367BA8" w:rsidP="00367BA8">
      <w:pPr>
        <w:ind w:left="142"/>
        <w:jc w:val="both"/>
        <w:rPr>
          <w:rFonts w:ascii="Tahoma" w:hAnsi="Tahoma" w:cs="Tahoma"/>
          <w:b/>
          <w:lang w:val="en-US"/>
        </w:rPr>
      </w:pPr>
      <w:r w:rsidRPr="006F5639">
        <w:rPr>
          <w:rFonts w:ascii="Tahoma" w:hAnsi="Tahoma" w:cs="Tahoma"/>
          <w:b/>
          <w:bCs/>
        </w:rPr>
        <w:t>6</w:t>
      </w:r>
      <w:r w:rsidRPr="006F5639">
        <w:rPr>
          <w:rFonts w:ascii="Tahoma" w:hAnsi="Tahoma" w:cs="Tahoma"/>
          <w:b/>
          <w:bCs/>
          <w:vertAlign w:val="superscript"/>
        </w:rPr>
        <w:t>η</w:t>
      </w:r>
      <w:r w:rsidRPr="006F5639">
        <w:rPr>
          <w:rFonts w:ascii="Tahoma" w:hAnsi="Tahoma" w:cs="Tahoma"/>
          <w:b/>
          <w:bCs/>
        </w:rPr>
        <w:t xml:space="preserve"> ΥΓΕΙΟΝΟΜΙΚΗ ΠΕΡΙΦΕΡΕΙΑ                               </w:t>
      </w:r>
      <w:r w:rsidR="00FF76C5">
        <w:rPr>
          <w:rFonts w:ascii="Tahoma" w:hAnsi="Tahoma" w:cs="Tahoma"/>
          <w:b/>
          <w:bCs/>
        </w:rPr>
        <w:t xml:space="preserve">  </w:t>
      </w:r>
      <w:r w:rsidRPr="006F5639">
        <w:rPr>
          <w:rFonts w:ascii="Tahoma" w:hAnsi="Tahoma" w:cs="Tahoma"/>
          <w:b/>
          <w:bCs/>
        </w:rPr>
        <w:t xml:space="preserve"> </w:t>
      </w:r>
      <w:r w:rsidR="00FF76C5">
        <w:rPr>
          <w:rFonts w:ascii="Tahoma" w:hAnsi="Tahoma" w:cs="Tahoma"/>
          <w:b/>
          <w:bCs/>
        </w:rPr>
        <w:t xml:space="preserve"> </w:t>
      </w:r>
      <w:r w:rsidR="00FF76C5">
        <w:rPr>
          <w:rFonts w:ascii="Tahoma" w:hAnsi="Tahoma" w:cs="Tahoma"/>
          <w:bCs/>
        </w:rPr>
        <w:t xml:space="preserve">Αρ.  </w:t>
      </w:r>
      <w:r w:rsidR="00FF76C5" w:rsidRPr="006068C7">
        <w:rPr>
          <w:rFonts w:ascii="Tahoma" w:eastAsia="Calibri" w:hAnsi="Tahoma" w:cs="Tahoma"/>
        </w:rPr>
        <w:t>πρωτ</w:t>
      </w:r>
      <w:r w:rsidR="00FF76C5">
        <w:rPr>
          <w:rFonts w:ascii="Tahoma" w:hAnsi="Tahoma" w:cs="Tahoma"/>
          <w:bCs/>
        </w:rPr>
        <w:t>.</w:t>
      </w:r>
      <w:r w:rsidR="004A1DE2">
        <w:rPr>
          <w:rFonts w:ascii="Tahoma" w:hAnsi="Tahoma" w:cs="Tahoma"/>
          <w:bCs/>
          <w:lang w:val="en-US"/>
        </w:rPr>
        <w:t>6781</w:t>
      </w:r>
    </w:p>
    <w:p w:rsidR="00367BA8" w:rsidRDefault="00367BA8" w:rsidP="00367BA8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6F5639">
        <w:rPr>
          <w:rFonts w:ascii="Tahoma" w:hAnsi="Tahoma" w:cs="Tahoma"/>
          <w:b/>
        </w:rPr>
        <w:t>ΓΕΝΙΚΟ ΝΟΣΟΚΟΜΕΙΟ</w:t>
      </w:r>
      <w:r w:rsidRPr="006F5639">
        <w:rPr>
          <w:rFonts w:ascii="Tahoma" w:hAnsi="Tahoma" w:cs="Tahoma"/>
          <w:b/>
          <w:bCs/>
          <w:spacing w:val="30"/>
        </w:rPr>
        <w:t xml:space="preserve">  </w:t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</w:rPr>
        <w:t>ΑΙΤΩΛΟΑΚΑΡΝΑΝΙΑΣ</w:t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</w:rPr>
        <w:t>ΝΟΣΗΛΕΥΤΙΚΗ ΜΟΝΑΔΑ ΑΓΡΙΝΙΟΥ</w:t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</w:rPr>
      </w:pPr>
    </w:p>
    <w:p w:rsidR="00367BA8" w:rsidRPr="001E2FBC" w:rsidRDefault="00367BA8" w:rsidP="00367BA8">
      <w:pPr>
        <w:ind w:left="142"/>
        <w:rPr>
          <w:rFonts w:ascii="Tahoma" w:hAnsi="Tahoma" w:cs="Tahoma"/>
        </w:rPr>
      </w:pPr>
      <w:r w:rsidRPr="001E2FBC">
        <w:rPr>
          <w:rFonts w:ascii="Tahoma" w:hAnsi="Tahoma" w:cs="Tahoma"/>
          <w:b/>
        </w:rPr>
        <w:t xml:space="preserve"> ΘΕΜΑ:    </w:t>
      </w:r>
      <w:r w:rsidRPr="001E2FBC">
        <w:rPr>
          <w:rFonts w:ascii="Tahoma" w:hAnsi="Tahoma" w:cs="Tahoma"/>
        </w:rPr>
        <w:t xml:space="preserve">Περίληψη  </w:t>
      </w:r>
      <w:r w:rsidRPr="00FF594D">
        <w:rPr>
          <w:rFonts w:ascii="Tahoma" w:hAnsi="Tahoma" w:cs="Tahoma"/>
        </w:rPr>
        <w:t xml:space="preserve">Διακήρυξης  </w:t>
      </w:r>
      <w:r w:rsidRPr="00646EA9">
        <w:rPr>
          <w:rFonts w:ascii="Tahoma" w:hAnsi="Tahoma" w:cs="Tahoma"/>
          <w:b/>
        </w:rPr>
        <w:t>αριθ</w:t>
      </w:r>
      <w:r w:rsidR="00BE32C3">
        <w:rPr>
          <w:rFonts w:ascii="Tahoma" w:hAnsi="Tahoma" w:cs="Tahoma"/>
          <w:b/>
        </w:rPr>
        <w:t>.</w:t>
      </w:r>
      <w:r w:rsidR="006068C7" w:rsidRPr="006068C7">
        <w:rPr>
          <w:rFonts w:ascii="Tahoma" w:hAnsi="Tahoma" w:cs="Tahoma"/>
          <w:b/>
        </w:rPr>
        <w:t xml:space="preserve"> </w:t>
      </w:r>
      <w:r w:rsidR="008F4EDC">
        <w:rPr>
          <w:rFonts w:ascii="Tahoma" w:hAnsi="Tahoma" w:cs="Tahoma"/>
          <w:b/>
        </w:rPr>
        <w:t xml:space="preserve"> </w:t>
      </w:r>
      <w:r w:rsidR="0044547A" w:rsidRPr="00846BE0">
        <w:rPr>
          <w:rFonts w:ascii="Tahoma" w:hAnsi="Tahoma" w:cs="Tahoma"/>
          <w:b/>
        </w:rPr>
        <w:t>6781</w:t>
      </w:r>
      <w:r w:rsidR="00AD0004">
        <w:rPr>
          <w:rFonts w:ascii="Tahoma" w:hAnsi="Tahoma" w:cs="Tahoma"/>
          <w:b/>
        </w:rPr>
        <w:t xml:space="preserve"> </w:t>
      </w:r>
      <w:r w:rsidRPr="00646EA9">
        <w:rPr>
          <w:rFonts w:ascii="Tahoma" w:hAnsi="Tahoma" w:cs="Tahoma"/>
          <w:b/>
        </w:rPr>
        <w:t>/201</w:t>
      </w:r>
      <w:r w:rsidR="002B5B8F">
        <w:rPr>
          <w:rFonts w:ascii="Tahoma" w:hAnsi="Tahoma" w:cs="Tahoma"/>
          <w:b/>
        </w:rPr>
        <w:t>8</w:t>
      </w:r>
      <w:r w:rsidRPr="001E2FBC">
        <w:rPr>
          <w:rFonts w:ascii="Tahoma" w:hAnsi="Tahoma" w:cs="Tahoma"/>
        </w:rPr>
        <w:t xml:space="preserve">           </w:t>
      </w:r>
    </w:p>
    <w:p w:rsidR="00367BA8" w:rsidRPr="00ED6F24" w:rsidRDefault="00367BA8" w:rsidP="00367BA8">
      <w:pPr>
        <w:jc w:val="both"/>
        <w:rPr>
          <w:rFonts w:ascii="Tahoma" w:hAnsi="Tahoma" w:cs="Tahoma"/>
        </w:rPr>
      </w:pPr>
    </w:p>
    <w:p w:rsidR="00367BA8" w:rsidRPr="000D1689" w:rsidRDefault="00952AD8" w:rsidP="00367BA8">
      <w:pPr>
        <w:ind w:left="142"/>
        <w:jc w:val="both"/>
        <w:rPr>
          <w:rFonts w:ascii="Tahoma" w:hAnsi="Tahoma" w:cs="Tahoma"/>
        </w:rPr>
      </w:pPr>
      <w:r w:rsidRPr="001E2FBC">
        <w:rPr>
          <w:rFonts w:ascii="Tahoma" w:hAnsi="Tahoma" w:cs="Tahoma"/>
        </w:rPr>
        <w:t xml:space="preserve">Το Γ.Ν. </w:t>
      </w:r>
      <w:r>
        <w:rPr>
          <w:rFonts w:ascii="Tahoma" w:hAnsi="Tahoma" w:cs="Tahoma"/>
        </w:rPr>
        <w:t xml:space="preserve">Αιτωλοακαρνανίας </w:t>
      </w:r>
      <w:r w:rsidR="00F47833" w:rsidRPr="0048206F">
        <w:rPr>
          <w:rFonts w:ascii="Tahoma" w:eastAsia="Calibri" w:hAnsi="Tahoma" w:cs="Tahoma"/>
        </w:rPr>
        <w:t>Νοσηλευτική μονάδα Αγρινίου</w:t>
      </w:r>
      <w:r w:rsidR="00F47833" w:rsidRPr="00F47833">
        <w:rPr>
          <w:rFonts w:ascii="Tahoma" w:eastAsia="Calibri" w:hAnsi="Tahoma" w:cs="Tahoma"/>
        </w:rPr>
        <w:t>,</w:t>
      </w:r>
      <w:r w:rsidR="00F47833" w:rsidRPr="001E2FBC">
        <w:rPr>
          <w:rFonts w:ascii="Tahoma" w:hAnsi="Tahoma" w:cs="Tahoma"/>
        </w:rPr>
        <w:t xml:space="preserve"> </w:t>
      </w:r>
      <w:r w:rsidRPr="001E2FBC">
        <w:rPr>
          <w:rFonts w:ascii="Tahoma" w:hAnsi="Tahoma" w:cs="Tahoma"/>
        </w:rPr>
        <w:t xml:space="preserve">προκηρύσσει </w:t>
      </w:r>
      <w:r>
        <w:rPr>
          <w:rFonts w:ascii="Tahoma" w:hAnsi="Tahoma" w:cs="Tahoma"/>
        </w:rPr>
        <w:t xml:space="preserve">δημόσιο ανοικτό ηλεκτρονικό </w:t>
      </w:r>
      <w:r w:rsidRPr="001E2FBC">
        <w:rPr>
          <w:rFonts w:ascii="Tahoma" w:hAnsi="Tahoma" w:cs="Tahoma"/>
        </w:rPr>
        <w:t xml:space="preserve">διαγωνισμό </w:t>
      </w:r>
      <w:r>
        <w:rPr>
          <w:rFonts w:ascii="Tahoma" w:hAnsi="Tahoma" w:cs="Tahoma"/>
        </w:rPr>
        <w:t>άνω των ορίων</w:t>
      </w:r>
      <w:r w:rsidRPr="00785543">
        <w:rPr>
          <w:rFonts w:ascii="Tahoma" w:eastAsia="Calibri" w:hAnsi="Tahoma" w:cs="Tahoma"/>
          <w:szCs w:val="22"/>
          <w:lang w:eastAsia="en-US"/>
        </w:rPr>
        <w:t xml:space="preserve"> </w:t>
      </w:r>
      <w:r>
        <w:rPr>
          <w:rFonts w:ascii="Tahoma" w:hAnsi="Tahoma" w:cs="Tahoma"/>
        </w:rPr>
        <w:t xml:space="preserve">με συστημικό αριθμό </w:t>
      </w:r>
      <w:r w:rsidR="00846BE0">
        <w:rPr>
          <w:rFonts w:ascii="Tahoma" w:hAnsi="Tahoma" w:cs="Tahoma"/>
          <w:lang w:eastAsia="en-US" w:bidi="en-US"/>
        </w:rPr>
        <w:t>57031</w:t>
      </w:r>
      <w:r w:rsidR="008F4EDC" w:rsidRPr="00F741F9">
        <w:rPr>
          <w:rFonts w:ascii="Tahoma" w:hAnsi="Tahoma" w:cs="Tahoma"/>
          <w:lang w:eastAsia="en-US" w:bidi="en-US"/>
        </w:rPr>
        <w:t>/2018</w:t>
      </w:r>
      <w:r>
        <w:rPr>
          <w:rFonts w:ascii="Tahoma" w:hAnsi="Tahoma" w:cs="Tahoma"/>
        </w:rPr>
        <w:t xml:space="preserve">, σύμφωνα  με </w:t>
      </w:r>
      <w:r w:rsidRPr="00A2466C">
        <w:rPr>
          <w:rFonts w:ascii="Tahoma" w:hAnsi="Tahoma" w:cs="Tahoma"/>
        </w:rPr>
        <w:t>τις αποφάσεις</w:t>
      </w:r>
      <w:r w:rsidR="00367BA8" w:rsidRPr="000D1689">
        <w:rPr>
          <w:rFonts w:ascii="Tahoma" w:hAnsi="Tahoma" w:cs="Tahoma"/>
        </w:rPr>
        <w:t xml:space="preserve">: </w:t>
      </w:r>
    </w:p>
    <w:p w:rsidR="00367BA8" w:rsidRPr="006F5639" w:rsidRDefault="00367BA8" w:rsidP="00367BA8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ahoma" w:hAnsi="Tahoma" w:cs="Tahoma"/>
        </w:rPr>
      </w:pPr>
      <w:r w:rsidRPr="006F5639">
        <w:rPr>
          <w:rFonts w:ascii="Tahoma" w:hAnsi="Tahoma" w:cs="Tahoma"/>
        </w:rPr>
        <w:t xml:space="preserve">Την Υ.Α. Π1/2390/2013 (ΦΕΚ2677/Β) «Τεχνικές λεπτομέρειες και διαδικασίες λειτουργίας του Εθνικού   </w:t>
      </w:r>
    </w:p>
    <w:p w:rsidR="00367BA8" w:rsidRPr="006F5639" w:rsidRDefault="00367BA8" w:rsidP="00367BA8">
      <w:pPr>
        <w:pStyle w:val="a5"/>
        <w:spacing w:after="0"/>
        <w:rPr>
          <w:rFonts w:ascii="Tahoma" w:hAnsi="Tahoma" w:cs="Tahoma"/>
        </w:rPr>
      </w:pPr>
      <w:r w:rsidRPr="006F5639">
        <w:rPr>
          <w:rFonts w:ascii="Tahoma" w:hAnsi="Tahoma" w:cs="Tahoma"/>
        </w:rPr>
        <w:t xml:space="preserve">            Συστήματος Ηλεκτρονικών Δημοσίων Συμβάσεων». (Ε.Σ.Η.Δ.ΗΣ)»</w:t>
      </w:r>
    </w:p>
    <w:p w:rsidR="00367BA8" w:rsidRPr="00B93ED4" w:rsidRDefault="00367BA8" w:rsidP="00367BA8">
      <w:pPr>
        <w:pStyle w:val="Web"/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Tahoma" w:hAnsi="Tahoma" w:cs="Tahoma"/>
          <w:sz w:val="20"/>
          <w:szCs w:val="20"/>
        </w:rPr>
      </w:pPr>
      <w:r w:rsidRPr="006F5639">
        <w:rPr>
          <w:rFonts w:ascii="Tahoma" w:hAnsi="Tahoma" w:cs="Tahoma"/>
          <w:sz w:val="20"/>
          <w:szCs w:val="20"/>
        </w:rPr>
        <w:t xml:space="preserve">Η αριθμ. </w:t>
      </w:r>
      <w:r w:rsidRPr="00B93ED4">
        <w:rPr>
          <w:rFonts w:ascii="Tahoma" w:hAnsi="Tahoma" w:cs="Tahoma"/>
          <w:sz w:val="20"/>
          <w:szCs w:val="20"/>
        </w:rPr>
        <w:t>21/10-11-2015 θέμα 22</w:t>
      </w:r>
      <w:r w:rsidRPr="00B93ED4">
        <w:rPr>
          <w:rFonts w:ascii="Tahoma" w:hAnsi="Tahoma" w:cs="Tahoma"/>
          <w:sz w:val="20"/>
          <w:szCs w:val="20"/>
          <w:vertAlign w:val="superscript"/>
        </w:rPr>
        <w:t>ο</w:t>
      </w:r>
      <w:r w:rsidRPr="00B93ED4">
        <w:rPr>
          <w:rFonts w:ascii="Tahoma" w:hAnsi="Tahoma" w:cs="Tahoma"/>
          <w:sz w:val="20"/>
          <w:szCs w:val="20"/>
        </w:rPr>
        <w:t xml:space="preserve"> απόφαση του Δ.Σ. με την οποία εγκρίθηκε το ΠΠΥΥ 2015 από το Νοσοκομείο.</w:t>
      </w:r>
    </w:p>
    <w:p w:rsidR="00367BA8" w:rsidRDefault="00367BA8" w:rsidP="00367BA8">
      <w:pPr>
        <w:pStyle w:val="Web"/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Tahoma" w:hAnsi="Tahoma" w:cs="Tahoma"/>
          <w:sz w:val="20"/>
          <w:szCs w:val="20"/>
        </w:rPr>
      </w:pPr>
      <w:r w:rsidRPr="008A2E00">
        <w:rPr>
          <w:rFonts w:ascii="Tahoma" w:hAnsi="Tahoma" w:cs="Tahoma"/>
          <w:sz w:val="20"/>
          <w:szCs w:val="20"/>
        </w:rPr>
        <w:t xml:space="preserve"> Το  υπ’αρ.4708/16-9-2016 έγγραφο της ΕΠΥ σχετικά με την έγκριση του ΠΠΥΥ 2015 και ακολούθως τα υπ.αριθμ.4972/05-10-2016,4963/05-10-2016 και 4747/20-9-2016</w:t>
      </w:r>
      <w:r w:rsidRPr="00DD72B3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6F5639">
        <w:rPr>
          <w:rFonts w:ascii="Tahoma" w:hAnsi="Tahoma" w:cs="Tahoma"/>
          <w:sz w:val="20"/>
          <w:szCs w:val="20"/>
        </w:rPr>
        <w:t xml:space="preserve">με τα οποία μας ενημερώνουν να διενεργούμε τις προμήθειες από τα ισχύοντα ΠΠΥΥ έως τον καθορισμό σύμφωνα με το Ν.4412/2016 φορέων διενέργειας για τη διενέργεια διαγωνισμών σε επίπεδο κεντρικής δραστηριότητας αγοράς (ΚΑΑ). </w:t>
      </w:r>
    </w:p>
    <w:p w:rsidR="006E504A" w:rsidRDefault="006E504A" w:rsidP="00367BA8">
      <w:pPr>
        <w:jc w:val="both"/>
        <w:rPr>
          <w:rFonts w:ascii="Tahoma" w:eastAsia="Calibri" w:hAnsi="Tahoma" w:cs="Tahoma"/>
          <w:szCs w:val="22"/>
          <w:lang w:eastAsia="en-US"/>
        </w:rPr>
      </w:pPr>
    </w:p>
    <w:p w:rsidR="00952AD8" w:rsidRPr="006068C7" w:rsidRDefault="00367BA8" w:rsidP="00AD0004">
      <w:pPr>
        <w:jc w:val="both"/>
        <w:rPr>
          <w:rFonts w:ascii="Tahoma" w:hAnsi="Tahoma" w:cs="Tahoma"/>
        </w:rPr>
      </w:pPr>
      <w:r w:rsidRPr="00C64E0B">
        <w:rPr>
          <w:rFonts w:ascii="Tahoma" w:eastAsia="Calibri" w:hAnsi="Tahoma" w:cs="Tahoma"/>
          <w:szCs w:val="22"/>
          <w:lang w:eastAsia="en-US"/>
        </w:rPr>
        <w:tab/>
      </w:r>
      <w:r w:rsidR="00952AD8" w:rsidRPr="006068C7">
        <w:rPr>
          <w:rFonts w:ascii="Tahoma" w:hAnsi="Tahoma" w:cs="Tahoma"/>
        </w:rPr>
        <w:t>Αντικείμενο της διακήρυξης είναι</w:t>
      </w:r>
      <w:r w:rsidR="00F47833" w:rsidRPr="006068C7">
        <w:rPr>
          <w:rFonts w:ascii="Tahoma" w:hAnsi="Tahoma" w:cs="Tahoma"/>
        </w:rPr>
        <w:t>,</w:t>
      </w:r>
      <w:r w:rsidR="00952AD8" w:rsidRPr="006068C7">
        <w:rPr>
          <w:rFonts w:ascii="Tahoma" w:eastAsia="Calibri" w:hAnsi="Tahoma" w:cs="Tahoma"/>
          <w:szCs w:val="22"/>
          <w:lang w:eastAsia="en-US"/>
        </w:rPr>
        <w:t xml:space="preserve"> </w:t>
      </w:r>
      <w:r w:rsidR="009C7C73" w:rsidRPr="006068C7">
        <w:rPr>
          <w:rFonts w:ascii="Tahoma" w:hAnsi="Tahoma" w:cs="Tahoma"/>
        </w:rPr>
        <w:t xml:space="preserve">η ανάδειξη αναδόχου </w:t>
      </w:r>
      <w:r w:rsidR="006068C7" w:rsidRPr="006068C7">
        <w:rPr>
          <w:rFonts w:ascii="Tahoma" w:hAnsi="Tahoma" w:cs="Tahoma"/>
        </w:rPr>
        <w:t>για την</w:t>
      </w:r>
      <w:r w:rsidR="009C7C73" w:rsidRPr="006068C7">
        <w:rPr>
          <w:rFonts w:ascii="Tahoma" w:hAnsi="Tahoma" w:cs="Tahoma"/>
        </w:rPr>
        <w:t xml:space="preserve"> </w:t>
      </w:r>
      <w:r w:rsidR="006068C7" w:rsidRPr="006068C7">
        <w:rPr>
          <w:rFonts w:ascii="Tahoma" w:eastAsia="Calibri" w:hAnsi="Tahoma" w:cs="Tahoma"/>
        </w:rPr>
        <w:t xml:space="preserve">προμήθεια </w:t>
      </w:r>
      <w:r w:rsidR="00AD0004" w:rsidRPr="000D23B4">
        <w:rPr>
          <w:rFonts w:ascii="Tahoma" w:eastAsia="Calibri" w:hAnsi="Tahoma" w:cs="Tahoma"/>
          <w:szCs w:val="22"/>
        </w:rPr>
        <w:t xml:space="preserve">συσκευών έγχυσης για ηλεκτρικές αντλίες για το Γενικό Νοσοκομείο Αιτωλοακαρνανίας </w:t>
      </w:r>
      <w:r w:rsidR="008F4EDC">
        <w:rPr>
          <w:rFonts w:ascii="Tahoma" w:eastAsia="Calibri" w:hAnsi="Tahoma" w:cs="Tahoma"/>
        </w:rPr>
        <w:t xml:space="preserve">(Νοσηλευτική μονάδα Αγρινίου) </w:t>
      </w:r>
      <w:r w:rsidR="006068C7" w:rsidRPr="006068C7">
        <w:rPr>
          <w:rFonts w:ascii="Tahoma" w:eastAsia="Calibri" w:hAnsi="Tahoma" w:cs="Tahoma"/>
        </w:rPr>
        <w:t xml:space="preserve">με κριτήριο κατακύρωσης τη </w:t>
      </w:r>
      <w:r w:rsidR="006068C7" w:rsidRPr="006068C7">
        <w:rPr>
          <w:rFonts w:ascii="Tahoma" w:hAnsi="Tahoma" w:cs="Tahoma"/>
        </w:rPr>
        <w:t>συμφερότερη από οικονομικής  άποψης προσφοράς μόνο βάσει τιμής</w:t>
      </w:r>
      <w:r w:rsidR="006068C7">
        <w:rPr>
          <w:rFonts w:ascii="Tahoma" w:hAnsi="Tahoma" w:cs="Tahoma"/>
        </w:rPr>
        <w:t>,</w:t>
      </w:r>
      <w:r w:rsidR="006068C7" w:rsidRPr="006068C7">
        <w:rPr>
          <w:rFonts w:ascii="Tahoma" w:hAnsi="Tahoma" w:cs="Tahoma"/>
        </w:rPr>
        <w:t xml:space="preserve"> </w:t>
      </w:r>
      <w:r w:rsidR="00952AD8" w:rsidRPr="006068C7">
        <w:rPr>
          <w:rFonts w:ascii="Tahoma" w:eastAsia="Calibri" w:hAnsi="Tahoma" w:cs="Tahoma"/>
          <w:szCs w:val="22"/>
        </w:rPr>
        <w:t xml:space="preserve">με </w:t>
      </w:r>
      <w:r w:rsidRPr="006068C7">
        <w:rPr>
          <w:rFonts w:ascii="Tahoma" w:eastAsia="Calibri" w:hAnsi="Tahoma" w:cs="Tahoma"/>
          <w:szCs w:val="22"/>
          <w:lang w:eastAsia="en-US"/>
        </w:rPr>
        <w:t xml:space="preserve"> εκτιμώμενο </w:t>
      </w:r>
      <w:r w:rsidRPr="00DD72B3">
        <w:rPr>
          <w:rFonts w:ascii="Tahoma" w:eastAsia="Calibri" w:hAnsi="Tahoma" w:cs="Tahoma"/>
          <w:szCs w:val="22"/>
          <w:lang w:eastAsia="en-US"/>
        </w:rPr>
        <w:t xml:space="preserve">ποσό </w:t>
      </w:r>
      <w:r w:rsidR="00AD0004" w:rsidRPr="00AD0004">
        <w:rPr>
          <w:rFonts w:ascii="Tahoma" w:hAnsi="Tahoma" w:cs="Tahoma"/>
          <w:bCs/>
          <w:color w:val="000000"/>
        </w:rPr>
        <w:t xml:space="preserve">74.325,60 € </w:t>
      </w:r>
      <w:r w:rsidR="006068C7" w:rsidRPr="00AD0004">
        <w:rPr>
          <w:rFonts w:ascii="Tahoma" w:hAnsi="Tahoma" w:cs="Tahoma"/>
        </w:rPr>
        <w:t>συμπεριλαμβανομένου</w:t>
      </w:r>
      <w:r w:rsidR="006068C7" w:rsidRPr="006068C7">
        <w:rPr>
          <w:rFonts w:ascii="Tahoma" w:hAnsi="Tahoma" w:cs="Tahoma"/>
        </w:rPr>
        <w:t xml:space="preserve">  Φ.Π.Α.</w:t>
      </w:r>
      <w:r w:rsidR="009C7C73" w:rsidRPr="006068C7">
        <w:rPr>
          <w:rFonts w:ascii="Tahoma" w:eastAsia="Calibri" w:hAnsi="Tahoma" w:cs="Tahoma"/>
          <w:lang w:eastAsia="en-US"/>
        </w:rPr>
        <w:t xml:space="preserve">, </w:t>
      </w:r>
      <w:r w:rsidR="00952AD8" w:rsidRPr="006068C7">
        <w:rPr>
          <w:rFonts w:ascii="Tahoma" w:eastAsia="Calibri" w:hAnsi="Tahoma" w:cs="Tahoma"/>
          <w:szCs w:val="22"/>
          <w:lang w:eastAsia="en-US"/>
        </w:rPr>
        <w:t xml:space="preserve">η οποία </w:t>
      </w:r>
      <w:r w:rsidRPr="006068C7">
        <w:rPr>
          <w:rFonts w:ascii="Tahoma" w:eastAsia="Calibri" w:hAnsi="Tahoma" w:cs="Tahoma"/>
          <w:szCs w:val="22"/>
          <w:lang w:eastAsia="en-US"/>
        </w:rPr>
        <w:t>θα καλύψ</w:t>
      </w:r>
      <w:r w:rsidR="00952AD8" w:rsidRPr="006068C7">
        <w:rPr>
          <w:rFonts w:ascii="Tahoma" w:eastAsia="Calibri" w:hAnsi="Tahoma" w:cs="Tahoma"/>
          <w:szCs w:val="22"/>
          <w:lang w:eastAsia="en-US"/>
        </w:rPr>
        <w:t>ει</w:t>
      </w:r>
      <w:r w:rsidR="00D51D2F">
        <w:rPr>
          <w:rFonts w:ascii="Tahoma" w:eastAsia="Calibri" w:hAnsi="Tahoma" w:cs="Tahoma"/>
          <w:szCs w:val="22"/>
          <w:lang w:eastAsia="en-US"/>
        </w:rPr>
        <w:t xml:space="preserve"> τις ανάγκες του Γ.Ν.Αιτ/νίας</w:t>
      </w:r>
      <w:r w:rsidR="00F722C8" w:rsidRPr="006068C7">
        <w:rPr>
          <w:rFonts w:ascii="Tahoma" w:eastAsia="Calibri" w:hAnsi="Tahoma" w:cs="Tahoma"/>
          <w:szCs w:val="22"/>
          <w:lang w:eastAsia="en-US"/>
        </w:rPr>
        <w:t xml:space="preserve">, </w:t>
      </w:r>
      <w:r w:rsidR="006068C7" w:rsidRPr="006068C7">
        <w:rPr>
          <w:rFonts w:ascii="Tahoma" w:eastAsia="Calibri" w:hAnsi="Tahoma" w:cs="Tahoma"/>
          <w:lang w:eastAsia="en-US"/>
        </w:rPr>
        <w:t>για ένα (1) έτος</w:t>
      </w:r>
      <w:r w:rsidR="00AD0004">
        <w:rPr>
          <w:rFonts w:ascii="Tahoma" w:eastAsia="Calibri" w:hAnsi="Tahoma" w:cs="Tahoma"/>
          <w:lang w:eastAsia="en-US"/>
        </w:rPr>
        <w:t>.</w:t>
      </w:r>
      <w:r w:rsidR="009C7C73" w:rsidRPr="006068C7">
        <w:rPr>
          <w:rFonts w:ascii="Tahoma" w:eastAsia="Calibri" w:hAnsi="Tahoma" w:cs="Tahoma"/>
          <w:lang w:eastAsia="en-US"/>
        </w:rPr>
        <w:t xml:space="preserve"> </w:t>
      </w:r>
    </w:p>
    <w:p w:rsidR="00367BA8" w:rsidRDefault="00367BA8" w:rsidP="00367BA8">
      <w:pPr>
        <w:jc w:val="both"/>
        <w:rPr>
          <w:rFonts w:ascii="Tahoma" w:hAnsi="Tahoma" w:cs="Tahoma"/>
        </w:rPr>
      </w:pPr>
    </w:p>
    <w:p w:rsidR="00367BA8" w:rsidRPr="00AD0004" w:rsidRDefault="00367BA8" w:rsidP="001B5102">
      <w:pPr>
        <w:spacing w:line="276" w:lineRule="auto"/>
        <w:ind w:left="284"/>
        <w:rPr>
          <w:rFonts w:ascii="Tahoma" w:eastAsia="Calibri" w:hAnsi="Tahoma" w:cs="Tahoma"/>
          <w:b/>
          <w:color w:val="FF0000"/>
          <w:u w:val="single"/>
          <w:lang w:eastAsia="en-US"/>
        </w:rPr>
      </w:pPr>
      <w:r w:rsidRPr="00AD0004">
        <w:rPr>
          <w:rFonts w:ascii="Tahoma" w:eastAsia="Calibri" w:hAnsi="Tahoma" w:cs="Tahoma"/>
          <w:b/>
          <w:color w:val="000000"/>
          <w:u w:val="single"/>
          <w:lang w:eastAsia="en-US"/>
        </w:rPr>
        <w:t xml:space="preserve">Ημερομηνία ανάρτησης </w:t>
      </w:r>
      <w:r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στο ΕΣΗΔΗΣ: </w:t>
      </w:r>
      <w:r w:rsidR="00AD0004"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04</w:t>
      </w:r>
      <w:r w:rsidR="00DD72B3"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/0</w:t>
      </w:r>
      <w:r w:rsidR="00AD0004"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5</w:t>
      </w:r>
      <w:r w:rsidR="009C7C73"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/</w:t>
      </w:r>
      <w:r w:rsidR="00DD72B3"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2018</w:t>
      </w:r>
    </w:p>
    <w:p w:rsidR="00367BA8" w:rsidRPr="00AD0004" w:rsidRDefault="00AD0004" w:rsidP="00AD0004">
      <w:pPr>
        <w:shd w:val="clear" w:color="auto" w:fill="FFFFFF" w:themeFill="background1"/>
        <w:rPr>
          <w:rFonts w:ascii="Tahoma" w:eastAsia="Calibri" w:hAnsi="Tahoma" w:cs="Tahoma"/>
          <w:b/>
          <w:color w:val="000000" w:themeColor="text1"/>
          <w:u w:val="single"/>
          <w:lang w:eastAsia="en-US"/>
        </w:rPr>
      </w:pPr>
      <w:r w:rsidRPr="00AD0004">
        <w:rPr>
          <w:rFonts w:ascii="Tahoma" w:eastAsia="Calibri" w:hAnsi="Tahoma" w:cs="Tahoma"/>
          <w:b/>
          <w:color w:val="000000" w:themeColor="text1"/>
          <w:lang w:eastAsia="en-US"/>
        </w:rPr>
        <w:t xml:space="preserve">     </w:t>
      </w:r>
      <w:r w:rsidR="00367BA8"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Ημερομηνία έναρξης υποβολής προσφορών: </w:t>
      </w:r>
      <w:r w:rsidRPr="00AD0004">
        <w:rPr>
          <w:rFonts w:ascii="Tahoma" w:hAnsi="Tahoma" w:cs="Tahoma"/>
          <w:b/>
          <w:szCs w:val="22"/>
          <w:u w:val="single"/>
        </w:rPr>
        <w:t xml:space="preserve">14/05/2018 </w:t>
      </w:r>
    </w:p>
    <w:p w:rsidR="00367BA8" w:rsidRPr="00AD0004" w:rsidRDefault="00367BA8" w:rsidP="001B5102">
      <w:pPr>
        <w:spacing w:line="276" w:lineRule="auto"/>
        <w:ind w:left="284"/>
        <w:jc w:val="both"/>
        <w:rPr>
          <w:rFonts w:ascii="Tahoma" w:eastAsia="Calibri" w:hAnsi="Tahoma" w:cs="Tahoma"/>
          <w:b/>
          <w:color w:val="000000" w:themeColor="text1"/>
          <w:u w:val="single"/>
          <w:lang w:eastAsia="en-US"/>
        </w:rPr>
      </w:pPr>
      <w:r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Καταληκτική ημερομηνία υποβολής προσφορών στο ΕΣΗΔΗΣ: </w:t>
      </w:r>
      <w:r w:rsidR="00AD0004" w:rsidRPr="00AD0004">
        <w:rPr>
          <w:rFonts w:ascii="Tahoma" w:hAnsi="Tahoma" w:cs="Tahoma"/>
          <w:b/>
          <w:szCs w:val="22"/>
          <w:u w:val="single"/>
        </w:rPr>
        <w:t>18/05/2018</w:t>
      </w:r>
    </w:p>
    <w:p w:rsidR="00367BA8" w:rsidRPr="00AD0004" w:rsidRDefault="00367BA8" w:rsidP="001B5102">
      <w:pPr>
        <w:spacing w:line="276" w:lineRule="auto"/>
        <w:ind w:left="284"/>
        <w:jc w:val="both"/>
        <w:rPr>
          <w:rFonts w:ascii="Tahoma" w:eastAsia="Calibri" w:hAnsi="Tahoma" w:cs="Tahoma"/>
          <w:b/>
          <w:color w:val="000000" w:themeColor="text1"/>
          <w:u w:val="single"/>
          <w:lang w:eastAsia="en-US"/>
        </w:rPr>
      </w:pPr>
      <w:r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Ημερομηνία και ώρα ηλεκτρονικής αποσφράγισης προσφορών: </w:t>
      </w:r>
      <w:r w:rsidR="00AD0004" w:rsidRPr="00AD0004">
        <w:rPr>
          <w:rFonts w:ascii="Tahoma" w:hAnsi="Tahoma" w:cs="Tahoma"/>
          <w:b/>
          <w:color w:val="000000" w:themeColor="text1"/>
          <w:szCs w:val="22"/>
          <w:u w:val="single"/>
        </w:rPr>
        <w:t>24</w:t>
      </w:r>
      <w:r w:rsidR="00F722C8" w:rsidRPr="00AD0004">
        <w:rPr>
          <w:rFonts w:ascii="Tahoma" w:hAnsi="Tahoma" w:cs="Tahoma"/>
          <w:b/>
          <w:color w:val="000000" w:themeColor="text1"/>
          <w:szCs w:val="22"/>
          <w:u w:val="single"/>
        </w:rPr>
        <w:t>/</w:t>
      </w:r>
      <w:r w:rsidR="009C7C73" w:rsidRPr="00AD0004">
        <w:rPr>
          <w:rFonts w:ascii="Tahoma" w:hAnsi="Tahoma" w:cs="Tahoma"/>
          <w:b/>
          <w:color w:val="000000" w:themeColor="text1"/>
          <w:szCs w:val="22"/>
          <w:u w:val="single"/>
        </w:rPr>
        <w:t>0</w:t>
      </w:r>
      <w:r w:rsidR="00AD0004" w:rsidRPr="00AD0004">
        <w:rPr>
          <w:rFonts w:ascii="Tahoma" w:hAnsi="Tahoma" w:cs="Tahoma"/>
          <w:b/>
          <w:color w:val="000000" w:themeColor="text1"/>
          <w:szCs w:val="22"/>
          <w:u w:val="single"/>
        </w:rPr>
        <w:t>5</w:t>
      </w:r>
      <w:r w:rsidR="00F722C8" w:rsidRPr="00AD0004">
        <w:rPr>
          <w:rFonts w:ascii="Tahoma" w:hAnsi="Tahoma" w:cs="Tahoma"/>
          <w:b/>
          <w:color w:val="000000" w:themeColor="text1"/>
          <w:szCs w:val="22"/>
          <w:u w:val="single"/>
        </w:rPr>
        <w:t>/201</w:t>
      </w:r>
      <w:r w:rsidR="009C7C73" w:rsidRPr="00AD0004">
        <w:rPr>
          <w:rFonts w:ascii="Tahoma" w:hAnsi="Tahoma" w:cs="Tahoma"/>
          <w:b/>
          <w:color w:val="000000" w:themeColor="text1"/>
          <w:szCs w:val="22"/>
          <w:u w:val="single"/>
        </w:rPr>
        <w:t>8</w:t>
      </w:r>
      <w:r w:rsidR="00F722C8" w:rsidRPr="00AD0004">
        <w:rPr>
          <w:rFonts w:ascii="Tahoma" w:hAnsi="Tahoma" w:cs="Tahoma"/>
          <w:b/>
          <w:color w:val="000000" w:themeColor="text1"/>
          <w:szCs w:val="22"/>
          <w:u w:val="single"/>
        </w:rPr>
        <w:t xml:space="preserve"> </w:t>
      </w:r>
      <w:r w:rsidRPr="00AD0004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10:00π.μ</w:t>
      </w:r>
    </w:p>
    <w:p w:rsidR="00367BA8" w:rsidRPr="00AD0004" w:rsidRDefault="00367BA8" w:rsidP="001B5102">
      <w:pPr>
        <w:spacing w:line="276" w:lineRule="auto"/>
        <w:jc w:val="center"/>
        <w:rPr>
          <w:rFonts w:ascii="Tahoma" w:hAnsi="Tahoma" w:cs="Tahoma"/>
          <w:color w:val="000000"/>
          <w:u w:val="single"/>
        </w:rPr>
      </w:pPr>
    </w:p>
    <w:p w:rsidR="00367BA8" w:rsidRPr="001E2FBC" w:rsidRDefault="00367BA8" w:rsidP="00367BA8">
      <w:pPr>
        <w:jc w:val="center"/>
        <w:rPr>
          <w:rFonts w:ascii="Tahoma" w:hAnsi="Tahoma" w:cs="Tahoma"/>
        </w:rPr>
      </w:pPr>
    </w:p>
    <w:tbl>
      <w:tblPr>
        <w:tblW w:w="0" w:type="auto"/>
        <w:tblInd w:w="2367" w:type="dxa"/>
        <w:tblLook w:val="04A0"/>
      </w:tblPr>
      <w:tblGrid>
        <w:gridCol w:w="4928"/>
      </w:tblGrid>
      <w:tr w:rsidR="00367BA8" w:rsidRPr="00B04B33" w:rsidTr="00F722C8">
        <w:tc>
          <w:tcPr>
            <w:tcW w:w="4928" w:type="dxa"/>
            <w:shd w:val="clear" w:color="auto" w:fill="auto"/>
          </w:tcPr>
          <w:p w:rsidR="00367BA8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 w:rsidRPr="00B04B33">
              <w:rPr>
                <w:rFonts w:ascii="Tahoma" w:hAnsi="Tahoma" w:cs="Tahoma"/>
                <w:color w:val="000000"/>
              </w:rPr>
              <w:t>Ο ΔΙΟΙΚΗΤΗΣ</w:t>
            </w:r>
          </w:p>
          <w:p w:rsidR="00367BA8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 w:rsidRPr="00B04B33">
              <w:rPr>
                <w:rFonts w:ascii="Tahoma" w:hAnsi="Tahoma" w:cs="Tahoma"/>
                <w:color w:val="000000"/>
              </w:rPr>
              <w:t xml:space="preserve">ΤΟΥ ΓΕΝΙΚΟΥ </w:t>
            </w:r>
            <w:r>
              <w:rPr>
                <w:rFonts w:ascii="Tahoma" w:hAnsi="Tahoma" w:cs="Tahoma"/>
                <w:color w:val="000000"/>
              </w:rPr>
              <w:t>ΝΟΣΟΚΟΜΕΙΟΥ ΑΙΤ/ΝΙΑΣ</w:t>
            </w:r>
          </w:p>
          <w:p w:rsidR="00367BA8" w:rsidRPr="00B04B33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Ν.Μ. </w:t>
            </w:r>
            <w:r w:rsidRPr="00B04B33">
              <w:rPr>
                <w:rFonts w:ascii="Tahoma" w:hAnsi="Tahoma" w:cs="Tahoma"/>
                <w:color w:val="000000"/>
              </w:rPr>
              <w:t>ΑΓΡΙΝΙΟΥ-Ν.Μ.ΜΕΣΟΛΟΓΓΙΟΥ</w:t>
            </w:r>
          </w:p>
        </w:tc>
      </w:tr>
      <w:tr w:rsidR="00367BA8" w:rsidRPr="00B04B33" w:rsidTr="00F722C8">
        <w:tc>
          <w:tcPr>
            <w:tcW w:w="4928" w:type="dxa"/>
            <w:shd w:val="clear" w:color="auto" w:fill="auto"/>
          </w:tcPr>
          <w:p w:rsidR="00367BA8" w:rsidRPr="00B04B33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</w:p>
          <w:p w:rsidR="006068C7" w:rsidRDefault="00EF441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ΠΑΝΑΓΙΩΤΗΣ Ε. ΠΑΠΑΔΟΠΟΥΛΟΣ</w:t>
            </w:r>
          </w:p>
          <w:p w:rsidR="006068C7" w:rsidRPr="00B04B33" w:rsidRDefault="006068C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  <w:color w:val="000000"/>
              </w:rPr>
            </w:pPr>
          </w:p>
        </w:tc>
      </w:tr>
    </w:tbl>
    <w:p w:rsidR="00367BA8" w:rsidRPr="006068C7" w:rsidRDefault="006068C7" w:rsidP="006068C7">
      <w:pPr>
        <w:pStyle w:val="a5"/>
        <w:spacing w:line="276" w:lineRule="auto"/>
        <w:jc w:val="both"/>
        <w:rPr>
          <w:rFonts w:ascii="Tahoma" w:hAnsi="Tahoma" w:cs="Tahoma"/>
        </w:rPr>
      </w:pPr>
      <w:r w:rsidRPr="006068C7">
        <w:rPr>
          <w:rFonts w:ascii="Tahoma" w:hAnsi="Tahoma" w:cs="Tahoma"/>
        </w:rPr>
        <w:t>Εσωτ. Διανομή</w:t>
      </w:r>
    </w:p>
    <w:p w:rsidR="006068C7" w:rsidRPr="006068C7" w:rsidRDefault="006068C7" w:rsidP="006068C7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Γραφ. </w:t>
      </w:r>
      <w:r w:rsidRPr="006068C7">
        <w:rPr>
          <w:rFonts w:ascii="Tahoma" w:hAnsi="Tahoma" w:cs="Tahoma"/>
        </w:rPr>
        <w:t>Διοικητ</w:t>
      </w:r>
      <w:r>
        <w:rPr>
          <w:rFonts w:ascii="Tahoma" w:hAnsi="Tahoma" w:cs="Tahoma"/>
        </w:rPr>
        <w:t>ή</w:t>
      </w:r>
    </w:p>
    <w:p w:rsidR="006068C7" w:rsidRPr="006068C7" w:rsidRDefault="006068C7" w:rsidP="006068C7">
      <w:pPr>
        <w:pStyle w:val="a5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6068C7">
        <w:rPr>
          <w:rFonts w:ascii="Tahoma" w:hAnsi="Tahoma" w:cs="Tahoma"/>
        </w:rPr>
        <w:t>Οικονομικό τμήμα</w:t>
      </w:r>
    </w:p>
    <w:p w:rsidR="001753D2" w:rsidRDefault="001753D2"/>
    <w:sectPr w:rsidR="001753D2" w:rsidSect="00367BA8">
      <w:footerReference w:type="even" r:id="rId9"/>
      <w:footerReference w:type="default" r:id="rId10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B3" w:rsidRDefault="00DD72B3" w:rsidP="00EE4121">
      <w:r>
        <w:separator/>
      </w:r>
    </w:p>
  </w:endnote>
  <w:endnote w:type="continuationSeparator" w:id="0">
    <w:p w:rsidR="00DD72B3" w:rsidRDefault="00DD72B3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B3" w:rsidRDefault="0063078D" w:rsidP="00F722C8">
    <w:pPr>
      <w:pStyle w:val="a3"/>
      <w:framePr w:wrap="around" w:vAnchor="text" w:hAnchor="margin" w:xAlign="right" w:y="1"/>
      <w:rPr>
        <w:rStyle w:val="a4"/>
        <w:rFonts w:eastAsia="Arial Unicode MS"/>
      </w:rPr>
    </w:pPr>
    <w:r>
      <w:rPr>
        <w:rStyle w:val="a4"/>
        <w:rFonts w:eastAsia="Arial Unicode MS"/>
      </w:rPr>
      <w:fldChar w:fldCharType="begin"/>
    </w:r>
    <w:r w:rsidR="00DD72B3">
      <w:rPr>
        <w:rStyle w:val="a4"/>
        <w:rFonts w:eastAsia="Arial Unicode MS"/>
      </w:rPr>
      <w:instrText xml:space="preserve">PAGE  </w:instrText>
    </w:r>
    <w:r>
      <w:rPr>
        <w:rStyle w:val="a4"/>
        <w:rFonts w:eastAsia="Arial Unicode MS"/>
      </w:rPr>
      <w:fldChar w:fldCharType="end"/>
    </w:r>
  </w:p>
  <w:p w:rsidR="00DD72B3" w:rsidRDefault="00DD72B3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B3" w:rsidRDefault="0063078D" w:rsidP="00F722C8">
    <w:pPr>
      <w:pStyle w:val="a3"/>
      <w:framePr w:wrap="around" w:vAnchor="text" w:hAnchor="margin" w:xAlign="right" w:y="1"/>
      <w:rPr>
        <w:rStyle w:val="a4"/>
        <w:rFonts w:eastAsia="Arial Unicode MS"/>
      </w:rPr>
    </w:pPr>
    <w:r>
      <w:rPr>
        <w:rStyle w:val="a4"/>
        <w:rFonts w:eastAsia="Arial Unicode MS"/>
      </w:rPr>
      <w:fldChar w:fldCharType="begin"/>
    </w:r>
    <w:r w:rsidR="00DD72B3">
      <w:rPr>
        <w:rStyle w:val="a4"/>
        <w:rFonts w:eastAsia="Arial Unicode MS"/>
      </w:rPr>
      <w:instrText xml:space="preserve">PAGE  </w:instrText>
    </w:r>
    <w:r>
      <w:rPr>
        <w:rStyle w:val="a4"/>
        <w:rFonts w:eastAsia="Arial Unicode MS"/>
      </w:rPr>
      <w:fldChar w:fldCharType="separate"/>
    </w:r>
    <w:r w:rsidR="00846BE0">
      <w:rPr>
        <w:rStyle w:val="a4"/>
        <w:rFonts w:eastAsia="Arial Unicode MS"/>
        <w:noProof/>
      </w:rPr>
      <w:t>1</w:t>
    </w:r>
    <w:r>
      <w:rPr>
        <w:rStyle w:val="a4"/>
        <w:rFonts w:eastAsia="Arial Unicode MS"/>
      </w:rPr>
      <w:fldChar w:fldCharType="end"/>
    </w:r>
  </w:p>
  <w:p w:rsidR="00DD72B3" w:rsidRDefault="00DD72B3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B3" w:rsidRDefault="00DD72B3" w:rsidP="00EE4121">
      <w:r>
        <w:separator/>
      </w:r>
    </w:p>
  </w:footnote>
  <w:footnote w:type="continuationSeparator" w:id="0">
    <w:p w:rsidR="00DD72B3" w:rsidRDefault="00DD72B3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A8"/>
    <w:rsid w:val="000B2728"/>
    <w:rsid w:val="000B43A1"/>
    <w:rsid w:val="000B71EA"/>
    <w:rsid w:val="000D1689"/>
    <w:rsid w:val="00112881"/>
    <w:rsid w:val="00136F05"/>
    <w:rsid w:val="001753D2"/>
    <w:rsid w:val="001B2C8F"/>
    <w:rsid w:val="001B5102"/>
    <w:rsid w:val="001C17C5"/>
    <w:rsid w:val="002A1A22"/>
    <w:rsid w:val="002B5B8F"/>
    <w:rsid w:val="002C00FE"/>
    <w:rsid w:val="002D5444"/>
    <w:rsid w:val="00307B0A"/>
    <w:rsid w:val="00367BA8"/>
    <w:rsid w:val="00371003"/>
    <w:rsid w:val="00380EC1"/>
    <w:rsid w:val="00396F64"/>
    <w:rsid w:val="0044547A"/>
    <w:rsid w:val="0048206F"/>
    <w:rsid w:val="00490B66"/>
    <w:rsid w:val="004A1DE2"/>
    <w:rsid w:val="0050407B"/>
    <w:rsid w:val="006068C7"/>
    <w:rsid w:val="0063078D"/>
    <w:rsid w:val="00637F9F"/>
    <w:rsid w:val="00646EA9"/>
    <w:rsid w:val="00654DB4"/>
    <w:rsid w:val="006E504A"/>
    <w:rsid w:val="006F6F92"/>
    <w:rsid w:val="00700B4A"/>
    <w:rsid w:val="00753E2B"/>
    <w:rsid w:val="00846BE0"/>
    <w:rsid w:val="00857BAA"/>
    <w:rsid w:val="0086377B"/>
    <w:rsid w:val="008A2E00"/>
    <w:rsid w:val="008F4EDC"/>
    <w:rsid w:val="00935181"/>
    <w:rsid w:val="00952AD8"/>
    <w:rsid w:val="00995ED8"/>
    <w:rsid w:val="009C7C73"/>
    <w:rsid w:val="00A051B0"/>
    <w:rsid w:val="00A13B4B"/>
    <w:rsid w:val="00A66C02"/>
    <w:rsid w:val="00AD0004"/>
    <w:rsid w:val="00B151A5"/>
    <w:rsid w:val="00B2424C"/>
    <w:rsid w:val="00B93ED4"/>
    <w:rsid w:val="00BE32C3"/>
    <w:rsid w:val="00C367AD"/>
    <w:rsid w:val="00CA0014"/>
    <w:rsid w:val="00CA5797"/>
    <w:rsid w:val="00D51D2F"/>
    <w:rsid w:val="00D7448A"/>
    <w:rsid w:val="00DC7C5F"/>
    <w:rsid w:val="00DD72B3"/>
    <w:rsid w:val="00E144E2"/>
    <w:rsid w:val="00E33709"/>
    <w:rsid w:val="00EA2743"/>
    <w:rsid w:val="00EE4121"/>
    <w:rsid w:val="00EF4417"/>
    <w:rsid w:val="00F47833"/>
    <w:rsid w:val="00F52A1C"/>
    <w:rsid w:val="00F53092"/>
    <w:rsid w:val="00F722C8"/>
    <w:rsid w:val="00FC42A0"/>
    <w:rsid w:val="00FD2F0E"/>
    <w:rsid w:val="00FE038F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Arial Unicode MS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67BA8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rsid w:val="00367BA8"/>
    <w:rPr>
      <w:rFonts w:ascii="Times New Roman" w:eastAsia="Arial Unicode MS" w:hAnsi="Times New Roman" w:cs="Arial"/>
      <w:b/>
      <w:sz w:val="24"/>
      <w:szCs w:val="12"/>
      <w:lang w:eastAsia="el-GR"/>
    </w:rPr>
  </w:style>
  <w:style w:type="paragraph" w:styleId="a3">
    <w:name w:val="footer"/>
    <w:basedOn w:val="a"/>
    <w:link w:val="Char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67BA8"/>
    <w:rPr>
      <w:rFonts w:ascii="Arial" w:eastAsia="Times New Roman" w:hAnsi="Arial" w:cs="Arial"/>
      <w:sz w:val="20"/>
      <w:szCs w:val="20"/>
      <w:lang w:eastAsia="el-GR"/>
    </w:rPr>
  </w:style>
  <w:style w:type="character" w:styleId="a4">
    <w:name w:val="page number"/>
    <w:basedOn w:val="a0"/>
    <w:rsid w:val="00367BA8"/>
  </w:style>
  <w:style w:type="character" w:styleId="-">
    <w:name w:val="Hyperlink"/>
    <w:basedOn w:val="a0"/>
    <w:rsid w:val="00367BA8"/>
    <w:rPr>
      <w:color w:val="0000FF"/>
      <w:u w:val="single"/>
    </w:rPr>
  </w:style>
  <w:style w:type="paragraph" w:styleId="a5">
    <w:name w:val="Body Text"/>
    <w:basedOn w:val="a"/>
    <w:link w:val="Char0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rsid w:val="00367BA8"/>
    <w:rPr>
      <w:rFonts w:ascii="Arial" w:eastAsia="Times New Roman" w:hAnsi="Arial" w:cs="Arial"/>
      <w:sz w:val="20"/>
      <w:szCs w:val="20"/>
      <w:lang w:eastAsia="el-GR"/>
    </w:rPr>
  </w:style>
  <w:style w:type="paragraph" w:styleId="Web">
    <w:name w:val="Normal (Web)"/>
    <w:basedOn w:val="a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7BA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60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2DAC-6335-4396-BCAF-F22DF818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2018-04-30T08:19:00Z</cp:lastPrinted>
  <dcterms:created xsi:type="dcterms:W3CDTF">2018-03-09T06:37:00Z</dcterms:created>
  <dcterms:modified xsi:type="dcterms:W3CDTF">2018-05-02T04:49:00Z</dcterms:modified>
</cp:coreProperties>
</file>