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8F3E" w14:textId="349B0F7F" w:rsidR="001A43D3" w:rsidRDefault="001A43D3" w:rsidP="00FC315D">
      <w:pPr>
        <w:pStyle w:val="Web"/>
      </w:pPr>
      <w:r>
        <w:rPr>
          <w:noProof/>
        </w:rPr>
        <w:drawing>
          <wp:inline distT="0" distB="0" distL="0" distR="0" wp14:anchorId="3BAE4A09" wp14:editId="15C2101D">
            <wp:extent cx="5274310" cy="1582116"/>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582116"/>
                    </a:xfrm>
                    <a:prstGeom prst="rect">
                      <a:avLst/>
                    </a:prstGeom>
                    <a:noFill/>
                    <a:ln>
                      <a:noFill/>
                    </a:ln>
                  </pic:spPr>
                </pic:pic>
              </a:graphicData>
            </a:graphic>
          </wp:inline>
        </w:drawing>
      </w:r>
    </w:p>
    <w:p w14:paraId="05D589B6" w14:textId="77777777" w:rsidR="001A43D3" w:rsidRDefault="001A43D3" w:rsidP="00FC315D">
      <w:pPr>
        <w:pStyle w:val="Web"/>
      </w:pPr>
      <w:r>
        <w:t>Αγρίνιο, 16 Ιουνίου 2022</w:t>
      </w:r>
    </w:p>
    <w:p w14:paraId="306F09C7" w14:textId="67A93553" w:rsidR="001A43D3" w:rsidRPr="001A43D3" w:rsidRDefault="001A43D3" w:rsidP="00FC315D">
      <w:pPr>
        <w:pStyle w:val="Web"/>
        <w:rPr>
          <w:b/>
          <w:bCs/>
        </w:rPr>
      </w:pPr>
      <w:r>
        <w:t xml:space="preserve">                                                      </w:t>
      </w:r>
      <w:r w:rsidRPr="001A43D3">
        <w:rPr>
          <w:b/>
          <w:bCs/>
        </w:rPr>
        <w:t>ΔΕΛΤΙΟ ΤΥΠΟΥ</w:t>
      </w:r>
    </w:p>
    <w:p w14:paraId="6A71FF03" w14:textId="50CF013B" w:rsidR="00FC315D" w:rsidRPr="00033F29" w:rsidRDefault="00FC315D" w:rsidP="00FC315D">
      <w:pPr>
        <w:pStyle w:val="Web"/>
      </w:pPr>
      <w:r w:rsidRPr="00033F29">
        <w:t xml:space="preserve">Οι αναπτυξιακές προτεραιότητες της Δυτικής Ελλάδας, υπό το πρίσμα της τρέχουσας ρευστής οικονομικής και γεωπολιτικής  συγκυρίας,  θα τεθούν επί τάπητος στο Στρατηγικό Συνέδριο </w:t>
      </w:r>
      <w:r w:rsidRPr="00371B00">
        <w:rPr>
          <w:b/>
          <w:bCs/>
        </w:rPr>
        <w:t xml:space="preserve">«Δυτικά </w:t>
      </w:r>
      <w:proofErr w:type="spellStart"/>
      <w:r w:rsidR="004E3F62" w:rsidRPr="00371B00">
        <w:rPr>
          <w:b/>
          <w:bCs/>
        </w:rPr>
        <w:t>Ε</w:t>
      </w:r>
      <w:r w:rsidRPr="00371B00">
        <w:rPr>
          <w:b/>
          <w:bCs/>
        </w:rPr>
        <w:t>πιχειρείν</w:t>
      </w:r>
      <w:proofErr w:type="spellEnd"/>
      <w:r w:rsidRPr="00371B00">
        <w:rPr>
          <w:b/>
          <w:bCs/>
        </w:rPr>
        <w:t xml:space="preserve"> 2022»</w:t>
      </w:r>
      <w:r w:rsidRPr="00033F29">
        <w:t xml:space="preserve"> που διοργανώνουν στο Αγρίνιο η </w:t>
      </w:r>
      <w:proofErr w:type="spellStart"/>
      <w:r w:rsidRPr="00033F29">
        <w:t>AgrinioMedia</w:t>
      </w:r>
      <w:proofErr w:type="spellEnd"/>
      <w:r w:rsidRPr="00033F29">
        <w:t xml:space="preserve"> και το Ελληνικό Ινστιτούτο Επιχειρηματικότητας &amp; Αειφόρου Ανάπτυξης (ΙΕΑ).</w:t>
      </w:r>
    </w:p>
    <w:p w14:paraId="3251079B" w14:textId="20F0CE61" w:rsidR="00FC315D" w:rsidRPr="00033F29" w:rsidRDefault="00FC315D" w:rsidP="00FC315D">
      <w:pPr>
        <w:pStyle w:val="Web"/>
      </w:pPr>
      <w:r w:rsidRPr="00033F29">
        <w:t xml:space="preserve">Το συνέδριο θα διεξαχθεί το προσεχές </w:t>
      </w:r>
      <w:r w:rsidRPr="00371B00">
        <w:rPr>
          <w:b/>
          <w:bCs/>
        </w:rPr>
        <w:t>Σάββατο, 18 Ιουνίου</w:t>
      </w:r>
      <w:r w:rsidRPr="00033F29">
        <w:t xml:space="preserve"> 2022, στο</w:t>
      </w:r>
      <w:r w:rsidR="004E3F62">
        <w:t>ν</w:t>
      </w:r>
      <w:r w:rsidRPr="00033F29">
        <w:t xml:space="preserve"> συνεδριακό </w:t>
      </w:r>
      <w:proofErr w:type="spellStart"/>
      <w:r w:rsidRPr="00371B00">
        <w:rPr>
          <w:b/>
          <w:bCs/>
        </w:rPr>
        <w:t>πολυχώρο</w:t>
      </w:r>
      <w:proofErr w:type="spellEnd"/>
      <w:r w:rsidRPr="00371B00">
        <w:rPr>
          <w:b/>
          <w:bCs/>
        </w:rPr>
        <w:t xml:space="preserve"> EMILEON</w:t>
      </w:r>
      <w:r w:rsidRPr="00033F29">
        <w:t>, κατά τις ώρες 10:00 έως 16:00</w:t>
      </w:r>
      <w:r w:rsidR="0075192B" w:rsidRPr="00033F29">
        <w:t>,</w:t>
      </w:r>
      <w:r w:rsidRPr="00033F29">
        <w:t xml:space="preserve"> με </w:t>
      </w:r>
      <w:r w:rsidRPr="00371B00">
        <w:rPr>
          <w:b/>
          <w:bCs/>
        </w:rPr>
        <w:t>ώρα προσέλευσης 09:30</w:t>
      </w:r>
      <w:r w:rsidRPr="00033F29">
        <w:t xml:space="preserve">. </w:t>
      </w:r>
    </w:p>
    <w:p w14:paraId="699DA643" w14:textId="77777777" w:rsidR="00FC315D" w:rsidRPr="00033F29" w:rsidRDefault="00FC315D" w:rsidP="00FC315D">
      <w:pPr>
        <w:pStyle w:val="Web"/>
      </w:pPr>
      <w:r w:rsidRPr="00033F29">
        <w:t xml:space="preserve">Το Συνέδριο έχει την τιμητική υποστήριξη της </w:t>
      </w:r>
      <w:r w:rsidRPr="00371B00">
        <w:rPr>
          <w:b/>
          <w:bCs/>
        </w:rPr>
        <w:t xml:space="preserve">Περιφέρειας Δυτικής Ελλάδας </w:t>
      </w:r>
      <w:r w:rsidRPr="00033F29">
        <w:t xml:space="preserve">και του </w:t>
      </w:r>
      <w:r w:rsidRPr="00371B00">
        <w:rPr>
          <w:b/>
          <w:bCs/>
        </w:rPr>
        <w:t>δήμου Αγρινίου</w:t>
      </w:r>
      <w:r w:rsidRPr="00033F29">
        <w:t xml:space="preserve"> και τελεί  υπό την αιγίδα  των </w:t>
      </w:r>
      <w:r w:rsidRPr="00371B00">
        <w:rPr>
          <w:b/>
          <w:bCs/>
        </w:rPr>
        <w:t>Υπουργείων Ανάπτυξης και Επενδύσεων, Υποδομών και Μεταφορών, Περιβάλλοντος και Ενέργειας</w:t>
      </w:r>
      <w:r w:rsidRPr="00033F29">
        <w:t xml:space="preserve">.  Διαθέτει επίσης την υποστήριξη των </w:t>
      </w:r>
      <w:r w:rsidRPr="00371B00">
        <w:rPr>
          <w:b/>
          <w:bCs/>
        </w:rPr>
        <w:t>δήμων Ιεράς Πόλεως Μεσολογγίου, Αμφιλοχίας, Θέρμου και Ναυπακτίας, της Κεντρικής Ένωσης Δήμων Ελλάδος, της Περιφερειακής Ένωσης Δήμων Δυτικής Ελλάδος, του Επιμελητηρίου Αιτωλοακαρνανίας και του Τμήματος Αιτωλοακαρνανίας του ΤΕΕ καθώς και την επιστημονική υποστήριξη του Πανεπιστημίου Πατρών</w:t>
      </w:r>
      <w:r w:rsidRPr="00033F29">
        <w:t>.</w:t>
      </w:r>
    </w:p>
    <w:p w14:paraId="60005A30" w14:textId="5813D185" w:rsidR="00FC315D" w:rsidRPr="00033F29" w:rsidRDefault="00FC315D" w:rsidP="00FC315D">
      <w:pPr>
        <w:pStyle w:val="Web"/>
      </w:pPr>
      <w:r w:rsidRPr="00033F29">
        <w:t xml:space="preserve">Κύριος σκοπός της διοργάνωσης είναι  η αποτύπωση του υφιστάμενου οικονομικού και κοινωνικού πλαισίου με έμφαση στις τρέχουσες εξελίξεις στον ενεργειακό τομέα, </w:t>
      </w:r>
      <w:r w:rsidR="004E3F62">
        <w:t>σ</w:t>
      </w:r>
      <w:r w:rsidRPr="00033F29">
        <w:t xml:space="preserve">τις προτεραιότητας του πρωτογενούς τομέα και </w:t>
      </w:r>
      <w:r w:rsidR="004E3F62">
        <w:t>σ</w:t>
      </w:r>
      <w:r w:rsidRPr="00033F29">
        <w:t xml:space="preserve">τις προοπτικές του τουρισμού.  </w:t>
      </w:r>
    </w:p>
    <w:p w14:paraId="0890DB54" w14:textId="1457690D" w:rsidR="00FC315D" w:rsidRPr="00033F29" w:rsidRDefault="00FC315D" w:rsidP="00FC315D">
      <w:pPr>
        <w:pStyle w:val="Web"/>
      </w:pPr>
      <w:r w:rsidRPr="00033F29">
        <w:t xml:space="preserve">Το λόγο θα λάβουν εκπρόσωποι της </w:t>
      </w:r>
      <w:r w:rsidR="0075192B" w:rsidRPr="00033F29">
        <w:t>κ</w:t>
      </w:r>
      <w:r w:rsidRPr="00033F29">
        <w:t>υβέρνησης, των κομμάτων, της αυτοδιοίκησης και των επιμελητήριων,</w:t>
      </w:r>
      <w:r w:rsidR="0075192B" w:rsidRPr="00033F29">
        <w:t xml:space="preserve"> φορέων της </w:t>
      </w:r>
      <w:r w:rsidR="004E3F62" w:rsidRPr="00033F29">
        <w:t>ενέργειας</w:t>
      </w:r>
      <w:r w:rsidR="0075192B" w:rsidRPr="00033F29">
        <w:t>,</w:t>
      </w:r>
      <w:r w:rsidRPr="00033F29">
        <w:t xml:space="preserve"> του ακαδημαϊκού χώρου και της αγοράς</w:t>
      </w:r>
      <w:r w:rsidR="004E3F62">
        <w:t>.</w:t>
      </w:r>
      <w:r w:rsidR="0075192B" w:rsidRPr="00033F29">
        <w:t xml:space="preserve"> </w:t>
      </w:r>
      <w:r w:rsidRPr="00033F29">
        <w:t xml:space="preserve"> </w:t>
      </w:r>
    </w:p>
    <w:p w14:paraId="383ACA9B" w14:textId="77777777" w:rsidR="00FC315D" w:rsidRPr="00033F29" w:rsidRDefault="00FC315D" w:rsidP="00FC315D">
      <w:pPr>
        <w:pStyle w:val="Web"/>
      </w:pPr>
      <w:r w:rsidRPr="00033F29">
        <w:t xml:space="preserve">Ειδικότερα, οι εργασίες του Συνεδρίου θα ξεκινήσουν με χαιρετισμό του </w:t>
      </w:r>
      <w:r w:rsidRPr="00371B00">
        <w:rPr>
          <w:b/>
          <w:bCs/>
        </w:rPr>
        <w:t xml:space="preserve">Μητροπολίτη </w:t>
      </w:r>
      <w:proofErr w:type="spellStart"/>
      <w:r w:rsidRPr="00371B00">
        <w:rPr>
          <w:b/>
          <w:bCs/>
        </w:rPr>
        <w:t>Ναυπάκτου</w:t>
      </w:r>
      <w:proofErr w:type="spellEnd"/>
      <w:r w:rsidRPr="00371B00">
        <w:rPr>
          <w:b/>
          <w:bCs/>
        </w:rPr>
        <w:t xml:space="preserve"> και Αγίου Βλασίου και Τοποτηρητή της Ι.Μ. Αιτωλίας και Ακαρνανίας κ.κ. Ιερόθεου</w:t>
      </w:r>
      <w:r w:rsidRPr="00033F29">
        <w:t>.</w:t>
      </w:r>
    </w:p>
    <w:p w14:paraId="4E467B65" w14:textId="786164F5" w:rsidR="00FC315D" w:rsidRPr="00033F29" w:rsidRDefault="00FC315D" w:rsidP="00FC315D">
      <w:pPr>
        <w:pStyle w:val="Web"/>
      </w:pPr>
      <w:r w:rsidRPr="00033F29">
        <w:t xml:space="preserve">Εισαγωγικές </w:t>
      </w:r>
      <w:r w:rsidR="004E3F62">
        <w:t>τ</w:t>
      </w:r>
      <w:r w:rsidRPr="00033F29">
        <w:t>οποθετήσεις</w:t>
      </w:r>
      <w:r w:rsidR="0075192B" w:rsidRPr="00033F29">
        <w:t xml:space="preserve"> θα αναπτύξουν ο </w:t>
      </w:r>
      <w:r w:rsidR="0075192B" w:rsidRPr="00371B00">
        <w:rPr>
          <w:b/>
          <w:bCs/>
        </w:rPr>
        <w:t xml:space="preserve">περιφερειάρχης Δυτικής Ελλάδας </w:t>
      </w:r>
      <w:r w:rsidRPr="00371B00">
        <w:rPr>
          <w:b/>
          <w:bCs/>
        </w:rPr>
        <w:t>Νεκτάριος Φαρμάκης</w:t>
      </w:r>
      <w:r w:rsidR="0075192B" w:rsidRPr="00371B00">
        <w:rPr>
          <w:b/>
          <w:bCs/>
        </w:rPr>
        <w:t xml:space="preserve">, ο δήμαρχος Αγρινίου </w:t>
      </w:r>
      <w:r w:rsidRPr="00371B00">
        <w:rPr>
          <w:b/>
          <w:bCs/>
        </w:rPr>
        <w:t>Γεώργιος Παπαναστασίου</w:t>
      </w:r>
      <w:r w:rsidR="0075192B" w:rsidRPr="00371B00">
        <w:rPr>
          <w:b/>
          <w:bCs/>
        </w:rPr>
        <w:t xml:space="preserve"> και ο πρόεδρος του Επιμελητηρίου Αιτωλοακαρνανίας </w:t>
      </w:r>
      <w:r w:rsidRPr="00371B00">
        <w:rPr>
          <w:b/>
          <w:bCs/>
        </w:rPr>
        <w:t xml:space="preserve">Παναγιώτης </w:t>
      </w:r>
      <w:proofErr w:type="spellStart"/>
      <w:r w:rsidRPr="00371B00">
        <w:rPr>
          <w:b/>
          <w:bCs/>
        </w:rPr>
        <w:t>Τσιχριτζής</w:t>
      </w:r>
      <w:proofErr w:type="spellEnd"/>
      <w:r w:rsidR="0075192B" w:rsidRPr="00033F29">
        <w:t>.</w:t>
      </w:r>
    </w:p>
    <w:p w14:paraId="1007F8EE" w14:textId="3D8E519E" w:rsidR="00FC315D" w:rsidRPr="00371B00" w:rsidRDefault="0075192B" w:rsidP="0075192B">
      <w:pPr>
        <w:pStyle w:val="Web"/>
        <w:rPr>
          <w:b/>
          <w:bCs/>
        </w:rPr>
      </w:pPr>
      <w:r w:rsidRPr="00033F29">
        <w:t xml:space="preserve"> </w:t>
      </w:r>
      <w:r w:rsidR="00FC315D" w:rsidRPr="00033F29">
        <w:t>Ομιλίες</w:t>
      </w:r>
      <w:r w:rsidRPr="00033F29">
        <w:t xml:space="preserve"> θα εκφωνήσουν ο </w:t>
      </w:r>
      <w:r w:rsidRPr="00371B00">
        <w:rPr>
          <w:b/>
          <w:bCs/>
        </w:rPr>
        <w:t xml:space="preserve">Αναπληρωτής Υπουργός Ανάπτυξης και Επενδύσεων </w:t>
      </w:r>
      <w:r w:rsidR="00FC315D" w:rsidRPr="00371B00">
        <w:rPr>
          <w:b/>
          <w:bCs/>
        </w:rPr>
        <w:t>Νικόλαος Παπαθανάσης</w:t>
      </w:r>
      <w:r w:rsidRPr="00371B00">
        <w:rPr>
          <w:b/>
          <w:bCs/>
        </w:rPr>
        <w:t>, ο Βουλευτής -</w:t>
      </w:r>
      <w:r w:rsidR="004E3F62" w:rsidRPr="00371B00">
        <w:rPr>
          <w:b/>
          <w:bCs/>
        </w:rPr>
        <w:t xml:space="preserve"> </w:t>
      </w:r>
      <w:r w:rsidRPr="00371B00">
        <w:rPr>
          <w:b/>
          <w:bCs/>
        </w:rPr>
        <w:t>Τομεάρχης Υποδομών &amp; Μεταφορών</w:t>
      </w:r>
      <w:r w:rsidR="004E3F62" w:rsidRPr="00371B00">
        <w:rPr>
          <w:b/>
          <w:bCs/>
        </w:rPr>
        <w:t xml:space="preserve"> </w:t>
      </w:r>
      <w:r w:rsidRPr="00371B00">
        <w:rPr>
          <w:b/>
          <w:bCs/>
        </w:rPr>
        <w:t xml:space="preserve"> </w:t>
      </w:r>
      <w:r w:rsidRPr="00371B00">
        <w:rPr>
          <w:b/>
          <w:bCs/>
        </w:rPr>
        <w:lastRenderedPageBreak/>
        <w:t xml:space="preserve">ΣΥΡΙΖΑ-Π.Σ. Νικόλαος Παππάς, ο </w:t>
      </w:r>
      <w:r w:rsidR="004E3F62" w:rsidRPr="00371B00">
        <w:rPr>
          <w:b/>
          <w:bCs/>
        </w:rPr>
        <w:t>ε</w:t>
      </w:r>
      <w:r w:rsidRPr="00371B00">
        <w:rPr>
          <w:b/>
          <w:bCs/>
        </w:rPr>
        <w:t xml:space="preserve">πικεφαλής </w:t>
      </w:r>
      <w:r w:rsidR="004E3F62" w:rsidRPr="00371B00">
        <w:rPr>
          <w:b/>
          <w:bCs/>
        </w:rPr>
        <w:t xml:space="preserve">της </w:t>
      </w:r>
      <w:r w:rsidRPr="00371B00">
        <w:rPr>
          <w:b/>
          <w:bCs/>
        </w:rPr>
        <w:t>Κοινοβουλευτικής Ομάδας</w:t>
      </w:r>
      <w:r w:rsidR="004E3F62" w:rsidRPr="00371B00">
        <w:rPr>
          <w:b/>
          <w:bCs/>
        </w:rPr>
        <w:t xml:space="preserve"> </w:t>
      </w:r>
      <w:r w:rsidRPr="00371B00">
        <w:rPr>
          <w:b/>
          <w:bCs/>
        </w:rPr>
        <w:t xml:space="preserve">ΠΑΣΟΚ- ΚΙΝΑΛ </w:t>
      </w:r>
      <w:r w:rsidR="00FC315D" w:rsidRPr="00371B00">
        <w:rPr>
          <w:b/>
          <w:bCs/>
        </w:rPr>
        <w:t xml:space="preserve">Μιχάλης </w:t>
      </w:r>
      <w:proofErr w:type="spellStart"/>
      <w:r w:rsidR="00FC315D" w:rsidRPr="00371B00">
        <w:rPr>
          <w:b/>
          <w:bCs/>
        </w:rPr>
        <w:t>Κατρίνης</w:t>
      </w:r>
      <w:proofErr w:type="spellEnd"/>
      <w:r w:rsidRPr="00371B00">
        <w:rPr>
          <w:b/>
          <w:bCs/>
        </w:rPr>
        <w:t xml:space="preserve">, ο δήμαρχος Ιεράς Πόλεως Μεσολογγίου </w:t>
      </w:r>
      <w:r w:rsidR="00FC315D" w:rsidRPr="00371B00">
        <w:rPr>
          <w:b/>
          <w:bCs/>
        </w:rPr>
        <w:t xml:space="preserve">Κωνσταντίνος </w:t>
      </w:r>
      <w:proofErr w:type="spellStart"/>
      <w:r w:rsidR="00FC315D" w:rsidRPr="00371B00">
        <w:rPr>
          <w:b/>
          <w:bCs/>
        </w:rPr>
        <w:t>Λύρος</w:t>
      </w:r>
      <w:proofErr w:type="spellEnd"/>
      <w:r w:rsidRPr="00371B00">
        <w:rPr>
          <w:b/>
          <w:bCs/>
        </w:rPr>
        <w:t xml:space="preserve"> και ο πρόεδρος του Επαγγελματικού Επιμελητηρίου Αθηνών Ιωάννης </w:t>
      </w:r>
      <w:proofErr w:type="spellStart"/>
      <w:r w:rsidRPr="00371B00">
        <w:rPr>
          <w:b/>
          <w:bCs/>
        </w:rPr>
        <w:t>Χατζηθεοδοσίου</w:t>
      </w:r>
      <w:proofErr w:type="spellEnd"/>
      <w:r w:rsidRPr="00033F29">
        <w:t>.</w:t>
      </w:r>
      <w:r w:rsidR="00DF7B8F" w:rsidRPr="00033F29">
        <w:t xml:space="preserve"> Θα συντονίσει η </w:t>
      </w:r>
      <w:r w:rsidR="00DF7B8F" w:rsidRPr="00371B00">
        <w:rPr>
          <w:b/>
          <w:bCs/>
        </w:rPr>
        <w:t>Δημοσιογράφος (MEGA TV) Ανθή Βούλγαρη</w:t>
      </w:r>
      <w:r w:rsidR="004E3F62" w:rsidRPr="00371B00">
        <w:rPr>
          <w:b/>
          <w:bCs/>
        </w:rPr>
        <w:t>.</w:t>
      </w:r>
    </w:p>
    <w:p w14:paraId="1735BBE1" w14:textId="4CCD7D7A" w:rsidR="00FC315D" w:rsidRPr="00033F29" w:rsidRDefault="0075192B" w:rsidP="00FC315D">
      <w:pPr>
        <w:pStyle w:val="Web"/>
      </w:pPr>
      <w:r w:rsidRPr="00033F29">
        <w:t>Στ</w:t>
      </w:r>
      <w:r w:rsidR="004E3F62">
        <w:t>ο</w:t>
      </w:r>
      <w:r w:rsidRPr="00033F29">
        <w:t xml:space="preserve"> πλαίσι</w:t>
      </w:r>
      <w:r w:rsidR="004E3F62">
        <w:t>ο</w:t>
      </w:r>
      <w:r w:rsidRPr="00033F29">
        <w:t xml:space="preserve"> της ενότητας «Τουρισμός, Επενδύσεις σε Υποδομές &amp; Περιφερειακή Ανάπτυξη»</w:t>
      </w:r>
      <w:r w:rsidR="00C01AF9" w:rsidRPr="00033F29">
        <w:t xml:space="preserve"> θα μιλήσουν </w:t>
      </w:r>
      <w:r w:rsidR="00A50D79" w:rsidRPr="00033F29">
        <w:t xml:space="preserve">η </w:t>
      </w:r>
      <w:r w:rsidR="00A50D79" w:rsidRPr="00371B00">
        <w:rPr>
          <w:b/>
          <w:bCs/>
        </w:rPr>
        <w:t>Υφυπουργός Τουρισμού Σοφία Ζαχαράκη, η Βουλευτής-Τομεάρχης Τουρισμού Κ.Ο. ΣΥΡΙΖΑ</w:t>
      </w:r>
      <w:r w:rsidR="004E3F62" w:rsidRPr="00371B00">
        <w:rPr>
          <w:b/>
          <w:bCs/>
        </w:rPr>
        <w:t>-</w:t>
      </w:r>
      <w:r w:rsidR="00A50D79" w:rsidRPr="00371B00">
        <w:rPr>
          <w:b/>
          <w:bCs/>
        </w:rPr>
        <w:t xml:space="preserve"> Π.Σ</w:t>
      </w:r>
      <w:r w:rsidR="004E3F62" w:rsidRPr="00371B00">
        <w:rPr>
          <w:b/>
          <w:bCs/>
        </w:rPr>
        <w:t>.</w:t>
      </w:r>
      <w:r w:rsidR="00A50D79" w:rsidRPr="00371B00">
        <w:rPr>
          <w:b/>
          <w:bCs/>
        </w:rPr>
        <w:t xml:space="preserve"> Κατερίνα </w:t>
      </w:r>
      <w:proofErr w:type="spellStart"/>
      <w:r w:rsidR="00A50D79" w:rsidRPr="00371B00">
        <w:rPr>
          <w:b/>
          <w:bCs/>
        </w:rPr>
        <w:t>Νοτοπούλου</w:t>
      </w:r>
      <w:proofErr w:type="spellEnd"/>
      <w:r w:rsidR="00A50D79" w:rsidRPr="00371B00">
        <w:rPr>
          <w:b/>
          <w:bCs/>
        </w:rPr>
        <w:t xml:space="preserve">, η πρόεδρος του Ελληνικού Οργανισμού Τουρισμού Άντζελα </w:t>
      </w:r>
      <w:proofErr w:type="spellStart"/>
      <w:r w:rsidR="00A50D79" w:rsidRPr="00371B00">
        <w:rPr>
          <w:b/>
          <w:bCs/>
        </w:rPr>
        <w:t>Γκερέκου</w:t>
      </w:r>
      <w:proofErr w:type="spellEnd"/>
      <w:r w:rsidR="004E3F62" w:rsidRPr="00371B00">
        <w:rPr>
          <w:b/>
          <w:bCs/>
        </w:rPr>
        <w:t xml:space="preserve"> </w:t>
      </w:r>
      <w:r w:rsidR="00033F29" w:rsidRPr="00371B00">
        <w:rPr>
          <w:b/>
          <w:bCs/>
        </w:rPr>
        <w:t>(</w:t>
      </w:r>
      <w:r w:rsidR="004E3F62" w:rsidRPr="00371B00">
        <w:rPr>
          <w:b/>
          <w:bCs/>
        </w:rPr>
        <w:t>τ</w:t>
      </w:r>
      <w:r w:rsidR="00033F29" w:rsidRPr="00371B00">
        <w:rPr>
          <w:b/>
          <w:bCs/>
        </w:rPr>
        <w:t xml:space="preserve">ηλεδιάσκεψη), </w:t>
      </w:r>
      <w:r w:rsidR="004E3F62" w:rsidRPr="00371B00">
        <w:rPr>
          <w:b/>
          <w:bCs/>
        </w:rPr>
        <w:t xml:space="preserve"> </w:t>
      </w:r>
      <w:r w:rsidR="00A50D79" w:rsidRPr="00371B00">
        <w:rPr>
          <w:b/>
          <w:bCs/>
        </w:rPr>
        <w:t xml:space="preserve">ο δήμαρχος Ναυπακτίας Βασίλειος Γκίζας, ο πρόεδρος της Ελληνικής Αναπτυξιακής Τράπεζας Επενδύσεων Α.Ε. Χάρης Λαμπρόπουλος και ο Πρόεδρος &amp; Διευθύνων Σύμβουλος της  Υδροπλάνα </w:t>
      </w:r>
      <w:proofErr w:type="spellStart"/>
      <w:r w:rsidR="00A50D79" w:rsidRPr="00371B00">
        <w:rPr>
          <w:b/>
          <w:bCs/>
        </w:rPr>
        <w:t>Ελλαδας</w:t>
      </w:r>
      <w:proofErr w:type="spellEnd"/>
      <w:r w:rsidR="00A50D79" w:rsidRPr="00371B00">
        <w:rPr>
          <w:b/>
          <w:bCs/>
        </w:rPr>
        <w:t xml:space="preserve"> Α.Ε. Νικόλας Χαραλάμπους</w:t>
      </w:r>
      <w:r w:rsidR="00A50D79" w:rsidRPr="00033F29">
        <w:t xml:space="preserve">. </w:t>
      </w:r>
      <w:r w:rsidR="00DF7B8F" w:rsidRPr="00033F29">
        <w:t xml:space="preserve">Θα συντονίσει ο </w:t>
      </w:r>
      <w:r w:rsidR="00DF7B8F" w:rsidRPr="00371B00">
        <w:rPr>
          <w:b/>
          <w:bCs/>
        </w:rPr>
        <w:t>αντιπρόεδρος του  Ελληνικού Ινστιτούτου Επιχειρηματικότητας &amp; Αειφόρου Ανάπτυξης (ΙΕΑ) Νικόλαος Τσάμης</w:t>
      </w:r>
      <w:r w:rsidR="00DF7B8F" w:rsidRPr="00033F29">
        <w:t xml:space="preserve">. </w:t>
      </w:r>
    </w:p>
    <w:p w14:paraId="27D73F8C" w14:textId="40DC0806" w:rsidR="00FC315D" w:rsidRPr="00033F29" w:rsidRDefault="00DF7B8F" w:rsidP="00FC315D">
      <w:pPr>
        <w:pStyle w:val="Web"/>
      </w:pPr>
      <w:r w:rsidRPr="00033F29">
        <w:t>Στα πλαίσι</w:t>
      </w:r>
      <w:r w:rsidR="003B6AD9">
        <w:t>ο</w:t>
      </w:r>
      <w:r w:rsidRPr="00033F29">
        <w:t xml:space="preserve"> της ενότητας «</w:t>
      </w:r>
      <w:proofErr w:type="spellStart"/>
      <w:r w:rsidR="00FC315D" w:rsidRPr="00033F29">
        <w:t>Αγροτοδιατροφικός</w:t>
      </w:r>
      <w:proofErr w:type="spellEnd"/>
      <w:r w:rsidR="00FC315D" w:rsidRPr="00033F29">
        <w:t xml:space="preserve"> Τομέας, Γεωργία &amp; Περιβαλλοντική Διαχείριση</w:t>
      </w:r>
      <w:r w:rsidRPr="00033F29">
        <w:t xml:space="preserve">» θα μιλήσουν ο </w:t>
      </w:r>
      <w:r w:rsidRPr="00371B00">
        <w:rPr>
          <w:b/>
          <w:bCs/>
        </w:rPr>
        <w:t xml:space="preserve">Υφυπουργός Αγροτικής Ανάπτυξης Γεώργιος </w:t>
      </w:r>
      <w:proofErr w:type="spellStart"/>
      <w:r w:rsidRPr="00371B00">
        <w:rPr>
          <w:b/>
          <w:bCs/>
        </w:rPr>
        <w:t>Στύλιος</w:t>
      </w:r>
      <w:proofErr w:type="spellEnd"/>
      <w:r w:rsidRPr="00371B00">
        <w:rPr>
          <w:b/>
          <w:bCs/>
        </w:rPr>
        <w:t xml:space="preserve">, ο δήμαρχος Αμφιλοχίας Γεώργιος Κατσούλας, ο δήμαρχος Θέρμου Σπύρος Κωνσταντάρας, ο Κοσμήτορας της Σχολής Γεωπονικών Επιστημών του Πανεπιστημίου Πατρών Γεώργιος </w:t>
      </w:r>
      <w:proofErr w:type="spellStart"/>
      <w:r w:rsidRPr="00371B00">
        <w:rPr>
          <w:b/>
          <w:bCs/>
        </w:rPr>
        <w:t>Σαλάχας</w:t>
      </w:r>
      <w:proofErr w:type="spellEnd"/>
      <w:r w:rsidRPr="00371B00">
        <w:rPr>
          <w:b/>
          <w:bCs/>
        </w:rPr>
        <w:t>, το μέλος του Δ.Σ. της Ελληνικής Οργάνωσης Παραγωγών Υδατοκαλλιέργειας</w:t>
      </w:r>
      <w:r w:rsidR="003B6AD9" w:rsidRPr="00371B00">
        <w:rPr>
          <w:b/>
          <w:bCs/>
        </w:rPr>
        <w:t xml:space="preserve"> (ΕΛΟΠΥ)</w:t>
      </w:r>
      <w:r w:rsidRPr="00371B00">
        <w:rPr>
          <w:b/>
          <w:bCs/>
        </w:rPr>
        <w:t xml:space="preserve"> Κων/νος </w:t>
      </w:r>
      <w:proofErr w:type="spellStart"/>
      <w:r w:rsidRPr="00371B00">
        <w:rPr>
          <w:b/>
          <w:bCs/>
        </w:rPr>
        <w:t>Μπόκας</w:t>
      </w:r>
      <w:proofErr w:type="spellEnd"/>
      <w:r w:rsidRPr="00371B00">
        <w:rPr>
          <w:b/>
          <w:bCs/>
        </w:rPr>
        <w:t xml:space="preserve"> και ο Πρόεδρος &amp; Διευθύν</w:t>
      </w:r>
      <w:r w:rsidR="003B6AD9" w:rsidRPr="00371B00">
        <w:rPr>
          <w:b/>
          <w:bCs/>
        </w:rPr>
        <w:t>ων</w:t>
      </w:r>
      <w:r w:rsidRPr="00371B00">
        <w:rPr>
          <w:b/>
          <w:bCs/>
        </w:rPr>
        <w:t xml:space="preserve"> Σύμβουλος</w:t>
      </w:r>
      <w:r w:rsidR="003B6AD9" w:rsidRPr="00371B00">
        <w:rPr>
          <w:b/>
          <w:bCs/>
        </w:rPr>
        <w:t xml:space="preserve"> </w:t>
      </w:r>
      <w:r w:rsidRPr="00371B00">
        <w:rPr>
          <w:b/>
          <w:bCs/>
        </w:rPr>
        <w:t xml:space="preserve"> ΑΝΑΚΕΜ ΑΕ </w:t>
      </w:r>
      <w:r w:rsidR="00FC315D" w:rsidRPr="00371B00">
        <w:rPr>
          <w:b/>
          <w:bCs/>
        </w:rPr>
        <w:t>Ηλίας Δημητριάδης</w:t>
      </w:r>
      <w:r w:rsidRPr="00033F29">
        <w:t xml:space="preserve">. Θα συντονίσει ο </w:t>
      </w:r>
      <w:r w:rsidRPr="00371B00">
        <w:rPr>
          <w:b/>
          <w:bCs/>
        </w:rPr>
        <w:t>δημοσιογράφος (</w:t>
      </w:r>
      <w:proofErr w:type="spellStart"/>
      <w:r w:rsidR="003B6AD9" w:rsidRPr="00371B00">
        <w:rPr>
          <w:b/>
          <w:bCs/>
          <w:lang w:val="en-US"/>
        </w:rPr>
        <w:t>nafpaktosvoice</w:t>
      </w:r>
      <w:proofErr w:type="spellEnd"/>
      <w:r w:rsidR="003B6AD9" w:rsidRPr="00371B00">
        <w:rPr>
          <w:b/>
          <w:bCs/>
        </w:rPr>
        <w:t>.</w:t>
      </w:r>
      <w:r w:rsidR="003B6AD9" w:rsidRPr="00371B00">
        <w:rPr>
          <w:b/>
          <w:bCs/>
          <w:lang w:val="en-US"/>
        </w:rPr>
        <w:t>gr</w:t>
      </w:r>
      <w:r w:rsidRPr="00371B00">
        <w:rPr>
          <w:b/>
          <w:bCs/>
        </w:rPr>
        <w:t>)</w:t>
      </w:r>
      <w:r w:rsidR="003B6AD9" w:rsidRPr="00371B00">
        <w:rPr>
          <w:b/>
          <w:bCs/>
        </w:rPr>
        <w:t xml:space="preserve"> </w:t>
      </w:r>
      <w:r w:rsidR="00FC315D" w:rsidRPr="00371B00">
        <w:rPr>
          <w:b/>
          <w:bCs/>
        </w:rPr>
        <w:t xml:space="preserve">Ευάγγελος </w:t>
      </w:r>
      <w:proofErr w:type="spellStart"/>
      <w:r w:rsidR="00FC315D" w:rsidRPr="00371B00">
        <w:rPr>
          <w:b/>
          <w:bCs/>
        </w:rPr>
        <w:t>Καρανικόλας</w:t>
      </w:r>
      <w:proofErr w:type="spellEnd"/>
      <w:r w:rsidRPr="00033F29">
        <w:t>.</w:t>
      </w:r>
    </w:p>
    <w:p w14:paraId="7B169115" w14:textId="593E8FA3" w:rsidR="00033F29" w:rsidRPr="00371B00" w:rsidRDefault="003B6AD9" w:rsidP="00033F29">
      <w:pPr>
        <w:pStyle w:val="Web"/>
        <w:rPr>
          <w:b/>
          <w:bCs/>
        </w:rPr>
      </w:pPr>
      <w:r>
        <w:rPr>
          <w:lang w:val="en-US"/>
        </w:rPr>
        <w:t>T</w:t>
      </w:r>
      <w:r>
        <w:t xml:space="preserve">έλος, </w:t>
      </w:r>
      <w:proofErr w:type="spellStart"/>
      <w:r>
        <w:t>σ</w:t>
      </w:r>
      <w:r w:rsidR="00DF7B8F" w:rsidRPr="00033F29">
        <w:t>τ</w:t>
      </w:r>
      <w:proofErr w:type="spellEnd"/>
      <w:r>
        <w:rPr>
          <w:lang w:val="en-US"/>
        </w:rPr>
        <w:t>o</w:t>
      </w:r>
      <w:r w:rsidR="00DF7B8F" w:rsidRPr="00033F29">
        <w:t xml:space="preserve"> </w:t>
      </w:r>
      <w:proofErr w:type="spellStart"/>
      <w:r w:rsidR="00DF7B8F" w:rsidRPr="00033F29">
        <w:t>πλαίσι</w:t>
      </w:r>
      <w:proofErr w:type="spellEnd"/>
      <w:r>
        <w:rPr>
          <w:lang w:val="en-US"/>
        </w:rPr>
        <w:t>o</w:t>
      </w:r>
      <w:r w:rsidR="00DF7B8F" w:rsidRPr="00033F29">
        <w:t xml:space="preserve"> της ενότητας «ο </w:t>
      </w:r>
      <w:r>
        <w:t>ν</w:t>
      </w:r>
      <w:r w:rsidR="00FC315D" w:rsidRPr="00033F29">
        <w:t xml:space="preserve">έος </w:t>
      </w:r>
      <w:r>
        <w:t>ε</w:t>
      </w:r>
      <w:r w:rsidR="00FC315D" w:rsidRPr="00033F29">
        <w:t xml:space="preserve">νεργειακός </w:t>
      </w:r>
      <w:r>
        <w:t>χ</w:t>
      </w:r>
      <w:r w:rsidR="00FC315D" w:rsidRPr="00033F29">
        <w:t xml:space="preserve">άρτης και οι </w:t>
      </w:r>
      <w:r>
        <w:t>π</w:t>
      </w:r>
      <w:r w:rsidR="00FC315D" w:rsidRPr="00033F29">
        <w:t>ροοπτικές της Δυτικής Ελλάδας</w:t>
      </w:r>
      <w:r w:rsidR="00DF7B8F" w:rsidRPr="00033F29">
        <w:t xml:space="preserve">», θα μιλήσουν ο </w:t>
      </w:r>
      <w:r w:rsidR="00DF7B8F" w:rsidRPr="00371B00">
        <w:rPr>
          <w:b/>
          <w:bCs/>
        </w:rPr>
        <w:t xml:space="preserve">Υπουργός Περιβάλλοντος και Ενέργειας </w:t>
      </w:r>
      <w:r w:rsidR="00033F29" w:rsidRPr="00371B00">
        <w:rPr>
          <w:b/>
          <w:bCs/>
        </w:rPr>
        <w:t>Κωνσταντίνος Σκρέκας (τ</w:t>
      </w:r>
      <w:r w:rsidR="00FC315D" w:rsidRPr="00371B00">
        <w:rPr>
          <w:b/>
          <w:bCs/>
        </w:rPr>
        <w:t>ηλεδιάσκεψη</w:t>
      </w:r>
      <w:r w:rsidR="00033F29" w:rsidRPr="00371B00">
        <w:rPr>
          <w:b/>
          <w:bCs/>
        </w:rPr>
        <w:t xml:space="preserve">), ο Πρόεδρος του Περιφερειακού Τμήματος ΤΕΕ Αιτωλοακαρνανίας Στυλιανός Μπλέτσας, </w:t>
      </w:r>
      <w:proofErr w:type="gramStart"/>
      <w:r w:rsidR="00033F29" w:rsidRPr="00371B00">
        <w:rPr>
          <w:b/>
          <w:bCs/>
        </w:rPr>
        <w:t>ο  Διευθυντής</w:t>
      </w:r>
      <w:proofErr w:type="gramEnd"/>
      <w:r w:rsidR="00033F29" w:rsidRPr="00371B00">
        <w:rPr>
          <w:b/>
          <w:bCs/>
        </w:rPr>
        <w:t xml:space="preserve"> Δραστηριοτήτων Ανάπτυξης Υποδομών ΔΕΣΦΑ ΑΕ Ιωάννης </w:t>
      </w:r>
      <w:proofErr w:type="spellStart"/>
      <w:r w:rsidR="00033F29" w:rsidRPr="00371B00">
        <w:rPr>
          <w:b/>
          <w:bCs/>
        </w:rPr>
        <w:t>Χωματάς</w:t>
      </w:r>
      <w:proofErr w:type="spellEnd"/>
      <w:r w:rsidR="00033F29" w:rsidRPr="00371B00">
        <w:rPr>
          <w:b/>
          <w:bCs/>
        </w:rPr>
        <w:t xml:space="preserve"> και </w:t>
      </w:r>
      <w:r w:rsidRPr="00371B00">
        <w:rPr>
          <w:b/>
          <w:bCs/>
        </w:rPr>
        <w:t xml:space="preserve">ο </w:t>
      </w:r>
      <w:r w:rsidR="00033F29" w:rsidRPr="00371B00">
        <w:rPr>
          <w:b/>
          <w:bCs/>
        </w:rPr>
        <w:t>Συντονιστής Διευθυντής Δραστηριοτήτων Διοικητικών Υπηρεσιών</w:t>
      </w:r>
      <w:r w:rsidRPr="00371B00">
        <w:rPr>
          <w:b/>
          <w:bCs/>
        </w:rPr>
        <w:t xml:space="preserve"> </w:t>
      </w:r>
      <w:r w:rsidR="00033F29" w:rsidRPr="00371B00">
        <w:rPr>
          <w:b/>
          <w:bCs/>
        </w:rPr>
        <w:t>ΔΕΠΑ ΕΜΠΟΡΙΑΣ ΑΕ Ευάγγελος Κοσμάς</w:t>
      </w:r>
      <w:r w:rsidR="00033F29" w:rsidRPr="00033F29">
        <w:t>. Θα συντονίσει ο</w:t>
      </w:r>
      <w:r>
        <w:t xml:space="preserve"> </w:t>
      </w:r>
      <w:r w:rsidRPr="00371B00">
        <w:rPr>
          <w:b/>
          <w:bCs/>
        </w:rPr>
        <w:t>π</w:t>
      </w:r>
      <w:r w:rsidR="00033F29" w:rsidRPr="00371B00">
        <w:rPr>
          <w:b/>
          <w:bCs/>
        </w:rPr>
        <w:t xml:space="preserve">ρόεδρος του  Ελληνικού Ινστιτούτου Επιχειρηματικότητας &amp; Αειφόρου Ανάπτυξης (ΙΕΑ) Αλέξανδρος </w:t>
      </w:r>
      <w:proofErr w:type="spellStart"/>
      <w:r w:rsidR="00033F29" w:rsidRPr="00371B00">
        <w:rPr>
          <w:b/>
          <w:bCs/>
        </w:rPr>
        <w:t>Γιαννέλος</w:t>
      </w:r>
      <w:proofErr w:type="spellEnd"/>
      <w:r w:rsidR="00033F29" w:rsidRPr="00371B00">
        <w:rPr>
          <w:b/>
          <w:bCs/>
        </w:rPr>
        <w:t xml:space="preserve">. </w:t>
      </w:r>
    </w:p>
    <w:p w14:paraId="77DBF581" w14:textId="568331B2" w:rsidR="00FC315D" w:rsidRPr="00D71D8A" w:rsidRDefault="00FC315D" w:rsidP="00FC315D">
      <w:pPr>
        <w:pStyle w:val="Web"/>
        <w:rPr>
          <w:b/>
          <w:bCs/>
          <w:sz w:val="32"/>
          <w:szCs w:val="32"/>
        </w:rPr>
      </w:pPr>
      <w:r w:rsidRPr="00D71D8A">
        <w:rPr>
          <w:b/>
          <w:bCs/>
          <w:sz w:val="32"/>
          <w:szCs w:val="32"/>
        </w:rPr>
        <w:t>Παράλληλη</w:t>
      </w:r>
      <w:r w:rsidR="00033F29" w:rsidRPr="00D71D8A">
        <w:rPr>
          <w:b/>
          <w:bCs/>
          <w:sz w:val="32"/>
          <w:szCs w:val="32"/>
        </w:rPr>
        <w:t xml:space="preserve"> έκθεση προϊόντων – γευσιγνωσία</w:t>
      </w:r>
      <w:r w:rsidR="008863E7" w:rsidRPr="00D71D8A">
        <w:rPr>
          <w:b/>
          <w:bCs/>
          <w:sz w:val="32"/>
          <w:szCs w:val="32"/>
        </w:rPr>
        <w:t xml:space="preserve"> </w:t>
      </w:r>
    </w:p>
    <w:p w14:paraId="4C663F23" w14:textId="2BC0B747" w:rsidR="00FC315D" w:rsidRDefault="008863E7" w:rsidP="00FC315D">
      <w:pPr>
        <w:pStyle w:val="Web"/>
      </w:pPr>
      <w:r>
        <w:t xml:space="preserve">Στο χώρο </w:t>
      </w:r>
      <w:r w:rsidR="00FC315D">
        <w:t>του Συνεδρίου</w:t>
      </w:r>
      <w:r>
        <w:t xml:space="preserve"> </w:t>
      </w:r>
      <w:r w:rsidR="00FC315D">
        <w:t xml:space="preserve">θα </w:t>
      </w:r>
      <w:r>
        <w:t>φιλοξενηθεί</w:t>
      </w:r>
      <w:r w:rsidR="00FC315D">
        <w:t xml:space="preserve"> έκθεση προϊόντων – γευσιγνωσία</w:t>
      </w:r>
      <w:r>
        <w:t xml:space="preserve"> </w:t>
      </w:r>
      <w:r w:rsidR="00FC315D">
        <w:t xml:space="preserve">με την συμμετοχή τοπικών επιχειρήσεων. Το κοινό θα έχει τη δυνατότητα να γνωρίσει και να δοκιμάσει μερικά χαρακτηριστικά προϊόντα του δυναμικού </w:t>
      </w:r>
      <w:proofErr w:type="spellStart"/>
      <w:r w:rsidR="00FC315D">
        <w:t>αγροτοδιατροφικού</w:t>
      </w:r>
      <w:proofErr w:type="spellEnd"/>
      <w:r w:rsidR="00FC315D">
        <w:t xml:space="preserve"> κλάδου της Αιτωλοακαρνανίας.</w:t>
      </w:r>
    </w:p>
    <w:p w14:paraId="09910380" w14:textId="77777777" w:rsidR="00FC315D" w:rsidRDefault="00FC315D" w:rsidP="00FC315D">
      <w:pPr>
        <w:pStyle w:val="Web"/>
      </w:pPr>
      <w:r>
        <w:t xml:space="preserve">Το Συνέδριο υλοποιείται με την εκτελεστική διαχείριση της </w:t>
      </w:r>
      <w:proofErr w:type="spellStart"/>
      <w:r>
        <w:t>Boussias</w:t>
      </w:r>
      <w:proofErr w:type="spellEnd"/>
      <w:r>
        <w:t xml:space="preserve"> Communications και της </w:t>
      </w:r>
      <w:proofErr w:type="spellStart"/>
      <w:r>
        <w:t>Cultcom</w:t>
      </w:r>
      <w:proofErr w:type="spellEnd"/>
      <w:r>
        <w:t xml:space="preserve"> Consulting, βάσει των πιστοποιημένων προτύπων ποιότητας και βιώσιμης διαχείρισης εκδηλώσεων, ISO 9001, ISO 14001 και ISO 20121.</w:t>
      </w:r>
    </w:p>
    <w:p w14:paraId="1B3FFA8D" w14:textId="77777777" w:rsidR="00FC315D" w:rsidRDefault="00FC315D" w:rsidP="00FC315D">
      <w:pPr>
        <w:pStyle w:val="Web"/>
      </w:pPr>
      <w:r>
        <w:t xml:space="preserve">Αποτελεί υβριδική εξέλιξη στον τομέα των εκδηλώσεων καθώς συνδυάζει τη φυσική παρουσία των συνέδρων, με τη </w:t>
      </w:r>
      <w:proofErr w:type="spellStart"/>
      <w:r>
        <w:t>διαδραστική</w:t>
      </w:r>
      <w:proofErr w:type="spellEnd"/>
      <w:r>
        <w:t xml:space="preserve">, </w:t>
      </w:r>
      <w:proofErr w:type="spellStart"/>
      <w:r>
        <w:t>digital</w:t>
      </w:r>
      <w:proofErr w:type="spellEnd"/>
      <w:r>
        <w:t xml:space="preserve"> παρακολούθηση των εξ αποστάσεως συμμετεχόντων (</w:t>
      </w:r>
      <w:proofErr w:type="spellStart"/>
      <w:r>
        <w:t>livestreaming</w:t>
      </w:r>
      <w:proofErr w:type="spellEnd"/>
      <w:r>
        <w:t>).</w:t>
      </w:r>
    </w:p>
    <w:p w14:paraId="007BBDC8" w14:textId="616FA1C5" w:rsidR="00FC315D" w:rsidRDefault="008863E7" w:rsidP="00FC315D">
      <w:pPr>
        <w:pStyle w:val="Web"/>
      </w:pPr>
      <w:r>
        <w:lastRenderedPageBreak/>
        <w:t>Εκ</w:t>
      </w:r>
      <w:r w:rsidR="00FC315D">
        <w:t xml:space="preserve"> μέρους των διοργανωτών</w:t>
      </w:r>
      <w:r>
        <w:t xml:space="preserve"> </w:t>
      </w:r>
      <w:r w:rsidR="00FC315D">
        <w:t xml:space="preserve"> έχουν προβλεφθεί όλα τα αναγκαία μέτρα με στόχο την ασφαλή </w:t>
      </w:r>
      <w:r>
        <w:t>και</w:t>
      </w:r>
      <w:r w:rsidR="00FC315D">
        <w:t xml:space="preserve"> </w:t>
      </w:r>
      <w:proofErr w:type="spellStart"/>
      <w:r w:rsidR="00FC315D">
        <w:t>υγειονομικώς</w:t>
      </w:r>
      <w:proofErr w:type="spellEnd"/>
      <w:r w:rsidR="00FC315D">
        <w:t xml:space="preserve"> άρτια κάλυψη της εκδήλωσης και των </w:t>
      </w:r>
      <w:r w:rsidR="00F8510E">
        <w:t>σ</w:t>
      </w:r>
      <w:r w:rsidR="00FC315D">
        <w:t>υνέδρων.</w:t>
      </w:r>
    </w:p>
    <w:p w14:paraId="129DDCA2" w14:textId="438CBA31" w:rsidR="001A43D3" w:rsidRDefault="001A43D3" w:rsidP="00FC315D">
      <w:pPr>
        <w:pStyle w:val="Web"/>
      </w:pPr>
      <w:r>
        <w:t>Οι εργασίες του συνεδρίου θα μεταδοθούν ζωντανά</w:t>
      </w:r>
      <w:r w:rsidRPr="001A43D3">
        <w:t xml:space="preserve"> </w:t>
      </w:r>
      <w:r>
        <w:t>στο</w:t>
      </w:r>
      <w:r w:rsidRPr="001A43D3">
        <w:t xml:space="preserve"> </w:t>
      </w:r>
      <w:r>
        <w:t xml:space="preserve">διαδικτυακό  κανάλι </w:t>
      </w:r>
      <w:r w:rsidRPr="00371B00">
        <w:rPr>
          <w:b/>
          <w:bCs/>
          <w:lang w:val="en-US"/>
        </w:rPr>
        <w:t>AGRINIOTV</w:t>
      </w:r>
      <w:r>
        <w:t xml:space="preserve"> στο </w:t>
      </w:r>
      <w:proofErr w:type="spellStart"/>
      <w:r>
        <w:rPr>
          <w:lang w:val="en-US"/>
        </w:rPr>
        <w:t>Youtube</w:t>
      </w:r>
      <w:proofErr w:type="spellEnd"/>
      <w:r w:rsidRPr="001A43D3">
        <w:t xml:space="preserve"> </w:t>
      </w:r>
      <w:r>
        <w:t>και στον παρακάτω σύνδεσμο:</w:t>
      </w:r>
    </w:p>
    <w:p w14:paraId="08CFBF5F" w14:textId="4D6698AD" w:rsidR="001A43D3" w:rsidRPr="00D71D8A" w:rsidRDefault="00371B00" w:rsidP="00FC315D">
      <w:pPr>
        <w:pStyle w:val="Web"/>
        <w:rPr>
          <w:b/>
          <w:bCs/>
        </w:rPr>
      </w:pPr>
      <w:hyperlink r:id="rId5" w:history="1">
        <w:r w:rsidR="001A43D3" w:rsidRPr="00D71D8A">
          <w:rPr>
            <w:rStyle w:val="-"/>
            <w:b/>
            <w:bCs/>
            <w:lang w:val="en-US"/>
          </w:rPr>
          <w:t>https</w:t>
        </w:r>
        <w:r w:rsidR="001A43D3" w:rsidRPr="00D71D8A">
          <w:rPr>
            <w:rStyle w:val="-"/>
            <w:b/>
            <w:bCs/>
          </w:rPr>
          <w:t>://</w:t>
        </w:r>
        <w:r w:rsidR="001A43D3" w:rsidRPr="00D71D8A">
          <w:rPr>
            <w:rStyle w:val="-"/>
            <w:b/>
            <w:bCs/>
            <w:lang w:val="en-US"/>
          </w:rPr>
          <w:t>www</w:t>
        </w:r>
        <w:r w:rsidR="001A43D3" w:rsidRPr="00D71D8A">
          <w:rPr>
            <w:rStyle w:val="-"/>
            <w:b/>
            <w:bCs/>
          </w:rPr>
          <w:t>.</w:t>
        </w:r>
        <w:proofErr w:type="spellStart"/>
        <w:r w:rsidR="001A43D3" w:rsidRPr="00D71D8A">
          <w:rPr>
            <w:rStyle w:val="-"/>
            <w:b/>
            <w:bCs/>
            <w:lang w:val="en-US"/>
          </w:rPr>
          <w:t>youtube</w:t>
        </w:r>
        <w:proofErr w:type="spellEnd"/>
        <w:r w:rsidR="001A43D3" w:rsidRPr="00D71D8A">
          <w:rPr>
            <w:rStyle w:val="-"/>
            <w:b/>
            <w:bCs/>
          </w:rPr>
          <w:t>.</w:t>
        </w:r>
        <w:r w:rsidR="001A43D3" w:rsidRPr="00D71D8A">
          <w:rPr>
            <w:rStyle w:val="-"/>
            <w:b/>
            <w:bCs/>
            <w:lang w:val="en-US"/>
          </w:rPr>
          <w:t>com</w:t>
        </w:r>
        <w:r w:rsidR="001A43D3" w:rsidRPr="00D71D8A">
          <w:rPr>
            <w:rStyle w:val="-"/>
            <w:b/>
            <w:bCs/>
          </w:rPr>
          <w:t>/</w:t>
        </w:r>
        <w:r w:rsidR="001A43D3" w:rsidRPr="00D71D8A">
          <w:rPr>
            <w:rStyle w:val="-"/>
            <w:b/>
            <w:bCs/>
            <w:lang w:val="en-US"/>
          </w:rPr>
          <w:t>watch</w:t>
        </w:r>
        <w:r w:rsidR="001A43D3" w:rsidRPr="00D71D8A">
          <w:rPr>
            <w:rStyle w:val="-"/>
            <w:b/>
            <w:bCs/>
          </w:rPr>
          <w:t>?</w:t>
        </w:r>
        <w:r w:rsidR="001A43D3" w:rsidRPr="00D71D8A">
          <w:rPr>
            <w:rStyle w:val="-"/>
            <w:b/>
            <w:bCs/>
            <w:lang w:val="en-US"/>
          </w:rPr>
          <w:t>v</w:t>
        </w:r>
        <w:r w:rsidR="001A43D3" w:rsidRPr="00D71D8A">
          <w:rPr>
            <w:rStyle w:val="-"/>
            <w:b/>
            <w:bCs/>
          </w:rPr>
          <w:t>=-</w:t>
        </w:r>
        <w:proofErr w:type="spellStart"/>
        <w:r w:rsidR="001A43D3" w:rsidRPr="00D71D8A">
          <w:rPr>
            <w:rStyle w:val="-"/>
            <w:b/>
            <w:bCs/>
            <w:lang w:val="en-US"/>
          </w:rPr>
          <w:t>RDcH</w:t>
        </w:r>
        <w:proofErr w:type="spellEnd"/>
        <w:r w:rsidR="001A43D3" w:rsidRPr="00D71D8A">
          <w:rPr>
            <w:rStyle w:val="-"/>
            <w:b/>
            <w:bCs/>
          </w:rPr>
          <w:t>2</w:t>
        </w:r>
        <w:proofErr w:type="spellStart"/>
        <w:r w:rsidR="001A43D3" w:rsidRPr="00D71D8A">
          <w:rPr>
            <w:rStyle w:val="-"/>
            <w:b/>
            <w:bCs/>
            <w:lang w:val="en-US"/>
          </w:rPr>
          <w:t>sVzMQ</w:t>
        </w:r>
        <w:proofErr w:type="spellEnd"/>
      </w:hyperlink>
    </w:p>
    <w:p w14:paraId="0B95CEC6" w14:textId="77777777" w:rsidR="001A43D3" w:rsidRPr="001A43D3" w:rsidRDefault="001A43D3" w:rsidP="00FC315D">
      <w:pPr>
        <w:pStyle w:val="Web"/>
      </w:pPr>
    </w:p>
    <w:p w14:paraId="6AF5ED0E" w14:textId="4D4F75C7" w:rsidR="002212A1" w:rsidRDefault="00033F29" w:rsidP="00FC315D">
      <w:pPr>
        <w:pStyle w:val="Web"/>
      </w:pPr>
      <w:r>
        <w:t xml:space="preserve"> </w:t>
      </w:r>
    </w:p>
    <w:sectPr w:rsidR="002212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3E"/>
    <w:rsid w:val="0002397C"/>
    <w:rsid w:val="00033F29"/>
    <w:rsid w:val="001A43D3"/>
    <w:rsid w:val="001B4ECB"/>
    <w:rsid w:val="001C063E"/>
    <w:rsid w:val="001D4D31"/>
    <w:rsid w:val="002212A1"/>
    <w:rsid w:val="00371B00"/>
    <w:rsid w:val="003B6AD9"/>
    <w:rsid w:val="004A4602"/>
    <w:rsid w:val="004E3F62"/>
    <w:rsid w:val="00737F42"/>
    <w:rsid w:val="0075192B"/>
    <w:rsid w:val="008863E7"/>
    <w:rsid w:val="00A50D79"/>
    <w:rsid w:val="00C01AF9"/>
    <w:rsid w:val="00D71D8A"/>
    <w:rsid w:val="00DF7B8F"/>
    <w:rsid w:val="00F8510E"/>
    <w:rsid w:val="00FC31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5DD6"/>
  <w15:chartTrackingRefBased/>
  <w15:docId w15:val="{B3DC662C-6B64-4CCA-B55B-EABE60F3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C06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71D8A"/>
    <w:rPr>
      <w:color w:val="0563C1" w:themeColor="hyperlink"/>
      <w:u w:val="single"/>
    </w:rPr>
  </w:style>
  <w:style w:type="character" w:styleId="a3">
    <w:name w:val="Unresolved Mention"/>
    <w:basedOn w:val="a0"/>
    <w:uiPriority w:val="99"/>
    <w:semiHidden/>
    <w:unhideWhenUsed/>
    <w:rsid w:val="00D7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02674">
      <w:bodyDiv w:val="1"/>
      <w:marLeft w:val="0"/>
      <w:marRight w:val="0"/>
      <w:marTop w:val="0"/>
      <w:marBottom w:val="0"/>
      <w:divBdr>
        <w:top w:val="none" w:sz="0" w:space="0" w:color="auto"/>
        <w:left w:val="none" w:sz="0" w:space="0" w:color="auto"/>
        <w:bottom w:val="none" w:sz="0" w:space="0" w:color="auto"/>
        <w:right w:val="none" w:sz="0" w:space="0" w:color="auto"/>
      </w:divBdr>
    </w:div>
    <w:div w:id="1521549656">
      <w:bodyDiv w:val="1"/>
      <w:marLeft w:val="0"/>
      <w:marRight w:val="0"/>
      <w:marTop w:val="0"/>
      <w:marBottom w:val="0"/>
      <w:divBdr>
        <w:top w:val="none" w:sz="0" w:space="0" w:color="auto"/>
        <w:left w:val="none" w:sz="0" w:space="0" w:color="auto"/>
        <w:bottom w:val="none" w:sz="0" w:space="0" w:color="auto"/>
        <w:right w:val="none" w:sz="0" w:space="0" w:color="auto"/>
      </w:divBdr>
      <w:divsChild>
        <w:div w:id="1233589035">
          <w:marLeft w:val="0"/>
          <w:marRight w:val="0"/>
          <w:marTop w:val="300"/>
          <w:marBottom w:val="300"/>
          <w:divBdr>
            <w:top w:val="none" w:sz="0" w:space="0" w:color="auto"/>
            <w:left w:val="none" w:sz="0" w:space="0" w:color="auto"/>
            <w:bottom w:val="none" w:sz="0" w:space="0" w:color="auto"/>
            <w:right w:val="none" w:sz="0" w:space="0" w:color="auto"/>
          </w:divBdr>
          <w:divsChild>
            <w:div w:id="779883169">
              <w:marLeft w:val="0"/>
              <w:marRight w:val="0"/>
              <w:marTop w:val="0"/>
              <w:marBottom w:val="0"/>
              <w:divBdr>
                <w:top w:val="none" w:sz="0" w:space="0" w:color="auto"/>
                <w:left w:val="none" w:sz="0" w:space="0" w:color="auto"/>
                <w:bottom w:val="none" w:sz="0" w:space="0" w:color="auto"/>
                <w:right w:val="none" w:sz="0" w:space="0" w:color="auto"/>
              </w:divBdr>
              <w:divsChild>
                <w:div w:id="1817641979">
                  <w:marLeft w:val="0"/>
                  <w:marRight w:val="0"/>
                  <w:marTop w:val="0"/>
                  <w:marBottom w:val="0"/>
                  <w:divBdr>
                    <w:top w:val="none" w:sz="0" w:space="0" w:color="auto"/>
                    <w:left w:val="none" w:sz="0" w:space="0" w:color="auto"/>
                    <w:bottom w:val="none" w:sz="0" w:space="0" w:color="auto"/>
                    <w:right w:val="none" w:sz="0" w:space="0" w:color="auto"/>
                  </w:divBdr>
                  <w:divsChild>
                    <w:div w:id="651325784">
                      <w:marLeft w:val="0"/>
                      <w:marRight w:val="0"/>
                      <w:marTop w:val="0"/>
                      <w:marBottom w:val="0"/>
                      <w:divBdr>
                        <w:top w:val="none" w:sz="0" w:space="0" w:color="auto"/>
                        <w:left w:val="none" w:sz="0" w:space="0" w:color="auto"/>
                        <w:bottom w:val="none" w:sz="0" w:space="0" w:color="auto"/>
                        <w:right w:val="none" w:sz="0" w:space="0" w:color="auto"/>
                      </w:divBdr>
                      <w:divsChild>
                        <w:div w:id="2020039277">
                          <w:marLeft w:val="0"/>
                          <w:marRight w:val="0"/>
                          <w:marTop w:val="0"/>
                          <w:marBottom w:val="0"/>
                          <w:divBdr>
                            <w:top w:val="none" w:sz="0" w:space="0" w:color="auto"/>
                            <w:left w:val="none" w:sz="0" w:space="0" w:color="auto"/>
                            <w:bottom w:val="none" w:sz="0" w:space="0" w:color="auto"/>
                            <w:right w:val="none" w:sz="0" w:space="0" w:color="auto"/>
                          </w:divBdr>
                          <w:divsChild>
                            <w:div w:id="1029647632">
                              <w:marLeft w:val="0"/>
                              <w:marRight w:val="0"/>
                              <w:marTop w:val="0"/>
                              <w:marBottom w:val="0"/>
                              <w:divBdr>
                                <w:top w:val="none" w:sz="0" w:space="0" w:color="auto"/>
                                <w:left w:val="none" w:sz="0" w:space="0" w:color="auto"/>
                                <w:bottom w:val="none" w:sz="0" w:space="0" w:color="auto"/>
                                <w:right w:val="none" w:sz="0" w:space="0" w:color="auto"/>
                              </w:divBdr>
                              <w:divsChild>
                                <w:div w:id="115757384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sChild>
                                    <w:div w:id="438528513">
                                      <w:marLeft w:val="0"/>
                                      <w:marRight w:val="0"/>
                                      <w:marTop w:val="0"/>
                                      <w:marBottom w:val="0"/>
                                      <w:divBdr>
                                        <w:top w:val="none" w:sz="0" w:space="0" w:color="auto"/>
                                        <w:left w:val="none" w:sz="0" w:space="0" w:color="auto"/>
                                        <w:bottom w:val="none" w:sz="0" w:space="0" w:color="auto"/>
                                        <w:right w:val="none" w:sz="0" w:space="0" w:color="auto"/>
                                      </w:divBdr>
                                      <w:divsChild>
                                        <w:div w:id="1345941877">
                                          <w:marLeft w:val="0"/>
                                          <w:marRight w:val="0"/>
                                          <w:marTop w:val="0"/>
                                          <w:marBottom w:val="0"/>
                                          <w:divBdr>
                                            <w:top w:val="none" w:sz="0" w:space="0" w:color="auto"/>
                                            <w:left w:val="none" w:sz="0" w:space="0" w:color="auto"/>
                                            <w:bottom w:val="none" w:sz="0" w:space="0" w:color="auto"/>
                                            <w:right w:val="none" w:sz="0" w:space="0" w:color="auto"/>
                                          </w:divBdr>
                                        </w:div>
                                        <w:div w:id="949051389">
                                          <w:marLeft w:val="0"/>
                                          <w:marRight w:val="0"/>
                                          <w:marTop w:val="0"/>
                                          <w:marBottom w:val="0"/>
                                          <w:divBdr>
                                            <w:top w:val="none" w:sz="0" w:space="0" w:color="auto"/>
                                            <w:left w:val="none" w:sz="0" w:space="0" w:color="auto"/>
                                            <w:bottom w:val="none" w:sz="0" w:space="0" w:color="auto"/>
                                            <w:right w:val="none" w:sz="0" w:space="0" w:color="auto"/>
                                          </w:divBdr>
                                          <w:divsChild>
                                            <w:div w:id="1335373904">
                                              <w:marLeft w:val="0"/>
                                              <w:marRight w:val="0"/>
                                              <w:marTop w:val="0"/>
                                              <w:marBottom w:val="0"/>
                                              <w:divBdr>
                                                <w:top w:val="none" w:sz="0" w:space="0" w:color="auto"/>
                                                <w:left w:val="none" w:sz="0" w:space="0" w:color="auto"/>
                                                <w:bottom w:val="none" w:sz="0" w:space="0" w:color="auto"/>
                                                <w:right w:val="none" w:sz="0" w:space="0" w:color="auto"/>
                                              </w:divBdr>
                                            </w:div>
                                            <w:div w:id="2050376917">
                                              <w:marLeft w:val="0"/>
                                              <w:marRight w:val="0"/>
                                              <w:marTop w:val="0"/>
                                              <w:marBottom w:val="0"/>
                                              <w:divBdr>
                                                <w:top w:val="none" w:sz="0" w:space="0" w:color="auto"/>
                                                <w:left w:val="none" w:sz="0" w:space="0" w:color="auto"/>
                                                <w:bottom w:val="none" w:sz="0" w:space="0" w:color="auto"/>
                                                <w:right w:val="none" w:sz="0" w:space="0" w:color="auto"/>
                                              </w:divBdr>
                                            </w:div>
                                            <w:div w:id="766853948">
                                              <w:marLeft w:val="0"/>
                                              <w:marRight w:val="0"/>
                                              <w:marTop w:val="0"/>
                                              <w:marBottom w:val="0"/>
                                              <w:divBdr>
                                                <w:top w:val="none" w:sz="0" w:space="0" w:color="auto"/>
                                                <w:left w:val="none" w:sz="0" w:space="0" w:color="auto"/>
                                                <w:bottom w:val="none" w:sz="0" w:space="0" w:color="auto"/>
                                                <w:right w:val="none" w:sz="0" w:space="0" w:color="auto"/>
                                              </w:divBdr>
                                            </w:div>
                                            <w:div w:id="1744986586">
                                              <w:marLeft w:val="0"/>
                                              <w:marRight w:val="0"/>
                                              <w:marTop w:val="0"/>
                                              <w:marBottom w:val="0"/>
                                              <w:divBdr>
                                                <w:top w:val="none" w:sz="0" w:space="0" w:color="auto"/>
                                                <w:left w:val="none" w:sz="0" w:space="0" w:color="auto"/>
                                                <w:bottom w:val="none" w:sz="0" w:space="0" w:color="auto"/>
                                                <w:right w:val="none" w:sz="0" w:space="0" w:color="auto"/>
                                              </w:divBdr>
                                            </w:div>
                                            <w:div w:id="11107002">
                                              <w:marLeft w:val="0"/>
                                              <w:marRight w:val="0"/>
                                              <w:marTop w:val="0"/>
                                              <w:marBottom w:val="0"/>
                                              <w:divBdr>
                                                <w:top w:val="none" w:sz="0" w:space="0" w:color="auto"/>
                                                <w:left w:val="none" w:sz="0" w:space="0" w:color="auto"/>
                                                <w:bottom w:val="none" w:sz="0" w:space="0" w:color="auto"/>
                                                <w:right w:val="none" w:sz="0" w:space="0" w:color="auto"/>
                                              </w:divBdr>
                                            </w:div>
                                            <w:div w:id="1876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8588">
                              <w:marLeft w:val="0"/>
                              <w:marRight w:val="0"/>
                              <w:marTop w:val="0"/>
                              <w:marBottom w:val="0"/>
                              <w:divBdr>
                                <w:top w:val="none" w:sz="0" w:space="0" w:color="auto"/>
                                <w:left w:val="none" w:sz="0" w:space="0" w:color="auto"/>
                                <w:bottom w:val="none" w:sz="0" w:space="0" w:color="auto"/>
                                <w:right w:val="none" w:sz="0" w:space="0" w:color="auto"/>
                              </w:divBdr>
                              <w:divsChild>
                                <w:div w:id="15389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DcH2sVzMQ"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805</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ΡΟΙΔΗΣ</dc:creator>
  <cp:keywords/>
  <dc:description/>
  <cp:lastModifiedBy>user</cp:lastModifiedBy>
  <cp:revision>4</cp:revision>
  <dcterms:created xsi:type="dcterms:W3CDTF">2022-06-16T11:09:00Z</dcterms:created>
  <dcterms:modified xsi:type="dcterms:W3CDTF">2022-06-16T12:02:00Z</dcterms:modified>
</cp:coreProperties>
</file>