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FE570" w14:textId="77777777" w:rsidR="003F3F12" w:rsidRDefault="003F3F12" w:rsidP="00B0550B">
      <w:pPr>
        <w:spacing w:line="360" w:lineRule="auto"/>
        <w:jc w:val="center"/>
        <w:rPr>
          <w:rFonts w:ascii="Book Antiqua" w:eastAsia="Calibri" w:hAnsi="Book Antiqua" w:cs="Times New Roman"/>
          <w:b/>
          <w:iCs/>
          <w:spacing w:val="40"/>
          <w:sz w:val="25"/>
          <w:szCs w:val="25"/>
          <w:u w:val="single"/>
        </w:rPr>
      </w:pPr>
    </w:p>
    <w:p w14:paraId="64C19CCD" w14:textId="1D455F26" w:rsidR="00B96200" w:rsidRPr="008545A2" w:rsidRDefault="00A92618" w:rsidP="00B0550B">
      <w:pPr>
        <w:spacing w:line="360" w:lineRule="auto"/>
        <w:jc w:val="center"/>
        <w:rPr>
          <w:rFonts w:ascii="Book Antiqua" w:eastAsia="Calibri" w:hAnsi="Book Antiqua" w:cs="Times New Roman"/>
          <w:b/>
          <w:iCs/>
          <w:spacing w:val="40"/>
          <w:sz w:val="25"/>
          <w:szCs w:val="25"/>
          <w:u w:val="single"/>
        </w:rPr>
      </w:pPr>
      <w:r w:rsidRPr="008545A2">
        <w:rPr>
          <w:rFonts w:ascii="Book Antiqua" w:eastAsia="Calibri" w:hAnsi="Book Antiqua" w:cs="Times New Roman"/>
          <w:b/>
          <w:iCs/>
          <w:spacing w:val="40"/>
          <w:sz w:val="25"/>
          <w:szCs w:val="25"/>
          <w:u w:val="single"/>
        </w:rPr>
        <w:t>Π</w:t>
      </w:r>
      <w:r w:rsidR="00B96200" w:rsidRPr="008545A2">
        <w:rPr>
          <w:rFonts w:ascii="Book Antiqua" w:eastAsia="Calibri" w:hAnsi="Book Antiqua" w:cs="Times New Roman"/>
          <w:b/>
          <w:iCs/>
          <w:spacing w:val="40"/>
          <w:sz w:val="25"/>
          <w:szCs w:val="25"/>
          <w:u w:val="single"/>
        </w:rPr>
        <w:t>ΡΟΣΚΛΗΣΗ</w:t>
      </w:r>
    </w:p>
    <w:p w14:paraId="144339FF" w14:textId="34A60691" w:rsidR="0007571D" w:rsidRPr="008545A2" w:rsidRDefault="00B96200" w:rsidP="00B0550B">
      <w:pPr>
        <w:spacing w:line="360" w:lineRule="auto"/>
        <w:jc w:val="center"/>
        <w:rPr>
          <w:rFonts w:ascii="Book Antiqua" w:hAnsi="Book Antiqua" w:cs="Times New Roman"/>
          <w:b/>
          <w:iCs/>
          <w:sz w:val="25"/>
          <w:szCs w:val="25"/>
        </w:rPr>
      </w:pPr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>Το Επιμελητήριο Αιτωλοακαρνανίας</w:t>
      </w:r>
      <w:r w:rsidR="00921B24"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</w:t>
      </w:r>
      <w:r w:rsidR="00921B24" w:rsidRPr="008545A2">
        <w:rPr>
          <w:rFonts w:ascii="Book Antiqua" w:hAnsi="Book Antiqua" w:cs="Times New Roman"/>
          <w:b/>
          <w:iCs/>
          <w:sz w:val="25"/>
          <w:szCs w:val="25"/>
        </w:rPr>
        <w:t xml:space="preserve">σε συνεργασία με </w:t>
      </w:r>
      <w:r w:rsidR="000B7A6E" w:rsidRPr="008545A2">
        <w:rPr>
          <w:rFonts w:ascii="Book Antiqua" w:hAnsi="Book Antiqua" w:cs="Times New Roman"/>
          <w:b/>
          <w:iCs/>
          <w:sz w:val="25"/>
          <w:szCs w:val="25"/>
        </w:rPr>
        <w:t>τ</w:t>
      </w:r>
      <w:r w:rsidR="0007571D" w:rsidRPr="008545A2">
        <w:rPr>
          <w:rFonts w:ascii="Book Antiqua" w:hAnsi="Book Antiqua" w:cs="Times New Roman"/>
          <w:b/>
          <w:iCs/>
          <w:sz w:val="25"/>
          <w:szCs w:val="25"/>
        </w:rPr>
        <w:t xml:space="preserve">ην Περιφέρεια Δυτικής Ελλάδος </w:t>
      </w:r>
    </w:p>
    <w:p w14:paraId="72A93E3C" w14:textId="5F31CAF0" w:rsidR="00B96200" w:rsidRPr="008545A2" w:rsidRDefault="00B96200" w:rsidP="00B0550B">
      <w:pPr>
        <w:spacing w:line="360" w:lineRule="auto"/>
        <w:jc w:val="center"/>
        <w:rPr>
          <w:rFonts w:ascii="Book Antiqua" w:eastAsia="Calibri" w:hAnsi="Book Antiqua" w:cs="Times New Roman"/>
          <w:b/>
          <w:iCs/>
          <w:sz w:val="25"/>
          <w:szCs w:val="25"/>
        </w:rPr>
      </w:pPr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>στο πλαίσιο υλοποίησης της πράξης</w:t>
      </w:r>
    </w:p>
    <w:p w14:paraId="286F63BE" w14:textId="3DCA5508" w:rsidR="00754F4F" w:rsidRPr="008545A2" w:rsidRDefault="00B96200" w:rsidP="00B0550B">
      <w:pPr>
        <w:spacing w:line="360" w:lineRule="auto"/>
        <w:jc w:val="center"/>
        <w:rPr>
          <w:rFonts w:ascii="Book Antiqua" w:hAnsi="Book Antiqua" w:cs="Times New Roman"/>
          <w:b/>
          <w:iCs/>
          <w:sz w:val="25"/>
          <w:szCs w:val="25"/>
        </w:rPr>
      </w:pPr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«Ολιστική δικτύωση δημιουργικών </w:t>
      </w:r>
      <w:proofErr w:type="spellStart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>ΜμΕ</w:t>
      </w:r>
      <w:proofErr w:type="spellEnd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μέσω συνεργατικών χώρων (</w:t>
      </w:r>
      <w:proofErr w:type="spellStart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>hubs</w:t>
      </w:r>
      <w:proofErr w:type="spellEnd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) </w:t>
      </w:r>
      <w:proofErr w:type="spellStart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>Holistic</w:t>
      </w:r>
      <w:proofErr w:type="spellEnd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</w:t>
      </w:r>
      <w:proofErr w:type="spellStart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>networking</w:t>
      </w:r>
      <w:proofErr w:type="spellEnd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of </w:t>
      </w:r>
      <w:proofErr w:type="spellStart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>creative</w:t>
      </w:r>
      <w:proofErr w:type="spellEnd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</w:t>
      </w:r>
      <w:proofErr w:type="spellStart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>industries</w:t>
      </w:r>
      <w:proofErr w:type="spellEnd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</w:t>
      </w:r>
      <w:proofErr w:type="spellStart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>via</w:t>
      </w:r>
      <w:proofErr w:type="spellEnd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</w:t>
      </w:r>
      <w:proofErr w:type="spellStart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>hubs</w:t>
      </w:r>
      <w:proofErr w:type="spellEnd"/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- Creative@Hubs»,</w:t>
      </w:r>
    </w:p>
    <w:p w14:paraId="6F211FDE" w14:textId="64879B48" w:rsidR="00B96200" w:rsidRPr="008545A2" w:rsidRDefault="00DF0A15" w:rsidP="00B0550B">
      <w:pPr>
        <w:spacing w:line="360" w:lineRule="auto"/>
        <w:jc w:val="center"/>
        <w:rPr>
          <w:rFonts w:ascii="Book Antiqua" w:eastAsia="Calibri" w:hAnsi="Book Antiqua" w:cs="Times New Roman"/>
          <w:b/>
          <w:iCs/>
          <w:sz w:val="25"/>
          <w:szCs w:val="25"/>
        </w:rPr>
      </w:pPr>
      <w:r w:rsidRPr="008545A2">
        <w:rPr>
          <w:rFonts w:ascii="Book Antiqua" w:hAnsi="Book Antiqua" w:cs="Times New Roman"/>
          <w:b/>
          <w:iCs/>
          <w:sz w:val="25"/>
          <w:szCs w:val="25"/>
        </w:rPr>
        <w:t>δι</w:t>
      </w:r>
      <w:r w:rsidR="00B96200"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οργανώνει </w:t>
      </w:r>
      <w:r w:rsidR="00FD515F" w:rsidRPr="008545A2">
        <w:rPr>
          <w:rFonts w:ascii="Book Antiqua" w:eastAsia="Calibri" w:hAnsi="Book Antiqua" w:cs="Times New Roman"/>
          <w:b/>
          <w:iCs/>
          <w:sz w:val="25"/>
          <w:szCs w:val="25"/>
        </w:rPr>
        <w:t>τ</w:t>
      </w:r>
      <w:r w:rsidR="00506226" w:rsidRPr="008545A2">
        <w:rPr>
          <w:rFonts w:ascii="Book Antiqua" w:eastAsia="Calibri" w:hAnsi="Book Antiqua" w:cs="Times New Roman"/>
          <w:b/>
          <w:iCs/>
          <w:sz w:val="25"/>
          <w:szCs w:val="25"/>
        </w:rPr>
        <w:t>ην</w:t>
      </w:r>
      <w:r w:rsidR="00FD515F"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</w:t>
      </w:r>
      <w:r w:rsidR="00E44E76" w:rsidRPr="008545A2">
        <w:rPr>
          <w:rFonts w:ascii="Book Antiqua" w:eastAsia="Calibri" w:hAnsi="Book Antiqua" w:cs="Times New Roman"/>
          <w:b/>
          <w:iCs/>
          <w:sz w:val="25"/>
          <w:szCs w:val="25"/>
        </w:rPr>
        <w:t>2</w:t>
      </w:r>
      <w:r w:rsidR="0007571D" w:rsidRPr="008545A2">
        <w:rPr>
          <w:rFonts w:ascii="Book Antiqua" w:eastAsia="Calibri" w:hAnsi="Book Antiqua" w:cs="Times New Roman"/>
          <w:b/>
          <w:iCs/>
          <w:sz w:val="25"/>
          <w:szCs w:val="25"/>
          <w:vertAlign w:val="superscript"/>
        </w:rPr>
        <w:t>η</w:t>
      </w:r>
      <w:r w:rsidR="0007571D"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ενημερωτική εκδήλωση</w:t>
      </w:r>
      <w:r w:rsidR="00593AD2"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</w:t>
      </w:r>
      <w:r w:rsidR="00B96200" w:rsidRPr="008545A2">
        <w:rPr>
          <w:rFonts w:ascii="Book Antiqua" w:eastAsia="Calibri" w:hAnsi="Book Antiqua" w:cs="Times New Roman"/>
          <w:b/>
          <w:iCs/>
          <w:sz w:val="25"/>
          <w:szCs w:val="25"/>
        </w:rPr>
        <w:t>με θέμα:</w:t>
      </w:r>
    </w:p>
    <w:p w14:paraId="74DC0B49" w14:textId="232618B7" w:rsidR="00153A30" w:rsidRPr="008545A2" w:rsidRDefault="00754F4F" w:rsidP="00B0550B">
      <w:pPr>
        <w:spacing w:before="100" w:beforeAutospacing="1" w:after="100" w:afterAutospacing="1" w:line="360" w:lineRule="auto"/>
        <w:jc w:val="center"/>
        <w:rPr>
          <w:rFonts w:ascii="Book Antiqua" w:eastAsia="Times New Roman" w:hAnsi="Book Antiqua" w:cs="Times New Roman"/>
          <w:b/>
          <w:iCs/>
          <w:sz w:val="25"/>
          <w:szCs w:val="25"/>
        </w:rPr>
      </w:pPr>
      <w:r w:rsidRPr="008545A2">
        <w:rPr>
          <w:rFonts w:ascii="Book Antiqua" w:hAnsi="Book Antiqua" w:cs="Times New Roman"/>
          <w:b/>
          <w:iCs/>
          <w:sz w:val="25"/>
          <w:szCs w:val="25"/>
        </w:rPr>
        <w:t>«</w:t>
      </w:r>
      <w:r w:rsidR="005648DF" w:rsidRPr="008545A2">
        <w:rPr>
          <w:rFonts w:ascii="Book Antiqua" w:eastAsia="Times New Roman" w:hAnsi="Book Antiqua" w:cs="Times New Roman"/>
          <w:b/>
          <w:iCs/>
          <w:sz w:val="25"/>
          <w:szCs w:val="25"/>
        </w:rPr>
        <w:t xml:space="preserve"> </w:t>
      </w:r>
      <w:r w:rsidR="0007571D" w:rsidRPr="008545A2">
        <w:rPr>
          <w:rFonts w:ascii="Book Antiqua" w:eastAsia="Times New Roman" w:hAnsi="Book Antiqua" w:cs="Times New Roman"/>
          <w:b/>
          <w:iCs/>
          <w:sz w:val="25"/>
          <w:szCs w:val="25"/>
        </w:rPr>
        <w:t>Διασυνοριακό</w:t>
      </w:r>
      <w:r w:rsidR="00615401" w:rsidRPr="008545A2">
        <w:rPr>
          <w:rFonts w:ascii="Book Antiqua" w:eastAsia="Times New Roman" w:hAnsi="Book Antiqua" w:cs="Times New Roman"/>
          <w:b/>
          <w:iCs/>
          <w:sz w:val="25"/>
          <w:szCs w:val="25"/>
        </w:rPr>
        <w:t>ς Διαγωνισμός Καινοτομίας στην Πολιτιστική Β</w:t>
      </w:r>
      <w:r w:rsidR="0007571D" w:rsidRPr="008545A2">
        <w:rPr>
          <w:rFonts w:ascii="Book Antiqua" w:eastAsia="Times New Roman" w:hAnsi="Book Antiqua" w:cs="Times New Roman"/>
          <w:b/>
          <w:iCs/>
          <w:sz w:val="25"/>
          <w:szCs w:val="25"/>
        </w:rPr>
        <w:t xml:space="preserve">ιομηχανία </w:t>
      </w:r>
      <w:r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»</w:t>
      </w:r>
    </w:p>
    <w:p w14:paraId="0BBC849F" w14:textId="2AEA4C35" w:rsidR="00BD5EBA" w:rsidRPr="008545A2" w:rsidRDefault="000B7A6E" w:rsidP="00B0550B">
      <w:pPr>
        <w:spacing w:line="360" w:lineRule="auto"/>
        <w:jc w:val="center"/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</w:pPr>
      <w:r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Εισηγητές</w:t>
      </w:r>
      <w:r w:rsidR="00E13C0A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:</w:t>
      </w:r>
      <w:r w:rsidR="0007571D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 xml:space="preserve"> </w:t>
      </w:r>
      <w:r w:rsidR="00E44E76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Ρόμπολας Γεώργιος</w:t>
      </w:r>
      <w:r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 xml:space="preserve"> – </w:t>
      </w:r>
      <w:r w:rsidR="00615401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Βασιλειάδης Σπύρος - Τατούλης Τριαντά</w:t>
      </w:r>
      <w:r w:rsidR="0007571D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φυλλος.</w:t>
      </w:r>
      <w:r w:rsidR="00C03503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 xml:space="preserve"> </w:t>
      </w:r>
    </w:p>
    <w:p w14:paraId="456ED74A" w14:textId="49E9C2E5" w:rsidR="00754F4F" w:rsidRPr="008545A2" w:rsidRDefault="0007571D" w:rsidP="00B0550B">
      <w:pPr>
        <w:spacing w:line="360" w:lineRule="auto"/>
        <w:jc w:val="center"/>
        <w:rPr>
          <w:rFonts w:ascii="Book Antiqua" w:hAnsi="Book Antiqua" w:cs="Times New Roman"/>
          <w:b/>
          <w:iCs/>
          <w:sz w:val="25"/>
          <w:szCs w:val="25"/>
        </w:rPr>
      </w:pPr>
      <w:r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Η ενημερωτική εκδήλωση θα </w:t>
      </w:r>
      <w:r w:rsidR="00B96200" w:rsidRPr="008545A2">
        <w:rPr>
          <w:rFonts w:ascii="Book Antiqua" w:eastAsia="Calibri" w:hAnsi="Book Antiqua" w:cs="Times New Roman"/>
          <w:b/>
          <w:iCs/>
          <w:sz w:val="25"/>
          <w:szCs w:val="25"/>
        </w:rPr>
        <w:t>πραγματοποιηθεί</w:t>
      </w:r>
      <w:r w:rsidR="00CF5CB4" w:rsidRPr="008545A2">
        <w:rPr>
          <w:rFonts w:ascii="Book Antiqua" w:eastAsia="Calibri" w:hAnsi="Book Antiqua" w:cs="Times New Roman"/>
          <w:b/>
          <w:iCs/>
          <w:sz w:val="25"/>
          <w:szCs w:val="25"/>
        </w:rPr>
        <w:t xml:space="preserve"> </w:t>
      </w:r>
      <w:r w:rsidR="004616DA" w:rsidRPr="008545A2">
        <w:rPr>
          <w:rFonts w:ascii="Book Antiqua" w:hAnsi="Book Antiqua" w:cs="Times New Roman"/>
          <w:b/>
          <w:iCs/>
          <w:sz w:val="25"/>
          <w:szCs w:val="25"/>
        </w:rPr>
        <w:t xml:space="preserve">την </w:t>
      </w:r>
      <w:r w:rsidR="00F46CFC">
        <w:rPr>
          <w:rFonts w:ascii="Book Antiqua" w:hAnsi="Book Antiqua" w:cs="Times New Roman"/>
          <w:b/>
          <w:iCs/>
          <w:sz w:val="25"/>
          <w:szCs w:val="25"/>
        </w:rPr>
        <w:t>Πέμπτη 1</w:t>
      </w:r>
      <w:r w:rsidR="00A96684" w:rsidRPr="008545A2">
        <w:rPr>
          <w:rFonts w:ascii="Book Antiqua" w:hAnsi="Book Antiqua" w:cs="Times New Roman"/>
          <w:b/>
          <w:iCs/>
          <w:sz w:val="25"/>
          <w:szCs w:val="25"/>
        </w:rPr>
        <w:t xml:space="preserve"> </w:t>
      </w:r>
      <w:r w:rsidR="00F46CFC">
        <w:rPr>
          <w:rFonts w:ascii="Book Antiqua" w:hAnsi="Book Antiqua" w:cs="Times New Roman"/>
          <w:b/>
          <w:iCs/>
          <w:sz w:val="25"/>
          <w:szCs w:val="25"/>
        </w:rPr>
        <w:t>Δεκεμβρίου</w:t>
      </w:r>
      <w:bookmarkStart w:id="0" w:name="_GoBack"/>
      <w:bookmarkEnd w:id="0"/>
      <w:r w:rsidR="00A96684" w:rsidRPr="008545A2">
        <w:rPr>
          <w:rFonts w:ascii="Book Antiqua" w:hAnsi="Book Antiqua" w:cs="Times New Roman"/>
          <w:b/>
          <w:iCs/>
          <w:sz w:val="25"/>
          <w:szCs w:val="25"/>
        </w:rPr>
        <w:t xml:space="preserve"> 2022</w:t>
      </w:r>
      <w:r w:rsidR="000E3046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 xml:space="preserve"> και ώ</w:t>
      </w:r>
      <w:r w:rsidR="00800620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ρα:</w:t>
      </w:r>
      <w:r w:rsidR="004616DA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 xml:space="preserve"> </w:t>
      </w:r>
      <w:r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1</w:t>
      </w:r>
      <w:r w:rsidR="00506226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7</w:t>
      </w:r>
      <w:r w:rsidR="00800620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.</w:t>
      </w:r>
      <w:r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3</w:t>
      </w:r>
      <w:r w:rsidR="00800620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0</w:t>
      </w:r>
      <w:r w:rsidR="000B7A6E" w:rsidRPr="008545A2">
        <w:rPr>
          <w:rFonts w:ascii="Book Antiqua" w:hAnsi="Book Antiqua" w:cs="Times New Roman"/>
          <w:b/>
          <w:iCs/>
          <w:sz w:val="25"/>
          <w:szCs w:val="25"/>
          <w:shd w:val="clear" w:color="auto" w:fill="FFFFFF"/>
        </w:rPr>
        <w:t>.</w:t>
      </w:r>
    </w:p>
    <w:p w14:paraId="66892CBF" w14:textId="0F9F7FB8" w:rsidR="0007571D" w:rsidRPr="008545A2" w:rsidRDefault="008545A2" w:rsidP="00B0550B">
      <w:pPr>
        <w:spacing w:line="360" w:lineRule="auto"/>
        <w:jc w:val="center"/>
        <w:rPr>
          <w:rFonts w:ascii="Book Antiqua" w:hAnsi="Book Antiqua" w:cs="Times New Roman"/>
          <w:b/>
          <w:iCs/>
          <w:sz w:val="25"/>
          <w:szCs w:val="25"/>
        </w:rPr>
      </w:pPr>
      <w:bookmarkStart w:id="1" w:name="_Hlk116035923"/>
      <w:bookmarkStart w:id="2" w:name="_Hlk120193732"/>
      <w:r w:rsidRPr="008545A2">
        <w:rPr>
          <w:rFonts w:ascii="Book Antiqua" w:hAnsi="Book Antiqua" w:cs="Times New Roman"/>
          <w:b/>
          <w:bCs/>
          <w:i/>
          <w:sz w:val="25"/>
          <w:szCs w:val="25"/>
        </w:rPr>
        <w:t xml:space="preserve">Κτίριο Χρυσόγελου, Φ. </w:t>
      </w:r>
      <w:proofErr w:type="spellStart"/>
      <w:r w:rsidRPr="008545A2">
        <w:rPr>
          <w:rFonts w:ascii="Book Antiqua" w:hAnsi="Book Antiqua" w:cs="Times New Roman"/>
          <w:b/>
          <w:bCs/>
          <w:i/>
          <w:sz w:val="25"/>
          <w:szCs w:val="25"/>
        </w:rPr>
        <w:t>Κατάσου</w:t>
      </w:r>
      <w:proofErr w:type="spellEnd"/>
      <w:r w:rsidRPr="008545A2">
        <w:rPr>
          <w:rFonts w:ascii="Book Antiqua" w:hAnsi="Book Antiqua" w:cs="Times New Roman"/>
          <w:b/>
          <w:bCs/>
          <w:i/>
          <w:sz w:val="25"/>
          <w:szCs w:val="25"/>
        </w:rPr>
        <w:t xml:space="preserve"> &amp; Μ. Μακρή, Ιερή Πόλη Μεσολογγίου</w:t>
      </w:r>
      <w:r w:rsidRPr="008545A2">
        <w:rPr>
          <w:rFonts w:ascii="Book Antiqua" w:hAnsi="Book Antiqua" w:cs="Times New Roman"/>
          <w:b/>
          <w:bCs/>
          <w:sz w:val="25"/>
          <w:szCs w:val="25"/>
        </w:rPr>
        <w:t>.</w:t>
      </w:r>
      <w:bookmarkEnd w:id="1"/>
    </w:p>
    <w:bookmarkEnd w:id="2"/>
    <w:p w14:paraId="7A8A1B29" w14:textId="30BF6B06" w:rsidR="004952D2" w:rsidRPr="00506226" w:rsidRDefault="004952D2" w:rsidP="003470EB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</w:p>
    <w:sectPr w:rsidR="004952D2" w:rsidRPr="00506226" w:rsidSect="00807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387" w:bottom="720" w:left="720" w:header="426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59345" w14:textId="77777777" w:rsidR="00547568" w:rsidRDefault="00547568" w:rsidP="00F02575">
      <w:pPr>
        <w:spacing w:after="0" w:line="240" w:lineRule="auto"/>
      </w:pPr>
      <w:r>
        <w:separator/>
      </w:r>
    </w:p>
  </w:endnote>
  <w:endnote w:type="continuationSeparator" w:id="0">
    <w:p w14:paraId="768F2AAC" w14:textId="77777777" w:rsidR="00547568" w:rsidRDefault="00547568" w:rsidP="00F0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77F2" w14:textId="77777777" w:rsidR="003F3F12" w:rsidRDefault="003F3F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7D153" w14:textId="77777777" w:rsidR="00FD5DCF" w:rsidRDefault="00FD5DCF" w:rsidP="00F02575">
    <w:pPr>
      <w:pStyle w:val="a4"/>
      <w:jc w:val="center"/>
      <w:rPr>
        <w:rFonts w:ascii="Open Sans" w:hAnsi="Open Sans" w:cs="Open Sans"/>
        <w:sz w:val="18"/>
        <w:szCs w:val="18"/>
      </w:rPr>
    </w:pPr>
  </w:p>
  <w:p w14:paraId="7B9664EB" w14:textId="77777777" w:rsidR="00FD5DCF" w:rsidRDefault="00FD5DCF" w:rsidP="00F02575">
    <w:pPr>
      <w:pStyle w:val="a4"/>
      <w:jc w:val="center"/>
      <w:rPr>
        <w:rFonts w:ascii="Open Sans" w:hAnsi="Open Sans" w:cs="Open Sans"/>
        <w:sz w:val="18"/>
        <w:szCs w:val="18"/>
      </w:rPr>
    </w:pPr>
  </w:p>
  <w:p w14:paraId="53AA90AB" w14:textId="77777777" w:rsidR="00FD5DCF" w:rsidRDefault="00FD5DCF" w:rsidP="00F02575">
    <w:pPr>
      <w:pStyle w:val="a4"/>
      <w:jc w:val="center"/>
      <w:rPr>
        <w:rFonts w:ascii="Open Sans" w:hAnsi="Open Sans" w:cs="Open Sans"/>
        <w:sz w:val="18"/>
        <w:szCs w:val="18"/>
      </w:rPr>
    </w:pPr>
  </w:p>
  <w:p w14:paraId="517CCF5B" w14:textId="77777777" w:rsidR="00FD5DCF" w:rsidRDefault="00FD5DCF" w:rsidP="00F02575">
    <w:pPr>
      <w:pStyle w:val="a4"/>
      <w:jc w:val="center"/>
      <w:rPr>
        <w:rFonts w:ascii="Open Sans" w:hAnsi="Open Sans" w:cs="Open Sans"/>
        <w:sz w:val="18"/>
        <w:szCs w:val="18"/>
      </w:rPr>
    </w:pPr>
  </w:p>
  <w:p w14:paraId="3C2BAABA" w14:textId="77777777" w:rsidR="00FD5DCF" w:rsidRDefault="00FD5DCF" w:rsidP="00F02575">
    <w:pPr>
      <w:pStyle w:val="a4"/>
      <w:jc w:val="center"/>
      <w:rPr>
        <w:rFonts w:ascii="Open Sans" w:hAnsi="Open Sans" w:cs="Open Sans"/>
        <w:sz w:val="18"/>
        <w:szCs w:val="18"/>
      </w:rPr>
    </w:pPr>
  </w:p>
  <w:p w14:paraId="72418526" w14:textId="77777777" w:rsidR="00FD5DCF" w:rsidRDefault="00FD5DCF" w:rsidP="00F02575">
    <w:pPr>
      <w:pStyle w:val="a4"/>
      <w:jc w:val="center"/>
      <w:rPr>
        <w:rFonts w:ascii="Open Sans" w:hAnsi="Open Sans" w:cs="Open Sans"/>
        <w:sz w:val="18"/>
        <w:szCs w:val="18"/>
      </w:rPr>
    </w:pPr>
  </w:p>
  <w:p w14:paraId="569DEC01" w14:textId="77777777" w:rsidR="00FD5DCF" w:rsidRDefault="00FD5DCF" w:rsidP="00F02575">
    <w:pPr>
      <w:pStyle w:val="a4"/>
      <w:jc w:val="center"/>
      <w:rPr>
        <w:rFonts w:ascii="Open Sans" w:hAnsi="Open Sans" w:cs="Open Sans"/>
        <w:sz w:val="18"/>
        <w:szCs w:val="18"/>
      </w:rPr>
    </w:pPr>
  </w:p>
  <w:p w14:paraId="0373BD1B" w14:textId="77777777" w:rsidR="00FD5DCF" w:rsidRDefault="00FD5DCF" w:rsidP="00F02575">
    <w:pPr>
      <w:pStyle w:val="a4"/>
      <w:jc w:val="center"/>
      <w:rPr>
        <w:rFonts w:ascii="Open Sans" w:hAnsi="Open Sans" w:cs="Open Sans"/>
        <w:sz w:val="18"/>
        <w:szCs w:val="18"/>
      </w:rPr>
    </w:pPr>
  </w:p>
  <w:p w14:paraId="0A2A6704" w14:textId="0064F694" w:rsidR="00F02575" w:rsidRPr="00024364" w:rsidRDefault="00F02575" w:rsidP="00F02575">
    <w:pPr>
      <w:pStyle w:val="a4"/>
      <w:jc w:val="center"/>
      <w:rPr>
        <w:rFonts w:ascii="Open Sans" w:hAnsi="Open Sans" w:cs="Open Sans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9AFC6" w14:textId="3D9D8450" w:rsidR="00FD5DCF" w:rsidRDefault="003A7471">
    <w:pPr>
      <w:pStyle w:val="a4"/>
    </w:pP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 wp14:anchorId="77A671B9" wp14:editId="41C764E3">
          <wp:simplePos x="0" y="0"/>
          <wp:positionH relativeFrom="column">
            <wp:posOffset>2456815</wp:posOffset>
          </wp:positionH>
          <wp:positionV relativeFrom="paragraph">
            <wp:posOffset>162560</wp:posOffset>
          </wp:positionV>
          <wp:extent cx="5400675" cy="1152525"/>
          <wp:effectExtent l="0" t="0" r="9525" b="9525"/>
          <wp:wrapSquare wrapText="bothSides"/>
          <wp:docPr id="109" name="Εικόνα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Hubs_newsletter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678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34FCD" wp14:editId="1A2D4A85">
              <wp:simplePos x="0" y="0"/>
              <wp:positionH relativeFrom="column">
                <wp:posOffset>8115300</wp:posOffset>
              </wp:positionH>
              <wp:positionV relativeFrom="paragraph">
                <wp:posOffset>32386</wp:posOffset>
              </wp:positionV>
              <wp:extent cx="2066925" cy="118110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DB542" w14:textId="754D39E5" w:rsidR="00A63257" w:rsidRDefault="00A63257" w:rsidP="00A63257">
                          <w:pPr>
                            <w:jc w:val="center"/>
                          </w:pPr>
                          <w:bookmarkStart w:id="3" w:name="_Hlk75800834"/>
                          <w:bookmarkEnd w:id="3"/>
                          <w:r w:rsidRPr="00BD680A"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2EB30B7D" wp14:editId="6B33C56D">
                                <wp:extent cx="1514475" cy="933450"/>
                                <wp:effectExtent l="0" t="0" r="9525" b="0"/>
                                <wp:docPr id="111" name="Εικόνα 111" descr="C:\Users\grobolas\Desktop\SHMATA EPIMEL\YA EPIMELHTHRIO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Εικόνα 4" descr="C:\Users\grobolas\Desktop\SHMATA EPIMEL\YA EPIMELHTHRIO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5710" cy="9342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0D34F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9pt;margin-top:2.55pt;width:162.7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" stroked="f">
              <v:textbox>
                <w:txbxContent>
                  <w:p w14:paraId="3ABDB542" w14:textId="754D39E5" w:rsidR="00A63257" w:rsidRDefault="00A63257" w:rsidP="00A63257">
                    <w:pPr>
                      <w:jc w:val="center"/>
                    </w:pPr>
                    <w:bookmarkStart w:id="3" w:name="_Hlk75800834"/>
                    <w:bookmarkEnd w:id="3"/>
                    <w:r w:rsidRPr="00BD680A">
                      <w:rPr>
                        <w:noProof/>
                        <w:lang w:eastAsia="el-GR"/>
                      </w:rPr>
                      <w:drawing>
                        <wp:inline distT="0" distB="0" distL="0" distR="0" wp14:anchorId="2EB30B7D" wp14:editId="6B33C56D">
                          <wp:extent cx="1514475" cy="933450"/>
                          <wp:effectExtent l="0" t="0" r="9525" b="0"/>
                          <wp:docPr id="111" name="Εικόνα 111" descr="C:\Users\grobolas\Desktop\SHMATA EPIMEL\YA EPIMELHTHRIO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Εικόνα 4" descr="C:\Users\grobolas\Desktop\SHMATA EPIMEL\YA EPIMELHTHRIO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5710" cy="934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4E01A82" w14:textId="53373298" w:rsidR="00FD5DCF" w:rsidRPr="00B41F41" w:rsidRDefault="00DF0A15">
    <w:pPr>
      <w:pStyle w:val="a4"/>
      <w:rPr>
        <w:lang w:val="en-US"/>
      </w:rPr>
    </w:pPr>
    <w:r>
      <w:rPr>
        <w:rFonts w:ascii="Open Sans" w:hAnsi="Open Sans" w:cs="Open Sans"/>
        <w:noProof/>
        <w:color w:val="365F91" w:themeColor="accent1" w:themeShade="BF"/>
        <w:lang w:eastAsia="el-GR"/>
      </w:rPr>
      <w:drawing>
        <wp:anchor distT="0" distB="0" distL="114300" distR="114300" simplePos="0" relativeHeight="251666432" behindDoc="0" locked="0" layoutInCell="1" allowOverlap="1" wp14:anchorId="02DCA9E2" wp14:editId="666E0197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666875" cy="971550"/>
          <wp:effectExtent l="0" t="0" r="9525" b="0"/>
          <wp:wrapTopAndBottom/>
          <wp:docPr id="110" name="Εικόνα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12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65C7E5" w14:textId="77777777" w:rsidR="00FD5DCF" w:rsidRDefault="00FD5D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78B0C" w14:textId="77777777" w:rsidR="00547568" w:rsidRDefault="00547568" w:rsidP="00F02575">
      <w:pPr>
        <w:spacing w:after="0" w:line="240" w:lineRule="auto"/>
      </w:pPr>
      <w:r>
        <w:separator/>
      </w:r>
    </w:p>
  </w:footnote>
  <w:footnote w:type="continuationSeparator" w:id="0">
    <w:p w14:paraId="08F66395" w14:textId="77777777" w:rsidR="00547568" w:rsidRDefault="00547568" w:rsidP="00F0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31810" w14:textId="0DF1531C" w:rsidR="00F63025" w:rsidRDefault="00547568">
    <w:pPr>
      <w:pStyle w:val="a3"/>
    </w:pPr>
    <w:r>
      <w:rPr>
        <w:noProof/>
      </w:rPr>
      <w:pict w14:anchorId="7E0E1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517297" o:spid="_x0000_s2059" type="#_x0000_t75" style="position:absolute;margin-left:0;margin-top:0;width:3110.4pt;height:3110.4pt;z-index:-251648000;mso-position-horizontal:center;mso-position-horizontal-relative:margin;mso-position-vertical:center;mso-position-vertical-relative:margin" o:allowincell="f">
          <v:imagedata r:id="rId1" o:title="Creative Ideas ba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D468D" w14:textId="7CABE69A" w:rsidR="00F63025" w:rsidRDefault="00547568">
    <w:pPr>
      <w:pStyle w:val="a3"/>
    </w:pPr>
    <w:r>
      <w:rPr>
        <w:noProof/>
      </w:rPr>
      <w:pict w14:anchorId="69BA9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517298" o:spid="_x0000_s2060" type="#_x0000_t75" style="position:absolute;margin-left:0;margin-top:0;width:3110.4pt;height:3110.4pt;z-index:-251646976;mso-position-horizontal:center;mso-position-horizontal-relative:margin;mso-position-vertical:center;mso-position-vertical-relative:margin" o:allowincell="f">
          <v:imagedata r:id="rId1" o:title="Creative Ideas ba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9D3BF" w14:textId="3DC73BCD" w:rsidR="00B96200" w:rsidRDefault="00547568">
    <w:pPr>
      <w:pStyle w:val="a3"/>
    </w:pPr>
    <w:r>
      <w:rPr>
        <w:noProof/>
      </w:rPr>
      <w:pict w14:anchorId="1F4DF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517296" o:spid="_x0000_s2058" type="#_x0000_t75" style="position:absolute;margin-left:0;margin-top:0;width:3110.4pt;height:3110.4pt;z-index:-251649024;mso-position-horizontal:center;mso-position-horizontal-relative:margin;mso-position-vertical:center;mso-position-vertical-relative:margin" o:allowincell="f">
          <v:imagedata r:id="rId1" o:title="Creative Ideas ban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75"/>
    <w:rsid w:val="00007759"/>
    <w:rsid w:val="000117E2"/>
    <w:rsid w:val="00024364"/>
    <w:rsid w:val="00066DCB"/>
    <w:rsid w:val="00073C92"/>
    <w:rsid w:val="0007571D"/>
    <w:rsid w:val="0009327C"/>
    <w:rsid w:val="000A62E8"/>
    <w:rsid w:val="000B7A6E"/>
    <w:rsid w:val="000C1297"/>
    <w:rsid w:val="000C5017"/>
    <w:rsid w:val="000E3046"/>
    <w:rsid w:val="000F1B6E"/>
    <w:rsid w:val="00104416"/>
    <w:rsid w:val="00153A30"/>
    <w:rsid w:val="00175F5B"/>
    <w:rsid w:val="00176D68"/>
    <w:rsid w:val="00195094"/>
    <w:rsid w:val="001A366D"/>
    <w:rsid w:val="001B4078"/>
    <w:rsid w:val="001D39A5"/>
    <w:rsid w:val="002205EE"/>
    <w:rsid w:val="00224D00"/>
    <w:rsid w:val="002407C4"/>
    <w:rsid w:val="00261EB7"/>
    <w:rsid w:val="0027197C"/>
    <w:rsid w:val="00290109"/>
    <w:rsid w:val="002C16DD"/>
    <w:rsid w:val="002C5BB3"/>
    <w:rsid w:val="003470EB"/>
    <w:rsid w:val="003A7471"/>
    <w:rsid w:val="003E0A60"/>
    <w:rsid w:val="003F3F12"/>
    <w:rsid w:val="004051D3"/>
    <w:rsid w:val="00416EF5"/>
    <w:rsid w:val="00422B9D"/>
    <w:rsid w:val="0042312F"/>
    <w:rsid w:val="004616DA"/>
    <w:rsid w:val="00467539"/>
    <w:rsid w:val="004916B8"/>
    <w:rsid w:val="004952D2"/>
    <w:rsid w:val="004A1225"/>
    <w:rsid w:val="004C303F"/>
    <w:rsid w:val="004E60C7"/>
    <w:rsid w:val="00505DE3"/>
    <w:rsid w:val="00506226"/>
    <w:rsid w:val="00522BCD"/>
    <w:rsid w:val="00547568"/>
    <w:rsid w:val="00562162"/>
    <w:rsid w:val="005648DF"/>
    <w:rsid w:val="0057255E"/>
    <w:rsid w:val="00572B96"/>
    <w:rsid w:val="00593AD2"/>
    <w:rsid w:val="0059454D"/>
    <w:rsid w:val="005A0534"/>
    <w:rsid w:val="005A6228"/>
    <w:rsid w:val="005C3726"/>
    <w:rsid w:val="005C49EE"/>
    <w:rsid w:val="0061207D"/>
    <w:rsid w:val="00615401"/>
    <w:rsid w:val="00617E2C"/>
    <w:rsid w:val="00663A3D"/>
    <w:rsid w:val="006821F0"/>
    <w:rsid w:val="00685E48"/>
    <w:rsid w:val="0068678A"/>
    <w:rsid w:val="006954CB"/>
    <w:rsid w:val="006A6FA2"/>
    <w:rsid w:val="006D40D3"/>
    <w:rsid w:val="007158C6"/>
    <w:rsid w:val="00740F71"/>
    <w:rsid w:val="00747FDE"/>
    <w:rsid w:val="00754F4F"/>
    <w:rsid w:val="007669AD"/>
    <w:rsid w:val="007A390E"/>
    <w:rsid w:val="007B2C7B"/>
    <w:rsid w:val="007C39FF"/>
    <w:rsid w:val="007C4B3E"/>
    <w:rsid w:val="007E0316"/>
    <w:rsid w:val="007F7C78"/>
    <w:rsid w:val="00800620"/>
    <w:rsid w:val="00807D9C"/>
    <w:rsid w:val="00823F6C"/>
    <w:rsid w:val="0083712C"/>
    <w:rsid w:val="008545A2"/>
    <w:rsid w:val="00866AE4"/>
    <w:rsid w:val="00871994"/>
    <w:rsid w:val="00872DCB"/>
    <w:rsid w:val="0087756F"/>
    <w:rsid w:val="008836E7"/>
    <w:rsid w:val="00891E8E"/>
    <w:rsid w:val="008B5481"/>
    <w:rsid w:val="008B5715"/>
    <w:rsid w:val="008F733F"/>
    <w:rsid w:val="00905B10"/>
    <w:rsid w:val="00910F42"/>
    <w:rsid w:val="00921B24"/>
    <w:rsid w:val="0093646E"/>
    <w:rsid w:val="009740FB"/>
    <w:rsid w:val="00974E93"/>
    <w:rsid w:val="009863C2"/>
    <w:rsid w:val="0099090E"/>
    <w:rsid w:val="00A14BBB"/>
    <w:rsid w:val="00A25C53"/>
    <w:rsid w:val="00A63257"/>
    <w:rsid w:val="00A92618"/>
    <w:rsid w:val="00A96684"/>
    <w:rsid w:val="00AA0183"/>
    <w:rsid w:val="00AD6D43"/>
    <w:rsid w:val="00AD7DEA"/>
    <w:rsid w:val="00AE697D"/>
    <w:rsid w:val="00B00EE5"/>
    <w:rsid w:val="00B0550B"/>
    <w:rsid w:val="00B41F41"/>
    <w:rsid w:val="00B42B28"/>
    <w:rsid w:val="00B62A4B"/>
    <w:rsid w:val="00B84BDD"/>
    <w:rsid w:val="00B96200"/>
    <w:rsid w:val="00BB0EBC"/>
    <w:rsid w:val="00BD5EBA"/>
    <w:rsid w:val="00BE2969"/>
    <w:rsid w:val="00BF03A8"/>
    <w:rsid w:val="00C03503"/>
    <w:rsid w:val="00C07FB8"/>
    <w:rsid w:val="00C13D2B"/>
    <w:rsid w:val="00C200EE"/>
    <w:rsid w:val="00C2138D"/>
    <w:rsid w:val="00C3118F"/>
    <w:rsid w:val="00C42373"/>
    <w:rsid w:val="00C53F9E"/>
    <w:rsid w:val="00C83F40"/>
    <w:rsid w:val="00CA1113"/>
    <w:rsid w:val="00CD7085"/>
    <w:rsid w:val="00CF4F6A"/>
    <w:rsid w:val="00CF5CB4"/>
    <w:rsid w:val="00D210AB"/>
    <w:rsid w:val="00D31080"/>
    <w:rsid w:val="00D34E70"/>
    <w:rsid w:val="00D5409D"/>
    <w:rsid w:val="00D64728"/>
    <w:rsid w:val="00D751F1"/>
    <w:rsid w:val="00DC2B8D"/>
    <w:rsid w:val="00DD367C"/>
    <w:rsid w:val="00DF0A15"/>
    <w:rsid w:val="00E13C0A"/>
    <w:rsid w:val="00E236BE"/>
    <w:rsid w:val="00E23B38"/>
    <w:rsid w:val="00E25A3F"/>
    <w:rsid w:val="00E31287"/>
    <w:rsid w:val="00E425C3"/>
    <w:rsid w:val="00E44E76"/>
    <w:rsid w:val="00E500FE"/>
    <w:rsid w:val="00E735A8"/>
    <w:rsid w:val="00EB1DD1"/>
    <w:rsid w:val="00EC4A96"/>
    <w:rsid w:val="00EF5BED"/>
    <w:rsid w:val="00F02575"/>
    <w:rsid w:val="00F35F76"/>
    <w:rsid w:val="00F46CFC"/>
    <w:rsid w:val="00F63025"/>
    <w:rsid w:val="00F74165"/>
    <w:rsid w:val="00FD515F"/>
    <w:rsid w:val="00FD5DCF"/>
    <w:rsid w:val="00FF2DAA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6C93830"/>
  <w15:docId w15:val="{82D52E4D-62E4-4394-A6A0-EA071011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8D"/>
  </w:style>
  <w:style w:type="paragraph" w:styleId="2">
    <w:name w:val="heading 2"/>
    <w:basedOn w:val="a"/>
    <w:link w:val="2Char"/>
    <w:uiPriority w:val="9"/>
    <w:qFormat/>
    <w:rsid w:val="000B7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2575"/>
  </w:style>
  <w:style w:type="paragraph" w:styleId="a4">
    <w:name w:val="footer"/>
    <w:basedOn w:val="a"/>
    <w:link w:val="Char0"/>
    <w:uiPriority w:val="99"/>
    <w:unhideWhenUsed/>
    <w:rsid w:val="00F02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2575"/>
  </w:style>
  <w:style w:type="paragraph" w:styleId="a5">
    <w:name w:val="Balloon Text"/>
    <w:basedOn w:val="a"/>
    <w:link w:val="Char1"/>
    <w:uiPriority w:val="99"/>
    <w:semiHidden/>
    <w:unhideWhenUsed/>
    <w:rsid w:val="00F0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02575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AD7DEA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AD7DEA"/>
    <w:rPr>
      <w:rFonts w:eastAsiaTheme="minorEastAsia"/>
      <w:lang w:eastAsia="el-GR"/>
    </w:rPr>
  </w:style>
  <w:style w:type="paragraph" w:customStyle="1" w:styleId="Default">
    <w:name w:val="Default"/>
    <w:rsid w:val="004952D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0B7A6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0BA8-87FF-4778-A9DB-62F7297A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user51</dc:creator>
  <cp:lastModifiedBy>Vbousgou</cp:lastModifiedBy>
  <cp:revision>3</cp:revision>
  <cp:lastPrinted>2022-11-21T18:18:00Z</cp:lastPrinted>
  <dcterms:created xsi:type="dcterms:W3CDTF">2022-11-24T13:03:00Z</dcterms:created>
  <dcterms:modified xsi:type="dcterms:W3CDTF">2022-11-25T09:29:00Z</dcterms:modified>
</cp:coreProperties>
</file>