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01C" w:rsidP="00BB3AAC" w:rsidRDefault="00FA301C" w14:paraId="5D9480AC" w14:textId="7EBE2BAB">
      <w:pPr>
        <w:spacing w:after="0"/>
        <w:jc w:val="both"/>
        <w:rPr>
          <w:b/>
          <w:bCs/>
          <w:u w:val="single"/>
          <w:lang w:val="en-GB"/>
        </w:rPr>
      </w:pPr>
    </w:p>
    <w:p w:rsidR="00D62A76" w:rsidP="00BB3AAC" w:rsidRDefault="00D62A76" w14:paraId="609E3641" w14:textId="77777777">
      <w:pPr>
        <w:spacing w:after="0"/>
        <w:jc w:val="both"/>
        <w:rPr>
          <w:b/>
          <w:bCs/>
          <w:u w:val="single"/>
          <w:lang w:val="en-GB"/>
        </w:rPr>
      </w:pPr>
    </w:p>
    <w:p w:rsidR="00FA301C" w:rsidP="00BB3AAC" w:rsidRDefault="00FA301C" w14:paraId="540D52E1" w14:textId="77777777">
      <w:pPr>
        <w:spacing w:after="0"/>
        <w:jc w:val="both"/>
        <w:rPr>
          <w:b/>
          <w:bCs/>
          <w:u w:val="single"/>
          <w:lang w:val="en-GB"/>
        </w:rPr>
      </w:pPr>
    </w:p>
    <w:p w:rsidR="00FA301C" w:rsidP="00BB3AAC" w:rsidRDefault="00FA301C" w14:paraId="668A6ED3" w14:textId="77777777">
      <w:pPr>
        <w:spacing w:after="0"/>
        <w:jc w:val="both"/>
        <w:rPr>
          <w:b/>
          <w:bCs/>
          <w:u w:val="single"/>
          <w:lang w:val="en-GB"/>
        </w:rPr>
      </w:pPr>
    </w:p>
    <w:p w:rsidRPr="00895E71" w:rsidR="00111514" w:rsidP="00111514" w:rsidRDefault="00111514" w14:paraId="40E67084" w14:textId="30AFD576">
      <w:pPr>
        <w:spacing w:after="0"/>
        <w:jc w:val="right"/>
        <w:rPr>
          <w:b/>
          <w:bCs/>
          <w:lang w:val="el-GR"/>
        </w:rPr>
      </w:pPr>
      <w:r w:rsidRPr="00111514">
        <w:rPr>
          <w:b/>
          <w:bCs/>
          <w:lang w:val="el-GR"/>
        </w:rPr>
        <w:t xml:space="preserve">Αθήνα, </w:t>
      </w:r>
      <w:r w:rsidR="00027B9E">
        <w:rPr>
          <w:b/>
          <w:bCs/>
          <w:lang w:val="el-GR"/>
        </w:rPr>
        <w:t>4</w:t>
      </w:r>
      <w:r w:rsidRPr="00B20693" w:rsidR="00895E71">
        <w:rPr>
          <w:b/>
          <w:bCs/>
          <w:lang w:val="el-GR"/>
        </w:rPr>
        <w:t xml:space="preserve"> </w:t>
      </w:r>
      <w:r w:rsidR="00027B9E">
        <w:rPr>
          <w:b/>
          <w:bCs/>
          <w:lang w:val="el-GR"/>
        </w:rPr>
        <w:t>Απριλίου</w:t>
      </w:r>
      <w:r w:rsidR="00895E71">
        <w:rPr>
          <w:b/>
          <w:bCs/>
          <w:lang w:val="el-GR"/>
        </w:rPr>
        <w:t xml:space="preserve"> 2023</w:t>
      </w:r>
    </w:p>
    <w:p w:rsidRPr="00111514" w:rsidR="00111514" w:rsidP="00111514" w:rsidRDefault="00111514" w14:paraId="63775D67" w14:textId="77777777">
      <w:pPr>
        <w:spacing w:after="0"/>
        <w:rPr>
          <w:lang w:val="el-GR"/>
        </w:rPr>
      </w:pPr>
    </w:p>
    <w:p w:rsidRPr="00111514" w:rsidR="00111514" w:rsidP="00111514" w:rsidRDefault="00111514" w14:paraId="7547365F" w14:textId="309AF620">
      <w:pPr>
        <w:spacing w:after="0"/>
        <w:jc w:val="center"/>
        <w:rPr>
          <w:b/>
          <w:bCs/>
          <w:u w:val="single"/>
          <w:lang w:val="el-GR"/>
        </w:rPr>
      </w:pPr>
      <w:r w:rsidRPr="00111514">
        <w:rPr>
          <w:b/>
          <w:bCs/>
          <w:u w:val="single"/>
          <w:lang w:val="el-GR"/>
        </w:rPr>
        <w:t>ΔΕΛΤΙΟ ΤΥΠΟΥ</w:t>
      </w:r>
    </w:p>
    <w:p w:rsidRPr="00B20693" w:rsidR="00111514" w:rsidP="00111514" w:rsidRDefault="00111514" w14:paraId="47FDC150" w14:textId="77777777">
      <w:pPr>
        <w:spacing w:after="0"/>
        <w:rPr>
          <w:lang w:val="el-GR"/>
        </w:rPr>
      </w:pPr>
    </w:p>
    <w:p w:rsidRPr="00111514" w:rsidR="00111514" w:rsidP="00111514" w:rsidRDefault="00895E71" w14:paraId="6CEDFBFE" w14:textId="4F0C42E3">
      <w:pPr>
        <w:spacing w:after="0"/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Ξεκινούν οι αιτήσεις</w:t>
      </w:r>
      <w:r w:rsidRPr="00111514" w:rsidR="00111514">
        <w:rPr>
          <w:b/>
          <w:bCs/>
          <w:u w:val="single"/>
          <w:lang w:val="el-GR"/>
        </w:rPr>
        <w:t xml:space="preserve"> υποβολής για το </w:t>
      </w:r>
      <w:r w:rsidR="00BF1AE0">
        <w:rPr>
          <w:b/>
          <w:bCs/>
          <w:u w:val="single"/>
          <w:lang w:val="el-GR"/>
        </w:rPr>
        <w:t>νέο κύκλο</w:t>
      </w:r>
      <w:r w:rsidRPr="00111514" w:rsidR="00111514">
        <w:rPr>
          <w:b/>
          <w:bCs/>
          <w:u w:val="single"/>
          <w:lang w:val="el-GR"/>
        </w:rPr>
        <w:t xml:space="preserve"> Incubation </w:t>
      </w:r>
      <w:r w:rsidR="00D62A76">
        <w:rPr>
          <w:b/>
          <w:bCs/>
          <w:u w:val="single"/>
          <w:lang w:val="el-GR"/>
        </w:rPr>
        <w:t>του</w:t>
      </w:r>
      <w:r w:rsidRPr="00111514" w:rsidR="00111514">
        <w:rPr>
          <w:b/>
          <w:bCs/>
          <w:u w:val="single"/>
          <w:lang w:val="el-GR"/>
        </w:rPr>
        <w:t xml:space="preserve"> Orange Grove</w:t>
      </w:r>
    </w:p>
    <w:p w:rsidRPr="00111514" w:rsidR="00111514" w:rsidP="00D62A76" w:rsidRDefault="00111514" w14:paraId="00E928A0" w14:textId="77777777">
      <w:pPr>
        <w:spacing w:after="0"/>
        <w:jc w:val="both"/>
        <w:rPr>
          <w:lang w:val="el-GR"/>
        </w:rPr>
      </w:pPr>
    </w:p>
    <w:p w:rsidRPr="00895E71" w:rsidR="00895E71" w:rsidP="00D62A76" w:rsidRDefault="00895E71" w14:paraId="5BF63088" w14:textId="17A597AC">
      <w:pPr>
        <w:spacing w:after="0"/>
        <w:jc w:val="both"/>
        <w:rPr>
          <w:lang w:val="el-GR"/>
        </w:rPr>
      </w:pPr>
      <w:r w:rsidRPr="00895E71">
        <w:rPr>
          <w:lang w:val="el-GR"/>
        </w:rPr>
        <w:t>Ανοίγει η υποβολή</w:t>
      </w:r>
      <w:r w:rsidRPr="00895E71" w:rsidR="00D62A76">
        <w:rPr>
          <w:lang w:val="el-GR"/>
        </w:rPr>
        <w:t xml:space="preserve"> αιτήσεων </w:t>
      </w:r>
      <w:r w:rsidRPr="00895E71" w:rsidR="006879FD">
        <w:rPr>
          <w:lang w:val="el-GR"/>
        </w:rPr>
        <w:t>για το</w:t>
      </w:r>
      <w:r w:rsidRPr="00895E71" w:rsidR="00037DC4">
        <w:rPr>
          <w:lang w:val="el-GR"/>
        </w:rPr>
        <w:t xml:space="preserve"> </w:t>
      </w:r>
      <w:r w:rsidRPr="00895E71" w:rsidR="00870AD6">
        <w:rPr>
          <w:b/>
          <w:bCs/>
        </w:rPr>
        <w:t>I</w:t>
      </w:r>
      <w:r w:rsidRPr="00895E71" w:rsidR="00111514">
        <w:rPr>
          <w:b/>
          <w:bCs/>
          <w:lang w:val="el-GR"/>
        </w:rPr>
        <w:t>ncubation</w:t>
      </w:r>
      <w:r w:rsidRPr="00895E71" w:rsidR="00111514">
        <w:rPr>
          <w:lang w:val="el-GR"/>
        </w:rPr>
        <w:t xml:space="preserve"> </w:t>
      </w:r>
      <w:r w:rsidRPr="00895E71" w:rsidR="00037DC4">
        <w:rPr>
          <w:b/>
          <w:bCs/>
          <w:lang w:val="el-GR"/>
        </w:rPr>
        <w:t>πρόγραμμα</w:t>
      </w:r>
      <w:r w:rsidRPr="00895E71" w:rsidR="00037DC4">
        <w:rPr>
          <w:lang w:val="el-GR"/>
        </w:rPr>
        <w:t xml:space="preserve"> </w:t>
      </w:r>
      <w:r w:rsidRPr="00895E71">
        <w:rPr>
          <w:lang w:val="el-GR"/>
        </w:rPr>
        <w:t>2023</w:t>
      </w:r>
      <w:r w:rsidRPr="00B20693" w:rsidR="00B20693">
        <w:rPr>
          <w:lang w:val="el-GR"/>
        </w:rPr>
        <w:t>-</w:t>
      </w:r>
      <w:r w:rsidRPr="00895E71">
        <w:rPr>
          <w:lang w:val="el-GR"/>
        </w:rPr>
        <w:t>24</w:t>
      </w:r>
      <w:r w:rsidRPr="00895E71" w:rsidR="00945DB6">
        <w:rPr>
          <w:lang w:val="el-GR"/>
        </w:rPr>
        <w:t xml:space="preserve"> </w:t>
      </w:r>
      <w:r w:rsidRPr="00895E71">
        <w:rPr>
          <w:lang w:val="el-GR"/>
        </w:rPr>
        <w:t>του</w:t>
      </w:r>
      <w:r w:rsidRPr="00895E71" w:rsidR="00111514">
        <w:rPr>
          <w:lang w:val="el-GR"/>
        </w:rPr>
        <w:t xml:space="preserve"> </w:t>
      </w:r>
      <w:r w:rsidRPr="00895E71" w:rsidR="00111514">
        <w:rPr>
          <w:b/>
          <w:bCs/>
          <w:lang w:val="el-GR"/>
        </w:rPr>
        <w:t>Orange Grove</w:t>
      </w:r>
      <w:r w:rsidR="005E71D7">
        <w:rPr>
          <w:b/>
          <w:bCs/>
          <w:lang w:val="el-GR"/>
        </w:rPr>
        <w:t xml:space="preserve">, </w:t>
      </w:r>
      <w:r w:rsidR="005E71D7">
        <w:rPr>
          <w:lang w:val="el-GR"/>
        </w:rPr>
        <w:t>το οποίο</w:t>
      </w:r>
      <w:r w:rsidRPr="00895E71">
        <w:rPr>
          <w:b/>
          <w:bCs/>
          <w:lang w:val="el-GR"/>
        </w:rPr>
        <w:t xml:space="preserve"> </w:t>
      </w:r>
      <w:r w:rsidRPr="00895E71">
        <w:rPr>
          <w:lang w:val="el-GR"/>
        </w:rPr>
        <w:t xml:space="preserve"> </w:t>
      </w:r>
      <w:r w:rsidRPr="00895E71" w:rsidR="00C6257E">
        <w:rPr>
          <w:lang w:val="el-GR"/>
        </w:rPr>
        <w:t xml:space="preserve">απευθύνεται σε </w:t>
      </w:r>
      <w:r w:rsidRPr="00895E71">
        <w:rPr>
          <w:lang w:val="el-GR"/>
        </w:rPr>
        <w:t>άτομα ή ομάδες που έχουν μια καινοτόμα επιχειρηματική ιδέα καθώς και σε νεοσύστατες επιχειρήσεις ή/και υφιστάμενες καινοτόμες ΜμΕ</w:t>
      </w:r>
      <w:r w:rsidR="005E71D7">
        <w:rPr>
          <w:lang w:val="el-GR"/>
        </w:rPr>
        <w:t xml:space="preserve"> που επιθυμούν </w:t>
      </w:r>
      <w:r w:rsidRPr="00895E71">
        <w:rPr>
          <w:lang w:val="el-GR"/>
        </w:rPr>
        <w:t>να γίνουν μέρος ενός δυναμικού οικοσυστήματος καινοτόμου επιχειρηματικότητας.</w:t>
      </w:r>
    </w:p>
    <w:p w:rsidRPr="00895E71" w:rsidR="00895E71" w:rsidP="00D62A76" w:rsidRDefault="00895E71" w14:paraId="7844738B" w14:textId="7511A237">
      <w:pPr>
        <w:spacing w:after="0"/>
        <w:jc w:val="both"/>
        <w:rPr>
          <w:lang w:val="el-GR"/>
        </w:rPr>
      </w:pPr>
    </w:p>
    <w:p w:rsidRPr="00BB05C7" w:rsidR="00BB05C7" w:rsidP="00D62A76" w:rsidRDefault="00E054E7" w14:paraId="11F29D44" w14:textId="5DC7EDF1">
      <w:pPr>
        <w:spacing w:after="0"/>
        <w:jc w:val="both"/>
        <w:rPr>
          <w:lang w:val="el-GR"/>
        </w:rPr>
      </w:pPr>
      <w:r>
        <w:rPr>
          <w:lang w:val="el-GR"/>
        </w:rPr>
        <w:t>Μέσω του εντατικού προγράμματος «επώασης»</w:t>
      </w:r>
      <w:r w:rsidR="00841A7D">
        <w:rPr>
          <w:lang w:val="el-GR"/>
        </w:rPr>
        <w:t>,</w:t>
      </w:r>
      <w:r>
        <w:rPr>
          <w:lang w:val="el-GR"/>
        </w:rPr>
        <w:t xml:space="preserve"> το </w:t>
      </w:r>
      <w:r w:rsidRPr="00E054E7">
        <w:rPr>
          <w:b/>
          <w:bCs/>
        </w:rPr>
        <w:t>Orange</w:t>
      </w:r>
      <w:r w:rsidRPr="00E054E7">
        <w:rPr>
          <w:b/>
          <w:bCs/>
          <w:lang w:val="el-GR"/>
        </w:rPr>
        <w:t xml:space="preserve"> </w:t>
      </w:r>
      <w:r w:rsidRPr="00E054E7">
        <w:rPr>
          <w:b/>
          <w:bCs/>
        </w:rPr>
        <w:t>Grove</w:t>
      </w:r>
      <w:r w:rsidRPr="006879FD" w:rsidR="006879FD">
        <w:rPr>
          <w:lang w:val="el-GR"/>
        </w:rPr>
        <w:t xml:space="preserve"> </w:t>
      </w:r>
      <w:r>
        <w:rPr>
          <w:lang w:val="el-GR"/>
        </w:rPr>
        <w:t>προσφέρει τη δυνατότητα σε</w:t>
      </w:r>
      <w:r w:rsidRPr="00E054E7">
        <w:rPr>
          <w:lang w:val="el-GR"/>
        </w:rPr>
        <w:t xml:space="preserve"> επίδοξους entrepreneur</w:t>
      </w:r>
      <w:r>
        <w:t>s</w:t>
      </w:r>
      <w:r w:rsidRPr="00E054E7">
        <w:rPr>
          <w:lang w:val="el-GR"/>
        </w:rPr>
        <w:t xml:space="preserve"> και επιχειρηματίες αρχικών σταδίων </w:t>
      </w:r>
      <w:r w:rsidRPr="00111514" w:rsidR="00111514">
        <w:rPr>
          <w:lang w:val="el-GR"/>
        </w:rPr>
        <w:t xml:space="preserve">να κάνουν πραγματικότητα τις καινοτόμες ιδέες τους </w:t>
      </w:r>
      <w:r>
        <w:rPr>
          <w:lang w:val="el-GR"/>
        </w:rPr>
        <w:t xml:space="preserve">ή να αναπτυχθούν περαιτέρω. </w:t>
      </w:r>
      <w:r w:rsidR="00BB05C7">
        <w:rPr>
          <w:lang w:val="el-GR"/>
        </w:rPr>
        <w:t>Τ</w:t>
      </w:r>
      <w:r w:rsidRPr="00BB05C7" w:rsidR="00BB05C7">
        <w:rPr>
          <w:lang w:val="el-GR"/>
        </w:rPr>
        <w:t xml:space="preserve">ο Incubation πρόγραμμα </w:t>
      </w:r>
      <w:r w:rsidR="00BB05C7">
        <w:rPr>
          <w:lang w:val="el-GR"/>
        </w:rPr>
        <w:t xml:space="preserve">παρέχει κατάρτιση και καθοδήγηση για </w:t>
      </w:r>
      <w:r w:rsidRPr="00BB05C7" w:rsidR="00BB05C7">
        <w:rPr>
          <w:lang w:val="el-GR"/>
        </w:rPr>
        <w:t xml:space="preserve">την ανάπτυξη μιας καινοτόμου επιχειρηματικής </w:t>
      </w:r>
      <w:r w:rsidR="004D34C2">
        <w:rPr>
          <w:lang w:val="el-GR"/>
        </w:rPr>
        <w:t>σκέψης</w:t>
      </w:r>
      <w:r w:rsidR="0099061D">
        <w:rPr>
          <w:lang w:val="el-GR"/>
        </w:rPr>
        <w:t xml:space="preserve"> </w:t>
      </w:r>
      <w:r w:rsidRPr="00BB05C7" w:rsidR="00BB05C7">
        <w:rPr>
          <w:lang w:val="el-GR"/>
        </w:rPr>
        <w:t>και δεξιοτήτων</w:t>
      </w:r>
      <w:r w:rsidR="00BB05C7">
        <w:rPr>
          <w:lang w:val="el-GR"/>
        </w:rPr>
        <w:t>. Το πρόγραμμα</w:t>
      </w:r>
      <w:r w:rsidR="00936C91">
        <w:rPr>
          <w:lang w:val="el-GR"/>
        </w:rPr>
        <w:t>, συνολικής διάρκειας 6 μηνών,</w:t>
      </w:r>
      <w:r w:rsidR="00BB05C7">
        <w:rPr>
          <w:lang w:val="el-GR"/>
        </w:rPr>
        <w:t xml:space="preserve"> περιλαμβάνει </w:t>
      </w:r>
      <w:r w:rsidR="008E281B">
        <w:rPr>
          <w:lang w:val="el-GR"/>
        </w:rPr>
        <w:t>εντατικά</w:t>
      </w:r>
      <w:r w:rsidR="00BB05C7">
        <w:rPr>
          <w:lang w:val="el-GR"/>
        </w:rPr>
        <w:t xml:space="preserve"> </w:t>
      </w:r>
      <w:r w:rsidR="00BB05C7">
        <w:t>workshops</w:t>
      </w:r>
      <w:r w:rsidR="00BB05C7">
        <w:rPr>
          <w:lang w:val="el-GR"/>
        </w:rPr>
        <w:t>,</w:t>
      </w:r>
      <w:r w:rsidRPr="00BB05C7" w:rsidR="00BB05C7">
        <w:rPr>
          <w:lang w:val="el-GR"/>
        </w:rPr>
        <w:t xml:space="preserve"> 1</w:t>
      </w:r>
      <w:r w:rsidR="00BB05C7">
        <w:rPr>
          <w:lang w:val="el-GR"/>
        </w:rPr>
        <w:t xml:space="preserve">:1 συναντήσεις και </w:t>
      </w:r>
      <w:r w:rsidR="008E281B">
        <w:t>mentorship</w:t>
      </w:r>
      <w:r w:rsidRPr="00BB05C7" w:rsidR="00BB05C7">
        <w:rPr>
          <w:lang w:val="el-GR"/>
        </w:rPr>
        <w:t xml:space="preserve"> </w:t>
      </w:r>
      <w:r w:rsidR="00BB05C7">
        <w:rPr>
          <w:lang w:val="el-GR"/>
        </w:rPr>
        <w:t xml:space="preserve">από καταξιωμένους μέντορες από την Ελλάδα και τον κόσμο. </w:t>
      </w:r>
    </w:p>
    <w:p w:rsidR="00895E71" w:rsidP="00D62A76" w:rsidRDefault="00895E71" w14:paraId="000989C7" w14:textId="4FE70C9C">
      <w:pPr>
        <w:spacing w:after="0"/>
        <w:jc w:val="both"/>
        <w:rPr>
          <w:lang w:val="el-GR"/>
        </w:rPr>
      </w:pPr>
    </w:p>
    <w:p w:rsidRPr="00BB05C7" w:rsidR="00895E71" w:rsidP="00895E71" w:rsidRDefault="00BB05C7" w14:paraId="258086F8" w14:textId="28F3BD73">
      <w:pPr>
        <w:spacing w:after="0"/>
        <w:jc w:val="both"/>
        <w:rPr>
          <w:lang w:val="el-GR"/>
        </w:rPr>
      </w:pPr>
      <w:r>
        <w:rPr>
          <w:lang w:val="el-GR"/>
        </w:rPr>
        <w:t>Ταυτόχρονα</w:t>
      </w:r>
      <w:r w:rsidR="00936C91">
        <w:rPr>
          <w:lang w:val="el-GR"/>
        </w:rPr>
        <w:t>,</w:t>
      </w:r>
      <w:r>
        <w:rPr>
          <w:lang w:val="el-GR"/>
        </w:rPr>
        <w:t xml:space="preserve"> προσφέρει χρήσιμα εργαλεία, όπως ψηφιακό εκπαιδευτικό υλικό, ευκαιρίες δικτύωσης με το διεθνές δίκτυο του </w:t>
      </w:r>
      <w:r>
        <w:t>Orange</w:t>
      </w:r>
      <w:r w:rsidRPr="00BB05C7">
        <w:rPr>
          <w:lang w:val="el-GR"/>
        </w:rPr>
        <w:t xml:space="preserve"> </w:t>
      </w:r>
      <w:r>
        <w:t>Grove</w:t>
      </w:r>
      <w:r w:rsidRPr="00BB05C7">
        <w:rPr>
          <w:lang w:val="el-GR"/>
        </w:rPr>
        <w:t xml:space="preserve"> </w:t>
      </w:r>
      <w:r>
        <w:rPr>
          <w:lang w:val="el-GR"/>
        </w:rPr>
        <w:t xml:space="preserve">και της Πρεσβείας της Ολλανδίας καθώς και με επιχειρηματίες από κορυφαίες εταιρίες. </w:t>
      </w:r>
      <w:r w:rsidRPr="00BB05C7">
        <w:rPr>
          <w:lang w:val="el-GR"/>
        </w:rPr>
        <w:t xml:space="preserve">Επιπλέον, </w:t>
      </w:r>
      <w:r w:rsidR="00936C91">
        <w:rPr>
          <w:lang w:val="el-GR"/>
        </w:rPr>
        <w:t xml:space="preserve">οι συμμετέχοντες </w:t>
      </w:r>
      <w:r w:rsidRPr="00BB05C7">
        <w:rPr>
          <w:lang w:val="el-GR"/>
        </w:rPr>
        <w:t>θα συνδεθούν με το δυναμικό οικοσύστημα των alumni startups του Orange Grove</w:t>
      </w:r>
      <w:r w:rsidR="00462CBF">
        <w:rPr>
          <w:lang w:val="el-GR"/>
        </w:rPr>
        <w:t xml:space="preserve"> ενώ </w:t>
      </w:r>
      <w:r w:rsidRPr="00BB05C7">
        <w:rPr>
          <w:lang w:val="el-GR"/>
        </w:rPr>
        <w:t>θα έχουν την ευκαιρία να επωφεληθούν και από σημαντικές εκπτώσεις που προσφέρουν οι partners του Orange Grove.</w:t>
      </w:r>
    </w:p>
    <w:p w:rsidR="00945DB6" w:rsidP="00D62A76" w:rsidRDefault="00945DB6" w14:paraId="2E50E622" w14:textId="77777777">
      <w:pPr>
        <w:spacing w:after="0"/>
        <w:jc w:val="both"/>
        <w:rPr>
          <w:lang w:val="el-GR"/>
        </w:rPr>
      </w:pPr>
    </w:p>
    <w:p w:rsidR="00111514" w:rsidP="00D62A76" w:rsidRDefault="00945DB6" w14:paraId="0C821A6D" w14:textId="756059E5">
      <w:pPr>
        <w:spacing w:after="0"/>
        <w:jc w:val="both"/>
        <w:rPr>
          <w:lang w:val="el-GR"/>
        </w:rPr>
      </w:pPr>
      <w:r w:rsidRPr="1673FE0A" w:rsidR="00945DB6">
        <w:rPr>
          <w:lang w:val="el-GR"/>
        </w:rPr>
        <w:t>Το πρόγραμμα πραγματοποιείται απομακρυσμένα</w:t>
      </w:r>
      <w:r w:rsidRPr="1673FE0A" w:rsidR="00D9291D">
        <w:rPr>
          <w:lang w:val="el-GR"/>
        </w:rPr>
        <w:t>,</w:t>
      </w:r>
      <w:r w:rsidRPr="1673FE0A" w:rsidR="00945DB6">
        <w:rPr>
          <w:lang w:val="el-GR"/>
        </w:rPr>
        <w:t xml:space="preserve"> μέσω της ηλεκτρονικής πλατφόρμας του </w:t>
      </w:r>
      <w:r w:rsidRPr="1673FE0A" w:rsidR="00945DB6">
        <w:rPr>
          <w:b w:val="1"/>
          <w:bCs w:val="1"/>
          <w:lang w:val="en-GB"/>
        </w:rPr>
        <w:t>Orange</w:t>
      </w:r>
      <w:r w:rsidRPr="1673FE0A" w:rsidR="00945DB6">
        <w:rPr>
          <w:b w:val="1"/>
          <w:bCs w:val="1"/>
          <w:lang w:val="el-GR"/>
        </w:rPr>
        <w:t xml:space="preserve"> </w:t>
      </w:r>
      <w:r w:rsidRPr="1673FE0A" w:rsidR="00945DB6">
        <w:rPr>
          <w:b w:val="1"/>
          <w:bCs w:val="1"/>
          <w:lang w:val="en-GB"/>
        </w:rPr>
        <w:t>Grove</w:t>
      </w:r>
      <w:r w:rsidRPr="1673FE0A" w:rsidR="00945DB6">
        <w:rPr>
          <w:b w:val="1"/>
          <w:bCs w:val="1"/>
          <w:lang w:val="el-GR"/>
        </w:rPr>
        <w:t>,</w:t>
      </w:r>
      <w:r w:rsidRPr="1673FE0A" w:rsidR="00945DB6">
        <w:rPr>
          <w:lang w:val="el-GR"/>
        </w:rPr>
        <w:t xml:space="preserve"> </w:t>
      </w:r>
      <w:r w:rsidRPr="1673FE0A" w:rsidR="00FF7228">
        <w:rPr>
          <w:lang w:val="el-GR"/>
        </w:rPr>
        <w:t>δίνοντας</w:t>
      </w:r>
      <w:r w:rsidRPr="1673FE0A" w:rsidR="00945DB6">
        <w:rPr>
          <w:lang w:val="el-GR"/>
        </w:rPr>
        <w:t xml:space="preserve"> τη δυνατότητα σε ομάδες από ολόκληρη την Ελλάδα και </w:t>
      </w:r>
      <w:r w:rsidRPr="1673FE0A" w:rsidR="00E01E7B">
        <w:rPr>
          <w:lang w:val="el-GR"/>
        </w:rPr>
        <w:t xml:space="preserve">το εξωτερικό </w:t>
      </w:r>
      <w:r w:rsidRPr="1673FE0A" w:rsidR="00945DB6">
        <w:rPr>
          <w:lang w:val="el-GR"/>
        </w:rPr>
        <w:t>να υποβάλλουν αίτηση συμμετοχής.</w:t>
      </w:r>
      <w:r w:rsidRPr="1673FE0A" w:rsidR="00111514">
        <w:rPr>
          <w:lang w:val="el-GR"/>
        </w:rPr>
        <w:t xml:space="preserve"> </w:t>
      </w:r>
      <w:r w:rsidRPr="1673FE0A" w:rsidR="00747AF1">
        <w:rPr>
          <w:lang w:val="el-GR"/>
        </w:rPr>
        <w:t xml:space="preserve">Η πλατφόρμα υποβολής αιτήσεων θα παραμείνει ανοιχτή μέχρι την </w:t>
      </w:r>
      <w:r w:rsidRPr="1673FE0A" w:rsidR="73361562">
        <w:rPr>
          <w:lang w:val="el-GR"/>
        </w:rPr>
        <w:t>Τετάρτη</w:t>
      </w:r>
      <w:r w:rsidRPr="1673FE0A" w:rsidR="00747AF1">
        <w:rPr>
          <w:lang w:val="el-GR"/>
        </w:rPr>
        <w:t xml:space="preserve"> </w:t>
      </w:r>
      <w:r w:rsidRPr="1673FE0A" w:rsidR="42BEA7DE">
        <w:rPr>
          <w:lang w:val="el-GR"/>
        </w:rPr>
        <w:t>3</w:t>
      </w:r>
      <w:r w:rsidRPr="1673FE0A" w:rsidR="00747AF1">
        <w:rPr>
          <w:lang w:val="el-GR"/>
        </w:rPr>
        <w:t>1 Μαΐου.</w:t>
      </w:r>
    </w:p>
    <w:p w:rsidRPr="00111514" w:rsidR="00111514" w:rsidP="00D62A76" w:rsidRDefault="00111514" w14:paraId="0979C772" w14:textId="77777777">
      <w:pPr>
        <w:spacing w:after="0"/>
        <w:jc w:val="both"/>
        <w:rPr>
          <w:lang w:val="el-GR"/>
        </w:rPr>
      </w:pPr>
    </w:p>
    <w:p w:rsidRPr="00E217CC" w:rsidR="007C60AA" w:rsidP="24D9FEED" w:rsidRDefault="007C60AA" w14:paraId="0B648DF1" w14:textId="561334DB">
      <w:pPr>
        <w:spacing w:after="0" w:line="240" w:lineRule="auto"/>
        <w:jc w:val="both"/>
        <w:rPr>
          <w:rFonts w:ascii="Calibri" w:hAnsi="Calibri" w:cs="Calibri"/>
          <w:lang w:val="el-GR"/>
        </w:rPr>
      </w:pPr>
      <w:r w:rsidRPr="24D9FEED">
        <w:rPr>
          <w:rFonts w:ascii="Calibri" w:hAnsi="Calibri" w:cs="Calibri"/>
          <w:lang w:val="el-GR"/>
        </w:rPr>
        <w:t>Για την υποβολή αιτήσεων επισκεφτείτε το</w:t>
      </w:r>
      <w:r w:rsidRPr="00E217CC" w:rsidR="00E217CC">
        <w:rPr>
          <w:rFonts w:ascii="Calibri" w:hAnsi="Calibri" w:cs="Calibri"/>
          <w:lang w:val="el-GR"/>
        </w:rPr>
        <w:t xml:space="preserve"> </w:t>
      </w:r>
      <w:hyperlink w:history="1" r:id="rId11">
        <w:r w:rsidRPr="00070571" w:rsidR="003A1C65">
          <w:rPr>
            <w:rStyle w:val="Hyperlink"/>
            <w:rFonts w:ascii="Calibri" w:hAnsi="Calibri" w:cs="Calibri"/>
            <w:lang w:val="el-GR"/>
          </w:rPr>
          <w:t>https://orangegrove.eu/apply/</w:t>
        </w:r>
      </w:hyperlink>
      <w:r w:rsidR="003A1C65">
        <w:rPr>
          <w:rFonts w:ascii="Calibri" w:hAnsi="Calibri" w:cs="Calibri"/>
          <w:lang w:val="el-GR"/>
        </w:rPr>
        <w:t xml:space="preserve"> </w:t>
      </w:r>
    </w:p>
    <w:p w:rsidRPr="007C60AA" w:rsidR="007C60AA" w:rsidP="007C60AA" w:rsidRDefault="007C60AA" w14:paraId="2BA61831" w14:textId="77777777">
      <w:pPr>
        <w:spacing w:after="0" w:line="276" w:lineRule="auto"/>
        <w:jc w:val="both"/>
        <w:rPr>
          <w:rFonts w:cstheme="minorHAnsi"/>
          <w:lang w:val="el-GR"/>
        </w:rPr>
      </w:pPr>
    </w:p>
    <w:p w:rsidRPr="007C60AA" w:rsidR="007C60AA" w:rsidP="007C60AA" w:rsidRDefault="007C60AA" w14:paraId="1DFAC7C6" w14:textId="27419EC4">
      <w:pPr>
        <w:spacing w:after="0" w:line="276" w:lineRule="auto"/>
        <w:jc w:val="both"/>
        <w:rPr>
          <w:rFonts w:cstheme="minorHAnsi"/>
          <w:b/>
          <w:color w:val="000000" w:themeColor="text1"/>
          <w:lang w:val="el-GR"/>
        </w:rPr>
      </w:pPr>
      <w:r w:rsidRPr="007C60AA">
        <w:rPr>
          <w:rFonts w:cstheme="minorHAnsi"/>
          <w:lang w:val="el-GR"/>
        </w:rPr>
        <w:t xml:space="preserve">Για περισσότερες πληροφορίες, μπορείτε να επισκεφθείτε την ιστοσελίδα μας </w:t>
      </w:r>
      <w:hyperlink w:history="1" r:id="rId12">
        <w:r w:rsidRPr="007C60AA">
          <w:rPr>
            <w:rStyle w:val="Hyperlink"/>
            <w:rFonts w:cstheme="minorHAnsi"/>
            <w:b/>
            <w:color w:val="000000" w:themeColor="text1"/>
          </w:rPr>
          <w:t>www</w:t>
        </w:r>
        <w:r w:rsidRPr="007C60AA">
          <w:rPr>
            <w:rStyle w:val="Hyperlink"/>
            <w:rFonts w:cstheme="minorHAnsi"/>
            <w:b/>
            <w:color w:val="000000" w:themeColor="text1"/>
            <w:lang w:val="el-GR"/>
          </w:rPr>
          <w:t>.</w:t>
        </w:r>
        <w:r w:rsidRPr="007C60AA">
          <w:rPr>
            <w:rStyle w:val="Hyperlink"/>
            <w:rFonts w:cstheme="minorHAnsi"/>
            <w:b/>
            <w:color w:val="000000" w:themeColor="text1"/>
          </w:rPr>
          <w:t>orangegrove</w:t>
        </w:r>
        <w:r w:rsidRPr="007C60AA">
          <w:rPr>
            <w:rStyle w:val="Hyperlink"/>
            <w:rFonts w:cstheme="minorHAnsi"/>
            <w:b/>
            <w:color w:val="000000" w:themeColor="text1"/>
            <w:lang w:val="el-GR"/>
          </w:rPr>
          <w:t>.</w:t>
        </w:r>
        <w:r w:rsidRPr="007C60AA">
          <w:rPr>
            <w:rStyle w:val="Hyperlink"/>
            <w:rFonts w:cstheme="minorHAnsi"/>
            <w:b/>
            <w:color w:val="000000" w:themeColor="text1"/>
          </w:rPr>
          <w:t>eu</w:t>
        </w:r>
      </w:hyperlink>
      <w:r w:rsidRPr="007C60AA">
        <w:rPr>
          <w:rFonts w:cstheme="minorHAnsi"/>
          <w:lang w:val="el-GR"/>
        </w:rPr>
        <w:t xml:space="preserve">, ενώ έχετε τη δυνατότητα να παρακολουθείτε τα νέα μας σε </w:t>
      </w:r>
      <w:hyperlink w:history="1" r:id="rId13">
        <w:r w:rsidRPr="007C60AA">
          <w:rPr>
            <w:rStyle w:val="Hyperlink"/>
            <w:rFonts w:cstheme="minorHAnsi"/>
            <w:b/>
            <w:color w:val="000000" w:themeColor="text1"/>
          </w:rPr>
          <w:t>Facebook</w:t>
        </w:r>
      </w:hyperlink>
      <w:r w:rsidRPr="007C60AA">
        <w:rPr>
          <w:rFonts w:cstheme="minorHAnsi"/>
          <w:b/>
          <w:color w:val="000000" w:themeColor="text1"/>
          <w:lang w:val="el-GR"/>
        </w:rPr>
        <w:t xml:space="preserve">, </w:t>
      </w:r>
      <w:hyperlink w:history="1" r:id="rId14">
        <w:r w:rsidRPr="007C60AA">
          <w:rPr>
            <w:rStyle w:val="Hyperlink"/>
            <w:rFonts w:cstheme="minorHAnsi"/>
            <w:b/>
            <w:color w:val="000000" w:themeColor="text1"/>
          </w:rPr>
          <w:t>Twitter</w:t>
        </w:r>
      </w:hyperlink>
      <w:r w:rsidR="00FF7228">
        <w:rPr>
          <w:rStyle w:val="Hyperlink"/>
          <w:rFonts w:cstheme="minorHAnsi"/>
          <w:b/>
          <w:color w:val="000000" w:themeColor="text1"/>
          <w:lang w:val="el-GR"/>
        </w:rPr>
        <w:t>,</w:t>
      </w:r>
      <w:r w:rsidRPr="00FF7228" w:rsidR="00FF7228">
        <w:rPr>
          <w:rStyle w:val="Hyperlink"/>
          <w:rFonts w:cstheme="minorHAnsi"/>
          <w:b/>
          <w:color w:val="000000" w:themeColor="text1"/>
          <w:u w:val="none"/>
          <w:lang w:val="el-GR"/>
        </w:rPr>
        <w:t xml:space="preserve"> </w:t>
      </w:r>
      <w:hyperlink w:history="1" r:id="rId15">
        <w:r w:rsidRPr="0084107C" w:rsidR="00FF7228">
          <w:rPr>
            <w:rStyle w:val="Hyperlink"/>
            <w:rFonts w:cstheme="minorHAnsi"/>
            <w:b/>
            <w:color w:val="auto"/>
            <w:lang w:val="en-GB"/>
          </w:rPr>
          <w:t>LinkedIn</w:t>
        </w:r>
      </w:hyperlink>
      <w:r w:rsidRPr="007C60AA">
        <w:rPr>
          <w:rFonts w:cstheme="minorHAnsi"/>
          <w:b/>
          <w:color w:val="000000" w:themeColor="text1"/>
          <w:lang w:val="el-GR"/>
        </w:rPr>
        <w:t xml:space="preserve"> </w:t>
      </w:r>
      <w:r w:rsidRPr="007C60AA">
        <w:rPr>
          <w:rFonts w:cstheme="minorHAnsi"/>
          <w:bCs/>
          <w:color w:val="000000" w:themeColor="text1"/>
          <w:lang w:val="el-GR"/>
        </w:rPr>
        <w:t>και</w:t>
      </w:r>
      <w:r w:rsidRPr="007C60AA">
        <w:rPr>
          <w:rFonts w:cstheme="minorHAnsi"/>
          <w:b/>
          <w:color w:val="000000" w:themeColor="text1"/>
          <w:lang w:val="el-GR"/>
        </w:rPr>
        <w:t xml:space="preserve"> </w:t>
      </w:r>
      <w:hyperlink w:history="1" r:id="rId16">
        <w:r w:rsidRPr="007C60AA">
          <w:rPr>
            <w:rStyle w:val="Hyperlink"/>
            <w:rFonts w:cstheme="minorHAnsi"/>
            <w:b/>
            <w:color w:val="000000" w:themeColor="text1"/>
          </w:rPr>
          <w:t>Instagram</w:t>
        </w:r>
      </w:hyperlink>
      <w:r w:rsidRPr="007C60AA">
        <w:rPr>
          <w:rFonts w:cstheme="minorHAnsi"/>
          <w:b/>
          <w:color w:val="000000" w:themeColor="text1"/>
          <w:lang w:val="el-GR"/>
        </w:rPr>
        <w:t xml:space="preserve">. </w:t>
      </w:r>
    </w:p>
    <w:p w:rsidR="00EE53ED" w:rsidP="00D62A76" w:rsidRDefault="00EE53ED" w14:paraId="7593F3B6" w14:textId="663CBCA3">
      <w:pPr>
        <w:spacing w:after="0"/>
        <w:jc w:val="both"/>
        <w:rPr>
          <w:b/>
          <w:bCs/>
          <w:u w:val="single"/>
          <w:lang w:val="el-GR"/>
        </w:rPr>
      </w:pPr>
    </w:p>
    <w:p w:rsidR="00372889" w:rsidP="00D62A76" w:rsidRDefault="00372889" w14:paraId="547608CA" w14:textId="4F3C1AA1">
      <w:pPr>
        <w:spacing w:after="0" w:line="276" w:lineRule="auto"/>
        <w:jc w:val="both"/>
        <w:rPr>
          <w:b/>
          <w:bCs/>
          <w:color w:val="000000" w:themeColor="text1"/>
          <w:lang w:val="el-GR"/>
        </w:rPr>
      </w:pPr>
    </w:p>
    <w:p w:rsidR="00372889" w:rsidP="00412E02" w:rsidRDefault="00372889" w14:paraId="4FD665E2" w14:textId="6F0F6F4F">
      <w:pPr>
        <w:spacing w:after="0" w:line="276" w:lineRule="auto"/>
        <w:jc w:val="both"/>
        <w:rPr>
          <w:b/>
          <w:bCs/>
          <w:color w:val="000000" w:themeColor="text1"/>
          <w:lang w:val="el-GR"/>
        </w:rPr>
      </w:pPr>
    </w:p>
    <w:p w:rsidRPr="00CF0D84" w:rsidR="00372889" w:rsidP="00372889" w:rsidRDefault="00372889" w14:paraId="079807E2" w14:textId="74BAAD0E">
      <w:pPr>
        <w:pStyle w:val="paragraph"/>
        <w:shd w:val="clear" w:color="auto" w:fill="FFFFFF"/>
        <w:rPr>
          <w:rStyle w:val="scxw58378358"/>
          <w:b/>
          <w:bCs/>
          <w:lang w:val="el-GR"/>
        </w:rPr>
      </w:pPr>
      <w:r w:rsidRPr="00CF0D84">
        <w:rPr>
          <w:rStyle w:val="scxw58378358"/>
          <w:b/>
          <w:bCs/>
          <w:lang w:val="el-GR"/>
        </w:rPr>
        <w:t>Επικοινωνία για τα Μ.Μ.Ε.</w:t>
      </w:r>
    </w:p>
    <w:p w:rsidRPr="00080FFA" w:rsidR="00372889" w:rsidP="00372889" w:rsidRDefault="00372889" w14:paraId="6E731169" w14:textId="77777777">
      <w:pPr>
        <w:pStyle w:val="paragraph"/>
        <w:shd w:val="clear" w:color="auto" w:fill="FFFFFF"/>
        <w:rPr>
          <w:rFonts w:ascii="Segoe UI" w:hAnsi="Segoe UI" w:cs="Segoe UI"/>
          <w:sz w:val="18"/>
          <w:szCs w:val="18"/>
          <w:lang w:val="el-GR"/>
        </w:rPr>
      </w:pPr>
      <w:r w:rsidRPr="00CF0D84">
        <w:rPr>
          <w:rStyle w:val="scxw58378358"/>
          <w:lang w:val="el-GR"/>
        </w:rPr>
        <w:t>Για περισσότερες πληροφορίες παρακαλώ επικοινωνήστε:</w:t>
      </w:r>
      <w:r w:rsidRPr="00080FFA">
        <w:rPr>
          <w:rStyle w:val="scxw58378358"/>
          <w:lang w:val="el-GR"/>
        </w:rPr>
        <w:br/>
      </w:r>
      <w:r>
        <w:rPr>
          <w:rStyle w:val="scxw58378358"/>
        </w:rPr>
        <w:t> </w:t>
      </w:r>
    </w:p>
    <w:p w:rsidR="00372889" w:rsidP="00372889" w:rsidRDefault="00372889" w14:paraId="6BF73F6F" w14:textId="34816180">
      <w:pPr>
        <w:jc w:val="both"/>
        <w:rPr>
          <w:rFonts w:cstheme="minorHAnsi"/>
          <w:lang w:val="el-GR"/>
        </w:rPr>
      </w:pPr>
      <w:r w:rsidRPr="00CF0D84">
        <w:rPr>
          <w:rFonts w:cstheme="minorHAnsi"/>
          <w:lang w:val="el-GR"/>
        </w:rPr>
        <w:t>Καραγκιουλέ Άννη</w:t>
      </w:r>
    </w:p>
    <w:p w:rsidRPr="005C1C7C" w:rsidR="00372889" w:rsidP="00372889" w:rsidRDefault="00372889" w14:paraId="0749793E" w14:textId="77777777">
      <w:pPr>
        <w:jc w:val="both"/>
        <w:rPr>
          <w:rFonts w:cstheme="minorHAnsi"/>
          <w:lang w:val="el-GR"/>
        </w:rPr>
      </w:pPr>
      <w:r w:rsidRPr="00CF0D84">
        <w:rPr>
          <w:rFonts w:cstheme="minorHAnsi"/>
          <w:lang w:val="el-GR"/>
        </w:rPr>
        <w:lastRenderedPageBreak/>
        <w:t>Σύμβουλος  Γραφείου Τύπου και Δημοσίων Σχέσεων</w:t>
      </w:r>
      <w:r>
        <w:rPr>
          <w:rFonts w:cstheme="minorHAnsi"/>
          <w:lang w:val="el-GR"/>
        </w:rPr>
        <w:t xml:space="preserve"> </w:t>
      </w:r>
      <w:r>
        <w:rPr>
          <w:rFonts w:cstheme="minorHAnsi"/>
        </w:rPr>
        <w:t>Orange</w:t>
      </w:r>
      <w:r w:rsidRPr="00914EE3">
        <w:rPr>
          <w:rFonts w:cstheme="minorHAnsi"/>
          <w:lang w:val="el-GR"/>
        </w:rPr>
        <w:t xml:space="preserve"> </w:t>
      </w:r>
      <w:r>
        <w:rPr>
          <w:rFonts w:cstheme="minorHAnsi"/>
        </w:rPr>
        <w:t>Grove</w:t>
      </w:r>
    </w:p>
    <w:p w:rsidRPr="00CF0D84" w:rsidR="00372889" w:rsidP="00372889" w:rsidRDefault="00372889" w14:paraId="28BCF300" w14:textId="77777777">
      <w:pPr>
        <w:jc w:val="both"/>
        <w:rPr>
          <w:rFonts w:cstheme="minorHAnsi"/>
        </w:rPr>
      </w:pPr>
      <w:r w:rsidRPr="00CF0D84">
        <w:rPr>
          <w:rFonts w:cstheme="minorHAnsi"/>
          <w:lang w:val="el-GR"/>
        </w:rPr>
        <w:t>Κιν</w:t>
      </w:r>
      <w:r w:rsidRPr="00CF0D84">
        <w:rPr>
          <w:rFonts w:cstheme="minorHAnsi"/>
        </w:rPr>
        <w:t xml:space="preserve">.: +30 6944562025 </w:t>
      </w:r>
    </w:p>
    <w:p w:rsidR="00372889" w:rsidP="00372889" w:rsidRDefault="00372889" w14:paraId="73C318AB" w14:textId="77777777">
      <w:pPr>
        <w:jc w:val="both"/>
        <w:rPr>
          <w:rFonts w:cstheme="minorHAnsi"/>
        </w:rPr>
      </w:pPr>
      <w:r w:rsidRPr="00CF0D84">
        <w:rPr>
          <w:rFonts w:cstheme="minorHAnsi"/>
        </w:rPr>
        <w:t xml:space="preserve">E-mail: </w:t>
      </w:r>
      <w:hyperlink w:history="1" r:id="rId17">
        <w:r w:rsidRPr="00964C54">
          <w:rPr>
            <w:rStyle w:val="Hyperlink"/>
            <w:rFonts w:cstheme="minorHAnsi"/>
          </w:rPr>
          <w:t>anniekaragioule@oni.gr</w:t>
        </w:r>
      </w:hyperlink>
    </w:p>
    <w:p w:rsidRPr="00372889" w:rsidR="00372889" w:rsidP="00412E02" w:rsidRDefault="00372889" w14:paraId="3E2E0C3B" w14:textId="77777777">
      <w:pPr>
        <w:spacing w:after="0" w:line="276" w:lineRule="auto"/>
        <w:jc w:val="both"/>
        <w:rPr>
          <w:b/>
          <w:bCs/>
          <w:color w:val="000000" w:themeColor="text1"/>
        </w:rPr>
      </w:pPr>
    </w:p>
    <w:sectPr w:rsidRPr="00372889" w:rsidR="00372889" w:rsidSect="00FA301C">
      <w:headerReference w:type="first" r:id="rId18"/>
      <w:pgSz w:w="12240" w:h="15840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824" w:rsidP="00FA301C" w:rsidRDefault="00923824" w14:paraId="6770F7E2" w14:textId="77777777">
      <w:pPr>
        <w:spacing w:after="0" w:line="240" w:lineRule="auto"/>
      </w:pPr>
      <w:r>
        <w:separator/>
      </w:r>
    </w:p>
  </w:endnote>
  <w:endnote w:type="continuationSeparator" w:id="0">
    <w:p w:rsidR="00923824" w:rsidP="00FA301C" w:rsidRDefault="00923824" w14:paraId="5209F197" w14:textId="77777777">
      <w:pPr>
        <w:spacing w:after="0" w:line="240" w:lineRule="auto"/>
      </w:pPr>
      <w:r>
        <w:continuationSeparator/>
      </w:r>
    </w:p>
  </w:endnote>
  <w:endnote w:type="continuationNotice" w:id="1">
    <w:p w:rsidR="00923824" w:rsidRDefault="00923824" w14:paraId="4EA21E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824" w:rsidP="00FA301C" w:rsidRDefault="00923824" w14:paraId="7C931BC1" w14:textId="77777777">
      <w:pPr>
        <w:spacing w:after="0" w:line="240" w:lineRule="auto"/>
      </w:pPr>
      <w:r>
        <w:separator/>
      </w:r>
    </w:p>
  </w:footnote>
  <w:footnote w:type="continuationSeparator" w:id="0">
    <w:p w:rsidR="00923824" w:rsidP="00FA301C" w:rsidRDefault="00923824" w14:paraId="430CD5B0" w14:textId="77777777">
      <w:pPr>
        <w:spacing w:after="0" w:line="240" w:lineRule="auto"/>
      </w:pPr>
      <w:r>
        <w:continuationSeparator/>
      </w:r>
    </w:p>
  </w:footnote>
  <w:footnote w:type="continuationNotice" w:id="1">
    <w:p w:rsidR="00923824" w:rsidRDefault="00923824" w14:paraId="5500ACC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372889" w:rsidR="00FA301C" w:rsidRDefault="00D62A76" w14:paraId="547EB4F2" w14:textId="3FCA9F58">
    <w:pPr>
      <w:pStyle w:val="Header"/>
      <w:rPr>
        <w:lang w:val="el-GR"/>
      </w:rPr>
    </w:pPr>
    <w:r w:rsidRPr="00907BBA"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5B4FD101" wp14:editId="2011EBA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322070" cy="495300"/>
          <wp:effectExtent l="0" t="0" r="0" b="0"/>
          <wp:wrapSquare wrapText="bothSides" distT="0" distB="0" distL="114300" distR="114300"/>
          <wp:docPr id="5" name="Picture 5" descr="A picture containing drawing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07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889">
      <w:rPr>
        <w:lang w:val="el-G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A2841"/>
    <w:multiLevelType w:val="multilevel"/>
    <w:tmpl w:val="D61C67D8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hint="default"/>
        <w:color w:val="4472C4" w:themeColor="accent1"/>
        <w:u w:val="no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323E4F" w:themeColor="text2" w:themeShade="BF"/>
        <w:u w:val="no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  <w:color w:val="595959" w:themeColor="text1" w:themeTint="A6"/>
        <w:u w:val="none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u w:val="none"/>
      </w:rPr>
    </w:lvl>
  </w:abstractNum>
  <w:num w:numId="1" w16cid:durableId="148885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AEInNzI2NDY0NzSyUdpeDU4uLM/DyQArNaAPA+dDgsAAAA"/>
  </w:docVars>
  <w:rsids>
    <w:rsidRoot w:val="00F866AF"/>
    <w:rsid w:val="00027B9E"/>
    <w:rsid w:val="00037DC4"/>
    <w:rsid w:val="00076ABB"/>
    <w:rsid w:val="00081F5F"/>
    <w:rsid w:val="0010577A"/>
    <w:rsid w:val="00111514"/>
    <w:rsid w:val="00192583"/>
    <w:rsid w:val="00196267"/>
    <w:rsid w:val="001A4E13"/>
    <w:rsid w:val="001D6F7B"/>
    <w:rsid w:val="0020037B"/>
    <w:rsid w:val="002142D3"/>
    <w:rsid w:val="002220DF"/>
    <w:rsid w:val="00240EEA"/>
    <w:rsid w:val="002435D2"/>
    <w:rsid w:val="002856AF"/>
    <w:rsid w:val="002C6119"/>
    <w:rsid w:val="002C75AB"/>
    <w:rsid w:val="002D7EAB"/>
    <w:rsid w:val="003276C1"/>
    <w:rsid w:val="0034412D"/>
    <w:rsid w:val="00372889"/>
    <w:rsid w:val="00376E65"/>
    <w:rsid w:val="00377A78"/>
    <w:rsid w:val="003A1C65"/>
    <w:rsid w:val="003A7724"/>
    <w:rsid w:val="003D33C6"/>
    <w:rsid w:val="0040799F"/>
    <w:rsid w:val="00412E02"/>
    <w:rsid w:val="00420262"/>
    <w:rsid w:val="004205DF"/>
    <w:rsid w:val="00462CBF"/>
    <w:rsid w:val="004A10F9"/>
    <w:rsid w:val="004B1429"/>
    <w:rsid w:val="004D34C2"/>
    <w:rsid w:val="005047B2"/>
    <w:rsid w:val="005524AE"/>
    <w:rsid w:val="005D052F"/>
    <w:rsid w:val="005D4581"/>
    <w:rsid w:val="005E3DBD"/>
    <w:rsid w:val="005E71D7"/>
    <w:rsid w:val="00635B9D"/>
    <w:rsid w:val="00651D88"/>
    <w:rsid w:val="006879FD"/>
    <w:rsid w:val="006B4922"/>
    <w:rsid w:val="006D2B96"/>
    <w:rsid w:val="00747AF1"/>
    <w:rsid w:val="00775D27"/>
    <w:rsid w:val="007C60AA"/>
    <w:rsid w:val="00801250"/>
    <w:rsid w:val="0080408F"/>
    <w:rsid w:val="0084107C"/>
    <w:rsid w:val="00841A7D"/>
    <w:rsid w:val="00847E2E"/>
    <w:rsid w:val="00870AD6"/>
    <w:rsid w:val="00895E71"/>
    <w:rsid w:val="008A73DA"/>
    <w:rsid w:val="008B479D"/>
    <w:rsid w:val="008C70FB"/>
    <w:rsid w:val="008E281B"/>
    <w:rsid w:val="00923824"/>
    <w:rsid w:val="00936C91"/>
    <w:rsid w:val="00945DB6"/>
    <w:rsid w:val="0099061D"/>
    <w:rsid w:val="009B4EF4"/>
    <w:rsid w:val="00A352C8"/>
    <w:rsid w:val="00A444AC"/>
    <w:rsid w:val="00AA1E87"/>
    <w:rsid w:val="00AA35E5"/>
    <w:rsid w:val="00AF24C9"/>
    <w:rsid w:val="00B11F64"/>
    <w:rsid w:val="00B20693"/>
    <w:rsid w:val="00B759CF"/>
    <w:rsid w:val="00B958F7"/>
    <w:rsid w:val="00B97951"/>
    <w:rsid w:val="00BB05C7"/>
    <w:rsid w:val="00BB3AAC"/>
    <w:rsid w:val="00BC10C9"/>
    <w:rsid w:val="00BF1AE0"/>
    <w:rsid w:val="00C462CB"/>
    <w:rsid w:val="00C6257E"/>
    <w:rsid w:val="00CD1139"/>
    <w:rsid w:val="00CD49DC"/>
    <w:rsid w:val="00CF1AA6"/>
    <w:rsid w:val="00D3418A"/>
    <w:rsid w:val="00D62A76"/>
    <w:rsid w:val="00D9291D"/>
    <w:rsid w:val="00DB7CCF"/>
    <w:rsid w:val="00E01E7B"/>
    <w:rsid w:val="00E054E7"/>
    <w:rsid w:val="00E217CC"/>
    <w:rsid w:val="00E7518C"/>
    <w:rsid w:val="00E84066"/>
    <w:rsid w:val="00EE53ED"/>
    <w:rsid w:val="00F3268C"/>
    <w:rsid w:val="00F34DA2"/>
    <w:rsid w:val="00F866AF"/>
    <w:rsid w:val="00FA301C"/>
    <w:rsid w:val="00FF3779"/>
    <w:rsid w:val="00FF7228"/>
    <w:rsid w:val="1673FE0A"/>
    <w:rsid w:val="24D9FEED"/>
    <w:rsid w:val="42BEA7DE"/>
    <w:rsid w:val="7336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2D90F"/>
  <w15:chartTrackingRefBased/>
  <w15:docId w15:val="{230FE0C3-9FC3-45C2-8F13-FBBA6C39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77A"/>
    <w:pPr>
      <w:spacing w:after="160" w:line="259" w:lineRule="auto"/>
    </w:pPr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24C9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hAnsi="Arial" w:eastAsia="Arial" w:cs="Arial"/>
      <w:color w:val="4472C4" w:themeColor="accent1"/>
      <w:sz w:val="40"/>
      <w:szCs w:val="40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F24C9"/>
    <w:rPr>
      <w:rFonts w:ascii="Arial" w:hAnsi="Arial" w:eastAsia="Arial" w:cs="Arial"/>
      <w:color w:val="4472C4" w:themeColor="accent1"/>
      <w:sz w:val="40"/>
      <w:szCs w:val="40"/>
      <w:lang w:val="en"/>
    </w:rPr>
  </w:style>
  <w:style w:type="paragraph" w:styleId="CurHeading1" w:customStyle="1">
    <w:name w:val="Cur. Heading 1"/>
    <w:basedOn w:val="Normal"/>
    <w:link w:val="CurHeading1Char"/>
    <w:qFormat/>
    <w:rsid w:val="00B958F7"/>
    <w:pPr>
      <w:pBdr>
        <w:top w:val="nil"/>
        <w:left w:val="nil"/>
        <w:bottom w:val="nil"/>
        <w:right w:val="nil"/>
        <w:between w:val="nil"/>
      </w:pBdr>
      <w:spacing w:before="280" w:after="280" w:line="276" w:lineRule="auto"/>
      <w:jc w:val="both"/>
    </w:pPr>
    <w:rPr>
      <w:rFonts w:ascii="Futura Bk BT" w:hAnsi="Futura Bk BT" w:eastAsia="Poppins" w:cs="Poppins"/>
      <w:b/>
      <w:color w:val="262626" w:themeColor="text1" w:themeTint="D9"/>
      <w:sz w:val="32"/>
      <w:szCs w:val="32"/>
      <w:lang w:val="en-GB"/>
    </w:rPr>
  </w:style>
  <w:style w:type="character" w:styleId="CurHeading1Char" w:customStyle="1">
    <w:name w:val="Cur. Heading 1 Char"/>
    <w:basedOn w:val="DefaultParagraphFont"/>
    <w:link w:val="CurHeading1"/>
    <w:rsid w:val="00B958F7"/>
    <w:rPr>
      <w:rFonts w:ascii="Futura Bk BT" w:hAnsi="Futura Bk BT" w:eastAsia="Poppins" w:cs="Poppins"/>
      <w:b/>
      <w:color w:val="262626" w:themeColor="text1" w:themeTint="D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4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18A"/>
    <w:rPr>
      <w:color w:val="605E5C"/>
      <w:shd w:val="clear" w:color="auto" w:fill="E1DFDD"/>
    </w:rPr>
  </w:style>
  <w:style w:type="character" w:styleId="viiyi" w:customStyle="1">
    <w:name w:val="viiyi"/>
    <w:basedOn w:val="DefaultParagraphFont"/>
    <w:rsid w:val="00196267"/>
  </w:style>
  <w:style w:type="character" w:styleId="q4iawc" w:customStyle="1">
    <w:name w:val="q4iawc"/>
    <w:basedOn w:val="DefaultParagraphFont"/>
    <w:rsid w:val="00196267"/>
  </w:style>
  <w:style w:type="character" w:styleId="FollowedHyperlink">
    <w:name w:val="FollowedHyperlink"/>
    <w:basedOn w:val="DefaultParagraphFont"/>
    <w:uiPriority w:val="99"/>
    <w:semiHidden/>
    <w:unhideWhenUsed/>
    <w:rsid w:val="00B759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0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301C"/>
    <w:rPr>
      <w:rFonts w:ascii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0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301C"/>
    <w:rPr>
      <w:rFonts w:asciiTheme="minorHAnsi" w:hAnsiTheme="minorHAnsi" w:cstheme="minorBidi"/>
      <w:lang w:val="en-US"/>
    </w:rPr>
  </w:style>
  <w:style w:type="paragraph" w:styleId="paragraph" w:customStyle="1">
    <w:name w:val="paragraph"/>
    <w:basedOn w:val="Normal"/>
    <w:uiPriority w:val="99"/>
    <w:semiHidden/>
    <w:rsid w:val="00372889"/>
    <w:pPr>
      <w:spacing w:after="0" w:line="240" w:lineRule="auto"/>
    </w:pPr>
    <w:rPr>
      <w:rFonts w:ascii="Calibri" w:hAnsi="Calibri" w:cs="Calibri"/>
    </w:rPr>
  </w:style>
  <w:style w:type="character" w:styleId="scxw58378358" w:customStyle="1">
    <w:name w:val="scxw58378358"/>
    <w:basedOn w:val="DefaultParagraphFont"/>
    <w:rsid w:val="0037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facebook.com/orangegroveathens/?ref=aymt_homepage_panel" TargetMode="Externa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orangegrove.eu" TargetMode="External" Id="rId12" /><Relationship Type="http://schemas.openxmlformats.org/officeDocument/2006/relationships/hyperlink" Target="mailto:anniekaragioule@oni.gr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instagram.com/orangegroveath/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orangegrove.eu/apply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linkedin.com/company/orange-grove-gr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witter.com/orangegroveath?lang=el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e522c8-ec4a-492c-9fd3-8275a5455b99" xsi:nil="true"/>
    <lcf76f155ced4ddcb4097134ff3c332f xmlns="c0f51417-ac97-4e01-997e-371679f3c2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C0ACBD365E254468F69A1961771A1BD" ma:contentTypeVersion="16" ma:contentTypeDescription="Δημιουργία νέου εγγράφου" ma:contentTypeScope="" ma:versionID="3585286800b353f9be5dd6053d3d5df8">
  <xsd:schema xmlns:xsd="http://www.w3.org/2001/XMLSchema" xmlns:xs="http://www.w3.org/2001/XMLSchema" xmlns:p="http://schemas.microsoft.com/office/2006/metadata/properties" xmlns:ns2="c0f51417-ac97-4e01-997e-371679f3c29f" xmlns:ns3="2ae522c8-ec4a-492c-9fd3-8275a5455b99" targetNamespace="http://schemas.microsoft.com/office/2006/metadata/properties" ma:root="true" ma:fieldsID="1c5796f23c05a591fd072f145fd14005" ns2:_="" ns3:_="">
    <xsd:import namespace="c0f51417-ac97-4e01-997e-371679f3c29f"/>
    <xsd:import namespace="2ae522c8-ec4a-492c-9fd3-8275a5455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51417-ac97-4e01-997e-371679f3c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f403e67a-71d4-4232-aafe-7a578a10a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22c8-ec4a-492c-9fd3-8275a5455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b8a064-21ef-45a1-a150-bfa7e9f3ec8b}" ma:internalName="TaxCatchAll" ma:showField="CatchAllData" ma:web="2ae522c8-ec4a-492c-9fd3-8275a5455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648F57-DF13-465B-90E3-CB6DB38A9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17372-ABFC-4AD8-AC2E-42F7BE1F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B88BD-8036-4BAE-9E93-3446CFA4F0AB}">
  <ds:schemaRefs>
    <ds:schemaRef ds:uri="http://schemas.microsoft.com/office/2006/metadata/properties"/>
    <ds:schemaRef ds:uri="http://schemas.microsoft.com/office/infopath/2007/PartnerControls"/>
    <ds:schemaRef ds:uri="2ae522c8-ec4a-492c-9fd3-8275a5455b99"/>
    <ds:schemaRef ds:uri="c0f51417-ac97-4e01-997e-371679f3c29f"/>
  </ds:schemaRefs>
</ds:datastoreItem>
</file>

<file path=customXml/itemProps4.xml><?xml version="1.0" encoding="utf-8"?>
<ds:datastoreItem xmlns:ds="http://schemas.openxmlformats.org/officeDocument/2006/customXml" ds:itemID="{866CE185-AF94-4729-A2AE-411F3B150B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Sarma | Orange Grove</dc:creator>
  <cp:keywords/>
  <dc:description/>
  <cp:lastModifiedBy>Zafeiria Serefidou | Orange Grove</cp:lastModifiedBy>
  <cp:revision>18</cp:revision>
  <dcterms:created xsi:type="dcterms:W3CDTF">2023-03-28T07:10:00Z</dcterms:created>
  <dcterms:modified xsi:type="dcterms:W3CDTF">2023-05-02T09:36:44Z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0x0101000C0ACBD365E254468F69A1961771A1BD</vt:lpwstr>
  </property>
  <property fmtid="{D5CDD505-2E9C-101B-9397-08002B2CF9AE}" pid="3" name="MediaServiceImageTags">
    <vt:lpwstr/>
  </property>
</Properties>
</file>