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right w:w="227" w:type="dxa"/>
        </w:tblCellMar>
        <w:tblLook w:val="01E0" w:firstRow="1" w:lastRow="1" w:firstColumn="1" w:lastColumn="1" w:noHBand="0" w:noVBand="0"/>
      </w:tblPr>
      <w:tblGrid>
        <w:gridCol w:w="993"/>
        <w:gridCol w:w="3402"/>
        <w:gridCol w:w="1134"/>
        <w:gridCol w:w="850"/>
        <w:gridCol w:w="284"/>
        <w:gridCol w:w="2976"/>
      </w:tblGrid>
      <w:tr w:rsidR="003A00D0" w:rsidRPr="0079174C" w:rsidTr="005266D3">
        <w:trPr>
          <w:trHeight w:val="1418"/>
        </w:trPr>
        <w:tc>
          <w:tcPr>
            <w:tcW w:w="4395" w:type="dxa"/>
            <w:gridSpan w:val="2"/>
            <w:vAlign w:val="center"/>
          </w:tcPr>
          <w:p w:rsidR="004675FC" w:rsidRPr="0079174C" w:rsidRDefault="00980EEC" w:rsidP="0050603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24840" cy="632460"/>
                  <wp:effectExtent l="0" t="0" r="3810" b="0"/>
                  <wp:docPr id="1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3A00D0" w:rsidRPr="0079174C" w:rsidRDefault="003A00D0" w:rsidP="00277A41">
            <w:pPr>
              <w:ind w:right="-108"/>
              <w:jc w:val="right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bookmarkStart w:id="0" w:name="ΟΡΘΗ_ΕΠΑΝΑΛΗΨΗ_1"/>
            <w:bookmarkEnd w:id="0"/>
          </w:p>
          <w:p w:rsidR="003A00D0" w:rsidRPr="0079174C" w:rsidRDefault="003A00D0" w:rsidP="00277A41">
            <w:pPr>
              <w:ind w:right="-108"/>
              <w:jc w:val="right"/>
              <w:rPr>
                <w:rFonts w:ascii="Tahoma" w:hAnsi="Tahoma" w:cs="Tahoma"/>
                <w:sz w:val="22"/>
                <w:szCs w:val="22"/>
              </w:rPr>
            </w:pPr>
            <w:bookmarkStart w:id="1" w:name="ΟΡΘΗ_ΕΠΑΝΑΛΗΨΗ_2"/>
            <w:bookmarkEnd w:id="1"/>
          </w:p>
          <w:p w:rsidR="003A00D0" w:rsidRPr="0079174C" w:rsidRDefault="000B4AAD" w:rsidP="00682F8C">
            <w:pPr>
              <w:ind w:right="-108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bookmarkStart w:id="2" w:name="Β_ΑΣΦΑΛΕΙΑΣ_1"/>
            <w:r>
              <w:rPr>
                <w:rFonts w:ascii="Tahoma" w:hAnsi="Tahoma" w:cs="Tahoma"/>
                <w:b/>
                <w:sz w:val="22"/>
                <w:szCs w:val="22"/>
              </w:rPr>
              <w:t>ΑΔΙΑΒΑΘΜΗΤΟ</w:t>
            </w:r>
            <w:bookmarkEnd w:id="2"/>
          </w:p>
          <w:p w:rsidR="003A00D0" w:rsidRPr="0079174C" w:rsidRDefault="000B4AAD" w:rsidP="00277A41">
            <w:pPr>
              <w:ind w:right="-108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bookmarkStart w:id="3" w:name="ΠΡΟΤΕΡΑΙΟΤΗΤΑ"/>
            <w:r>
              <w:rPr>
                <w:rFonts w:ascii="Tahoma" w:hAnsi="Tahoma" w:cs="Tahoma"/>
                <w:b/>
                <w:sz w:val="22"/>
                <w:szCs w:val="22"/>
              </w:rPr>
              <w:t>ΚΑΝΟΝΙΚΟ</w:t>
            </w:r>
            <w:bookmarkEnd w:id="3"/>
          </w:p>
          <w:p w:rsidR="003A00D0" w:rsidRPr="0079174C" w:rsidRDefault="003A00D0" w:rsidP="00277A41">
            <w:pPr>
              <w:ind w:right="-108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bookmarkStart w:id="4" w:name="ΕΝΕΡΓΕΙΑ_ΕΩΣ"/>
            <w:bookmarkEnd w:id="4"/>
          </w:p>
        </w:tc>
      </w:tr>
      <w:tr w:rsidR="00DA622E" w:rsidRPr="0079174C" w:rsidTr="000F1FCA">
        <w:trPr>
          <w:trHeight w:val="285"/>
        </w:trPr>
        <w:tc>
          <w:tcPr>
            <w:tcW w:w="4395" w:type="dxa"/>
            <w:gridSpan w:val="2"/>
            <w:tcBorders>
              <w:bottom w:val="single" w:sz="4" w:space="0" w:color="003DCC"/>
            </w:tcBorders>
            <w:vAlign w:val="center"/>
          </w:tcPr>
          <w:p w:rsidR="003A00D0" w:rsidRPr="0079174C" w:rsidRDefault="000B4AAD" w:rsidP="00277A41">
            <w:pPr>
              <w:ind w:left="-108" w:right="-108"/>
              <w:jc w:val="center"/>
              <w:rPr>
                <w:rFonts w:ascii="Tahoma" w:hAnsi="Tahoma" w:cs="Tahoma"/>
                <w:b/>
                <w:bCs/>
                <w:color w:val="000000"/>
                <w:spacing w:val="20"/>
                <w:sz w:val="22"/>
                <w:szCs w:val="22"/>
                <w:lang w:val="en-US"/>
              </w:rPr>
            </w:pPr>
            <w:bookmarkStart w:id="5" w:name="ΤΙΤΛΟΣ_1"/>
            <w:r>
              <w:rPr>
                <w:rFonts w:ascii="Tahoma" w:hAnsi="Tahoma" w:cs="Tahoma"/>
                <w:b/>
                <w:bCs/>
                <w:color w:val="000000"/>
                <w:spacing w:val="20"/>
                <w:sz w:val="22"/>
                <w:szCs w:val="22"/>
              </w:rPr>
              <w:t>ΠΡΕΣΒΕΙΑ ΤΗΣ ΕΛΛΑΔΟΣ</w:t>
            </w:r>
            <w:bookmarkEnd w:id="5"/>
          </w:p>
        </w:tc>
        <w:tc>
          <w:tcPr>
            <w:tcW w:w="5244" w:type="dxa"/>
            <w:gridSpan w:val="4"/>
            <w:shd w:val="clear" w:color="auto" w:fill="auto"/>
          </w:tcPr>
          <w:p w:rsidR="0034647C" w:rsidRPr="0079174C" w:rsidRDefault="0034647C" w:rsidP="003629BB">
            <w:pPr>
              <w:rPr>
                <w:rFonts w:ascii="Tahoma" w:hAnsi="Tahoma" w:cs="Tahoma"/>
                <w:b/>
                <w:color w:val="FF0000"/>
                <w:sz w:val="22"/>
                <w:szCs w:val="22"/>
                <w:lang w:val="en-US"/>
              </w:rPr>
            </w:pPr>
            <w:bookmarkStart w:id="6" w:name="WITH_FOLDER"/>
            <w:bookmarkEnd w:id="6"/>
          </w:p>
        </w:tc>
      </w:tr>
      <w:tr w:rsidR="003A00D0" w:rsidRPr="0079174C" w:rsidTr="005266D3">
        <w:trPr>
          <w:trHeight w:val="269"/>
        </w:trPr>
        <w:tc>
          <w:tcPr>
            <w:tcW w:w="4395" w:type="dxa"/>
            <w:gridSpan w:val="2"/>
            <w:tcBorders>
              <w:top w:val="single" w:sz="4" w:space="0" w:color="003DCC"/>
            </w:tcBorders>
            <w:shd w:val="clear" w:color="auto" w:fill="auto"/>
            <w:vAlign w:val="center"/>
          </w:tcPr>
          <w:p w:rsidR="000B4AAD" w:rsidRDefault="000B4AAD" w:rsidP="00980EEC">
            <w:pPr>
              <w:pBdr>
                <w:top w:val="single" w:sz="4" w:space="1" w:color="003DCC"/>
              </w:pBdr>
              <w:jc w:val="center"/>
              <w:rPr>
                <w:rFonts w:ascii="Tahoma" w:hAnsi="Tahoma" w:cs="Tahoma"/>
                <w:b/>
                <w:bCs/>
                <w:color w:val="000000"/>
                <w:spacing w:val="20"/>
                <w:sz w:val="22"/>
                <w:szCs w:val="22"/>
              </w:rPr>
            </w:pPr>
            <w:bookmarkStart w:id="7" w:name="ΤΙΤΛΟΣ_2"/>
            <w:r>
              <w:rPr>
                <w:rFonts w:ascii="Tahoma" w:hAnsi="Tahoma" w:cs="Tahoma"/>
                <w:b/>
                <w:bCs/>
                <w:color w:val="000000"/>
                <w:spacing w:val="20"/>
                <w:sz w:val="22"/>
                <w:szCs w:val="22"/>
              </w:rPr>
              <w:t>ΚΑΪΡΟ</w:t>
            </w:r>
          </w:p>
          <w:p w:rsidR="003A00D0" w:rsidRPr="00696F21" w:rsidRDefault="000B4AAD" w:rsidP="00980EEC">
            <w:pPr>
              <w:pBdr>
                <w:top w:val="single" w:sz="4" w:space="1" w:color="003DCC"/>
              </w:pBdr>
              <w:jc w:val="center"/>
              <w:rPr>
                <w:rFonts w:ascii="Tahoma" w:hAnsi="Tahoma" w:cs="Tahoma"/>
                <w:b/>
                <w:bCs/>
                <w:color w:val="000000"/>
                <w:spacing w:val="2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20"/>
                <w:sz w:val="22"/>
                <w:szCs w:val="22"/>
              </w:rPr>
              <w:t xml:space="preserve">Γραφείο Οικονομικών και Εμπορικών </w:t>
            </w:r>
            <w:bookmarkEnd w:id="7"/>
            <w:r w:rsidR="00980EEC">
              <w:rPr>
                <w:rFonts w:ascii="Tahoma" w:hAnsi="Tahoma" w:cs="Tahoma"/>
                <w:b/>
                <w:bCs/>
                <w:color w:val="000000"/>
                <w:spacing w:val="20"/>
                <w:sz w:val="22"/>
                <w:szCs w:val="22"/>
              </w:rPr>
              <w:t>Υποθέσεων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3A00D0" w:rsidRPr="0079174C" w:rsidRDefault="003A00D0" w:rsidP="008959DA">
            <w:pPr>
              <w:rPr>
                <w:rFonts w:ascii="Tahoma" w:hAnsi="Tahoma" w:cs="Tahoma"/>
              </w:rPr>
            </w:pPr>
          </w:p>
        </w:tc>
      </w:tr>
      <w:tr w:rsidR="003B016E" w:rsidRPr="0079174C" w:rsidTr="00A01567">
        <w:trPr>
          <w:trHeight w:val="88"/>
        </w:trPr>
        <w:tc>
          <w:tcPr>
            <w:tcW w:w="9639" w:type="dxa"/>
            <w:gridSpan w:val="6"/>
            <w:vAlign w:val="center"/>
          </w:tcPr>
          <w:p w:rsidR="003B016E" w:rsidRPr="0079174C" w:rsidRDefault="003B016E" w:rsidP="003D3F3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FA5D8E" w:rsidRPr="0079174C" w:rsidTr="005266D3">
        <w:trPr>
          <w:trHeight w:val="333"/>
        </w:trPr>
        <w:tc>
          <w:tcPr>
            <w:tcW w:w="993" w:type="dxa"/>
            <w:vAlign w:val="center"/>
          </w:tcPr>
          <w:p w:rsidR="00FA5D8E" w:rsidRPr="0079174C" w:rsidRDefault="000B4AAD" w:rsidP="00837F7E">
            <w:pPr>
              <w:tabs>
                <w:tab w:val="right" w:pos="3256"/>
              </w:tabs>
              <w:ind w:left="-108" w:right="-108"/>
              <w:rPr>
                <w:rFonts w:ascii="Tahoma" w:hAnsi="Tahoma" w:cs="Tahoma"/>
                <w:bCs/>
                <w:sz w:val="18"/>
                <w:szCs w:val="18"/>
              </w:rPr>
            </w:pPr>
            <w:bookmarkStart w:id="8" w:name="ΑΡΜΟΔΙΟΣ"/>
            <w:permStart w:id="1022775429" w:edGrp="everyone" w:colFirst="1" w:colLast="1"/>
            <w:r>
              <w:rPr>
                <w:rFonts w:ascii="Tahoma" w:hAnsi="Tahoma" w:cs="Tahoma"/>
                <w:bCs/>
                <w:sz w:val="18"/>
                <w:szCs w:val="18"/>
              </w:rPr>
              <w:t>Αρμόδιος:</w:t>
            </w:r>
            <w:bookmarkEnd w:id="8"/>
          </w:p>
        </w:tc>
        <w:tc>
          <w:tcPr>
            <w:tcW w:w="3402" w:type="dxa"/>
            <w:shd w:val="clear" w:color="auto" w:fill="auto"/>
            <w:vAlign w:val="center"/>
          </w:tcPr>
          <w:p w:rsidR="00013160" w:rsidRPr="000B4AAD" w:rsidRDefault="000B4AAD" w:rsidP="003831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Δέσποινα Τζόβα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5D8E" w:rsidRPr="0079174C" w:rsidRDefault="000B4AAD" w:rsidP="008E4CE4">
            <w:pPr>
              <w:ind w:left="-108" w:right="-108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bookmarkStart w:id="9" w:name="ΠΟΛΗ"/>
            <w:r>
              <w:rPr>
                <w:rFonts w:ascii="Tahoma" w:hAnsi="Tahoma" w:cs="Tahoma"/>
                <w:sz w:val="22"/>
                <w:szCs w:val="22"/>
              </w:rPr>
              <w:t>Κάιρο</w:t>
            </w:r>
            <w:bookmarkEnd w:id="9"/>
            <w:r w:rsidR="008E4CE4" w:rsidRPr="0079174C"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32496" w:rsidRPr="0079174C" w:rsidRDefault="000B4AAD" w:rsidP="00B31E5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bookmarkStart w:id="10" w:name="DOC_DATE"/>
            <w:r>
              <w:rPr>
                <w:rFonts w:ascii="Tahoma" w:hAnsi="Tahoma" w:cs="Tahoma"/>
                <w:sz w:val="22"/>
                <w:szCs w:val="22"/>
                <w:lang w:val="en-US"/>
              </w:rPr>
              <w:t>20 Αυγούστου 2023</w:t>
            </w:r>
            <w:bookmarkEnd w:id="10"/>
          </w:p>
        </w:tc>
      </w:tr>
      <w:tr w:rsidR="00F03A6B" w:rsidRPr="0079174C" w:rsidTr="003F30AD">
        <w:tc>
          <w:tcPr>
            <w:tcW w:w="993" w:type="dxa"/>
            <w:vAlign w:val="center"/>
          </w:tcPr>
          <w:p w:rsidR="00F03A6B" w:rsidRPr="0079174C" w:rsidRDefault="000B4AAD" w:rsidP="00837F7E">
            <w:pPr>
              <w:tabs>
                <w:tab w:val="right" w:pos="3256"/>
              </w:tabs>
              <w:ind w:left="-108" w:right="-108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bookmarkStart w:id="11" w:name="ΣΤΟΙΧΕΙΑ_ΕΠΙΚΟΙΝ"/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Τηλ.:</w:t>
            </w:r>
            <w:bookmarkEnd w:id="11"/>
            <w:permStart w:id="739399806" w:edGrp="everyone" w:colFirst="1" w:colLast="1"/>
            <w:permEnd w:id="1022775429"/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03A6B" w:rsidRPr="000F1FCA" w:rsidRDefault="006F1FA0" w:rsidP="003C67C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9174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+202</w:t>
            </w:r>
            <w:r w:rsidR="000F1FCA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3C67CD" w:rsidRPr="003C67CD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27952036</w:t>
            </w:r>
            <w:r w:rsidR="003C67CD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, </w:t>
            </w:r>
            <w:r w:rsidR="003C67CD" w:rsidRPr="0079174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+202</w:t>
            </w:r>
            <w:r w:rsidR="003C67C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3C67CD" w:rsidRPr="003C67CD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27948482</w:t>
            </w:r>
          </w:p>
        </w:tc>
        <w:tc>
          <w:tcPr>
            <w:tcW w:w="850" w:type="dxa"/>
            <w:shd w:val="clear" w:color="auto" w:fill="auto"/>
          </w:tcPr>
          <w:p w:rsidR="00F03A6B" w:rsidRPr="0079174C" w:rsidRDefault="003C0F13" w:rsidP="003C0F13">
            <w:pPr>
              <w:tabs>
                <w:tab w:val="center" w:pos="317"/>
                <w:tab w:val="right" w:pos="742"/>
              </w:tabs>
              <w:ind w:left="-108" w:right="-108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9174C">
              <w:rPr>
                <w:rFonts w:ascii="Tahoma" w:hAnsi="Tahoma" w:cs="Tahoma"/>
                <w:b/>
                <w:sz w:val="22"/>
                <w:szCs w:val="22"/>
              </w:rPr>
              <w:t>Α.Π.</w:t>
            </w:r>
            <w:r w:rsidRPr="0079174C">
              <w:rPr>
                <w:rFonts w:ascii="Tahoma" w:hAnsi="Tahoma" w:cs="Tahoma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03A6B" w:rsidRPr="0079174C" w:rsidRDefault="000B4AAD" w:rsidP="008959DA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bookmarkStart w:id="12" w:name="Α_Π_ΦΑΚΕΛΟΥ_1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2040/682</w:t>
            </w:r>
            <w:bookmarkEnd w:id="12"/>
          </w:p>
        </w:tc>
      </w:tr>
      <w:tr w:rsidR="00F03A6B" w:rsidRPr="0079174C" w:rsidTr="003F30AD">
        <w:trPr>
          <w:trHeight w:val="227"/>
        </w:trPr>
        <w:tc>
          <w:tcPr>
            <w:tcW w:w="993" w:type="dxa"/>
            <w:vAlign w:val="center"/>
          </w:tcPr>
          <w:p w:rsidR="00F03A6B" w:rsidRPr="0079174C" w:rsidRDefault="000B4AAD" w:rsidP="00837F7E">
            <w:pPr>
              <w:tabs>
                <w:tab w:val="right" w:pos="3256"/>
              </w:tabs>
              <w:ind w:left="-108" w:right="-108"/>
              <w:rPr>
                <w:rFonts w:ascii="Tahoma" w:hAnsi="Tahoma" w:cs="Tahoma"/>
                <w:bCs/>
                <w:sz w:val="18"/>
                <w:szCs w:val="18"/>
              </w:rPr>
            </w:pPr>
            <w:bookmarkStart w:id="13" w:name="ΣΤΟΙΧΕΙΑ_ΕΠΙΚΟΙΝ_1"/>
            <w:permStart w:id="1105357482" w:edGrp="everyone" w:colFirst="1" w:colLast="1"/>
            <w:r>
              <w:rPr>
                <w:rFonts w:ascii="Tahoma" w:hAnsi="Tahoma" w:cs="Tahoma"/>
                <w:bCs/>
                <w:sz w:val="18"/>
                <w:szCs w:val="18"/>
              </w:rPr>
              <w:t>FAX:</w:t>
            </w:r>
            <w:bookmarkEnd w:id="13"/>
          </w:p>
        </w:tc>
        <w:permEnd w:id="739399806"/>
        <w:tc>
          <w:tcPr>
            <w:tcW w:w="4536" w:type="dxa"/>
            <w:gridSpan w:val="2"/>
            <w:shd w:val="clear" w:color="auto" w:fill="auto"/>
            <w:vAlign w:val="center"/>
          </w:tcPr>
          <w:p w:rsidR="00F03A6B" w:rsidRPr="0079174C" w:rsidRDefault="006F1FA0" w:rsidP="00277A41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9174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+202 </w:t>
            </w:r>
            <w:r w:rsidR="003C67CD" w:rsidRPr="003C67CD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27940684</w:t>
            </w:r>
          </w:p>
        </w:tc>
        <w:tc>
          <w:tcPr>
            <w:tcW w:w="850" w:type="dxa"/>
            <w:shd w:val="clear" w:color="auto" w:fill="auto"/>
          </w:tcPr>
          <w:p w:rsidR="00F03A6B" w:rsidRPr="0079174C" w:rsidRDefault="00F03A6B" w:rsidP="00D17E56">
            <w:pPr>
              <w:ind w:left="-108" w:right="-108"/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03A6B" w:rsidRPr="0079174C" w:rsidRDefault="00F03A6B" w:rsidP="008959DA">
            <w:pPr>
              <w:rPr>
                <w:rFonts w:ascii="Tahoma" w:hAnsi="Tahoma" w:cs="Tahoma"/>
                <w:sz w:val="20"/>
                <w:szCs w:val="20"/>
              </w:rPr>
            </w:pPr>
            <w:bookmarkStart w:id="14" w:name="ΟΡΘΗ_ΕΠΑΝΑΛΗΨΗ_3"/>
            <w:bookmarkEnd w:id="14"/>
          </w:p>
        </w:tc>
      </w:tr>
      <w:tr w:rsidR="00F03A6B" w:rsidRPr="0079174C" w:rsidTr="003F30AD">
        <w:tc>
          <w:tcPr>
            <w:tcW w:w="993" w:type="dxa"/>
            <w:vAlign w:val="center"/>
          </w:tcPr>
          <w:p w:rsidR="00F03A6B" w:rsidRPr="0079174C" w:rsidRDefault="000B4AAD" w:rsidP="00837F7E">
            <w:pPr>
              <w:tabs>
                <w:tab w:val="right" w:pos="3256"/>
              </w:tabs>
              <w:ind w:left="-108" w:right="-108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bookmarkStart w:id="15" w:name="ΣΤΟΙΧΕΙΑ_ΕΠΙΚΟΙΝ_2"/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e-mail:</w:t>
            </w:r>
            <w:bookmarkEnd w:id="15"/>
            <w:permStart w:id="2061516373" w:edGrp="everyone" w:colFirst="1" w:colLast="1"/>
            <w:permEnd w:id="1105357482"/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03A6B" w:rsidRPr="000F1FCA" w:rsidRDefault="004F44D5" w:rsidP="000F1FCA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F44D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ecocom-cairo@mfa.gr</w:t>
            </w:r>
          </w:p>
        </w:tc>
        <w:tc>
          <w:tcPr>
            <w:tcW w:w="850" w:type="dxa"/>
            <w:shd w:val="clear" w:color="auto" w:fill="auto"/>
          </w:tcPr>
          <w:p w:rsidR="00F03A6B" w:rsidRPr="0079174C" w:rsidRDefault="00F03A6B" w:rsidP="00D17E56">
            <w:pPr>
              <w:ind w:left="-108" w:right="-108"/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03A6B" w:rsidRPr="0079174C" w:rsidRDefault="00F03A6B" w:rsidP="008959DA">
            <w:pPr>
              <w:rPr>
                <w:rFonts w:ascii="Tahoma" w:hAnsi="Tahoma" w:cs="Tahoma"/>
              </w:rPr>
            </w:pPr>
          </w:p>
        </w:tc>
      </w:tr>
      <w:permEnd w:id="2061516373"/>
      <w:tr w:rsidR="0088608E" w:rsidRPr="0079174C" w:rsidTr="00A01567">
        <w:tc>
          <w:tcPr>
            <w:tcW w:w="9639" w:type="dxa"/>
            <w:gridSpan w:val="6"/>
            <w:vAlign w:val="center"/>
          </w:tcPr>
          <w:p w:rsidR="0088608E" w:rsidRPr="0079174C" w:rsidRDefault="0088608E" w:rsidP="008959DA">
            <w:pPr>
              <w:rPr>
                <w:rFonts w:ascii="Tahoma" w:hAnsi="Tahoma" w:cs="Tahoma"/>
                <w:sz w:val="12"/>
                <w:szCs w:val="12"/>
                <w:lang w:val="en-US"/>
              </w:rPr>
            </w:pPr>
          </w:p>
        </w:tc>
      </w:tr>
      <w:tr w:rsidR="0019089B" w:rsidRPr="0079174C" w:rsidTr="00EC092A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993" w:type="dxa"/>
          </w:tcPr>
          <w:p w:rsidR="0019089B" w:rsidRPr="0079174C" w:rsidRDefault="0019089B" w:rsidP="00A63A71">
            <w:pPr>
              <w:ind w:left="-108" w:right="-108"/>
              <w:outlineLvl w:val="0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permStart w:id="937772364" w:edGrp="everyone" w:colFirst="1" w:colLast="1"/>
            <w:permStart w:id="1798900602" w:edGrp="everyone" w:colFirst="2" w:colLast="2"/>
            <w:r w:rsidRPr="0079174C">
              <w:rPr>
                <w:rFonts w:ascii="Tahoma" w:hAnsi="Tahoma" w:cs="Tahoma"/>
                <w:b/>
                <w:sz w:val="22"/>
                <w:szCs w:val="22"/>
              </w:rPr>
              <w:t>ΠΡΟΣ</w:t>
            </w:r>
            <w:r w:rsidRPr="0079174C">
              <w:rPr>
                <w:rFonts w:ascii="Tahoma" w:hAnsi="Tahoma" w:cs="Tahoma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670" w:type="dxa"/>
            <w:gridSpan w:val="4"/>
          </w:tcPr>
          <w:p w:rsidR="004F44D5" w:rsidRPr="00272854" w:rsidRDefault="00272854" w:rsidP="00272854">
            <w:pPr>
              <w:tabs>
                <w:tab w:val="center" w:pos="223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ahoma" w:hAnsi="Tahoma" w:cs="Tahoma"/>
                <w:sz w:val="22"/>
                <w:szCs w:val="22"/>
              </w:rPr>
              <w:t>όπως λίστα αποδεκτών</w:t>
            </w:r>
          </w:p>
        </w:tc>
        <w:tc>
          <w:tcPr>
            <w:tcW w:w="2976" w:type="dxa"/>
            <w:vAlign w:val="center"/>
          </w:tcPr>
          <w:p w:rsidR="0019089B" w:rsidRPr="00B64DCF" w:rsidRDefault="0019089B" w:rsidP="00277A41">
            <w:pPr>
              <w:tabs>
                <w:tab w:val="center" w:pos="2230"/>
              </w:tabs>
              <w:outlineLvl w:val="0"/>
              <w:rPr>
                <w:rFonts w:ascii="Tahoma" w:hAnsi="Tahoma" w:cs="Tahoma"/>
                <w:sz w:val="20"/>
              </w:rPr>
            </w:pPr>
          </w:p>
        </w:tc>
      </w:tr>
      <w:tr w:rsidR="00F2178E" w:rsidRPr="0079174C" w:rsidTr="00EC092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2178E" w:rsidRPr="0079174C" w:rsidRDefault="000B4AAD" w:rsidP="00A63A71">
            <w:pPr>
              <w:ind w:left="-108" w:right="-108"/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bookmarkStart w:id="16" w:name="ΚΟΙΝΟΠΟΙΗΣΗ"/>
            <w:r>
              <w:rPr>
                <w:rFonts w:ascii="Tahoma" w:hAnsi="Tahoma" w:cs="Tahoma"/>
                <w:b/>
                <w:sz w:val="22"/>
                <w:szCs w:val="22"/>
              </w:rPr>
              <w:t>ΚΟΙΝ.:</w:t>
            </w:r>
            <w:bookmarkEnd w:id="16"/>
            <w:permStart w:id="1317879440" w:edGrp="everyone" w:colFirst="1" w:colLast="1"/>
            <w:permStart w:id="821841592" w:edGrp="everyone" w:colFirst="2" w:colLast="2"/>
            <w:permEnd w:id="937772364"/>
            <w:permEnd w:id="1798900602"/>
          </w:p>
        </w:tc>
        <w:tc>
          <w:tcPr>
            <w:tcW w:w="5670" w:type="dxa"/>
            <w:gridSpan w:val="4"/>
          </w:tcPr>
          <w:p w:rsidR="004F44D5" w:rsidRPr="004F44D5" w:rsidRDefault="004F44D5" w:rsidP="004F44D5">
            <w:pPr>
              <w:tabs>
                <w:tab w:val="center" w:pos="223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4F44D5">
              <w:rPr>
                <w:rFonts w:ascii="Tahoma" w:hAnsi="Tahoma" w:cs="Tahoma"/>
                <w:sz w:val="22"/>
                <w:szCs w:val="22"/>
              </w:rPr>
              <w:t>- Διπλ. Γραφείο Πρωθυπουργού</w:t>
            </w:r>
          </w:p>
          <w:p w:rsidR="004F44D5" w:rsidRPr="004F44D5" w:rsidRDefault="004F44D5" w:rsidP="004F44D5">
            <w:pPr>
              <w:tabs>
                <w:tab w:val="center" w:pos="223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4F44D5">
              <w:rPr>
                <w:rFonts w:ascii="Tahoma" w:hAnsi="Tahoma" w:cs="Tahoma"/>
                <w:sz w:val="22"/>
                <w:szCs w:val="22"/>
              </w:rPr>
              <w:t>- Διπλ. Γραφείο Υπουργού</w:t>
            </w:r>
          </w:p>
          <w:p w:rsidR="004F44D5" w:rsidRPr="004F44D5" w:rsidRDefault="004F44D5" w:rsidP="004F44D5">
            <w:pPr>
              <w:tabs>
                <w:tab w:val="center" w:pos="223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4F44D5">
              <w:rPr>
                <w:rFonts w:ascii="Tahoma" w:hAnsi="Tahoma" w:cs="Tahoma"/>
                <w:sz w:val="22"/>
                <w:szCs w:val="22"/>
              </w:rPr>
              <w:t>- Διπλ. Γραφείο</w:t>
            </w:r>
            <w:r w:rsidRPr="008472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Υφυ</w:t>
            </w:r>
            <w:r w:rsidRPr="004F44D5">
              <w:rPr>
                <w:rFonts w:ascii="Tahoma" w:hAnsi="Tahoma" w:cs="Tahoma"/>
                <w:sz w:val="22"/>
                <w:szCs w:val="22"/>
              </w:rPr>
              <w:t>πουργού</w:t>
            </w:r>
            <w:r>
              <w:rPr>
                <w:rFonts w:ascii="Tahoma" w:hAnsi="Tahoma" w:cs="Tahoma"/>
                <w:sz w:val="22"/>
                <w:szCs w:val="22"/>
              </w:rPr>
              <w:t xml:space="preserve"> κ. Φραγκογιάννη</w:t>
            </w:r>
          </w:p>
          <w:p w:rsidR="004F44D5" w:rsidRDefault="004F44D5" w:rsidP="004F44D5">
            <w:pPr>
              <w:tabs>
                <w:tab w:val="center" w:pos="223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4F44D5">
              <w:rPr>
                <w:rFonts w:ascii="Tahoma" w:hAnsi="Tahoma" w:cs="Tahoma"/>
                <w:sz w:val="22"/>
                <w:szCs w:val="22"/>
              </w:rPr>
              <w:t>- Γραφείο Γενικού Γραμματέως</w:t>
            </w:r>
          </w:p>
          <w:p w:rsidR="004F44D5" w:rsidRPr="004F44D5" w:rsidRDefault="004F44D5" w:rsidP="004F44D5">
            <w:pPr>
              <w:tabs>
                <w:tab w:val="center" w:pos="223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Γραφείο Γενικού Γραμματέ</w:t>
            </w:r>
            <w:r w:rsidRPr="004F44D5">
              <w:rPr>
                <w:rFonts w:ascii="Tahoma" w:hAnsi="Tahoma" w:cs="Tahoma"/>
                <w:sz w:val="22"/>
                <w:szCs w:val="22"/>
              </w:rPr>
              <w:t>ως</w:t>
            </w:r>
            <w:r>
              <w:rPr>
                <w:rFonts w:ascii="Tahoma" w:hAnsi="Tahoma" w:cs="Tahoma"/>
                <w:sz w:val="22"/>
                <w:szCs w:val="22"/>
              </w:rPr>
              <w:t xml:space="preserve"> ΔΟΣ &amp; Εξωστρέφειας</w:t>
            </w:r>
          </w:p>
          <w:p w:rsidR="004F44D5" w:rsidRPr="004F44D5" w:rsidRDefault="004F44D5" w:rsidP="004F44D5">
            <w:pPr>
              <w:tabs>
                <w:tab w:val="center" w:pos="223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4F44D5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>
              <w:rPr>
                <w:rFonts w:ascii="Tahoma" w:hAnsi="Tahoma" w:cs="Tahoma"/>
                <w:sz w:val="22"/>
                <w:szCs w:val="22"/>
              </w:rPr>
              <w:t>Β</w:t>
            </w:r>
            <w:r w:rsidRPr="004F44D5">
              <w:rPr>
                <w:rFonts w:ascii="Tahoma" w:hAnsi="Tahoma" w:cs="Tahoma"/>
                <w:sz w:val="22"/>
                <w:szCs w:val="22"/>
              </w:rPr>
              <w:t>’ Γενική Διεύθυνση</w:t>
            </w:r>
          </w:p>
          <w:p w:rsidR="004F44D5" w:rsidRDefault="004F44D5" w:rsidP="00272854">
            <w:pPr>
              <w:tabs>
                <w:tab w:val="center" w:pos="223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4F44D5">
              <w:rPr>
                <w:rFonts w:ascii="Tahoma" w:hAnsi="Tahoma" w:cs="Tahoma"/>
                <w:sz w:val="22"/>
                <w:szCs w:val="22"/>
              </w:rPr>
              <w:t>- Α</w:t>
            </w:r>
            <w:r w:rsidR="00272854">
              <w:rPr>
                <w:rFonts w:ascii="Tahoma" w:hAnsi="Tahoma" w:cs="Tahoma"/>
                <w:sz w:val="22"/>
                <w:szCs w:val="22"/>
              </w:rPr>
              <w:t>6, Β5,</w:t>
            </w:r>
            <w:r w:rsidR="008C78B3">
              <w:rPr>
                <w:rFonts w:ascii="Tahoma" w:hAnsi="Tahoma" w:cs="Tahoma"/>
                <w:sz w:val="22"/>
                <w:szCs w:val="22"/>
              </w:rPr>
              <w:t xml:space="preserve"> Β1,</w:t>
            </w:r>
            <w:bookmarkStart w:id="17" w:name="_GoBack"/>
            <w:bookmarkEnd w:id="17"/>
            <w:r>
              <w:rPr>
                <w:rFonts w:ascii="Tahoma" w:hAnsi="Tahoma" w:cs="Tahoma"/>
                <w:sz w:val="22"/>
                <w:szCs w:val="22"/>
              </w:rPr>
              <w:t xml:space="preserve"> Γ1</w:t>
            </w:r>
            <w:r w:rsidRPr="004F44D5">
              <w:rPr>
                <w:rFonts w:ascii="Tahoma" w:hAnsi="Tahoma" w:cs="Tahoma"/>
                <w:sz w:val="22"/>
                <w:szCs w:val="22"/>
              </w:rPr>
              <w:t xml:space="preserve"> Διε</w:t>
            </w:r>
            <w:r>
              <w:rPr>
                <w:rFonts w:ascii="Tahoma" w:hAnsi="Tahoma" w:cs="Tahoma"/>
                <w:sz w:val="22"/>
                <w:szCs w:val="22"/>
              </w:rPr>
              <w:t>υθύνσεις</w:t>
            </w:r>
          </w:p>
          <w:p w:rsidR="008C78B3" w:rsidRPr="004F44D5" w:rsidRDefault="008C78B3" w:rsidP="00272854">
            <w:pPr>
              <w:tabs>
                <w:tab w:val="center" w:pos="223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ΜΑ ΕΕ </w:t>
            </w:r>
          </w:p>
        </w:tc>
        <w:tc>
          <w:tcPr>
            <w:tcW w:w="2976" w:type="dxa"/>
            <w:vAlign w:val="center"/>
          </w:tcPr>
          <w:p w:rsidR="00F2178E" w:rsidRPr="0079174C" w:rsidRDefault="00F2178E" w:rsidP="00277A41">
            <w:pPr>
              <w:tabs>
                <w:tab w:val="center" w:pos="2230"/>
              </w:tabs>
              <w:outlineLvl w:val="0"/>
              <w:rPr>
                <w:rFonts w:ascii="Tahoma" w:hAnsi="Tahoma" w:cs="Tahoma"/>
                <w:sz w:val="20"/>
              </w:rPr>
            </w:pPr>
          </w:p>
        </w:tc>
      </w:tr>
      <w:tr w:rsidR="00F2178E" w:rsidRPr="0079174C" w:rsidTr="00EC092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2178E" w:rsidRPr="0079174C" w:rsidRDefault="000B4AAD" w:rsidP="00A63A71">
            <w:pPr>
              <w:ind w:left="-108" w:right="-108"/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bookmarkStart w:id="18" w:name="Ε_Δ"/>
            <w:r>
              <w:rPr>
                <w:rFonts w:ascii="Tahoma" w:hAnsi="Tahoma" w:cs="Tahoma"/>
                <w:b/>
                <w:sz w:val="22"/>
                <w:szCs w:val="22"/>
              </w:rPr>
              <w:t>Ε.Δ.:</w:t>
            </w:r>
            <w:bookmarkEnd w:id="18"/>
            <w:permStart w:id="978675666" w:edGrp="everyone" w:colFirst="1" w:colLast="1"/>
            <w:permStart w:id="1733235124" w:edGrp="everyone" w:colFirst="2" w:colLast="2"/>
            <w:permEnd w:id="1317879440"/>
            <w:permEnd w:id="821841592"/>
          </w:p>
        </w:tc>
        <w:tc>
          <w:tcPr>
            <w:tcW w:w="5670" w:type="dxa"/>
            <w:gridSpan w:val="4"/>
          </w:tcPr>
          <w:p w:rsidR="00F2178E" w:rsidRPr="0079174C" w:rsidRDefault="00235080" w:rsidP="008472E1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8472E1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8472E1">
              <w:rPr>
                <w:rFonts w:ascii="Tahoma" w:hAnsi="Tahoma" w:cs="Tahoma"/>
                <w:sz w:val="22"/>
                <w:szCs w:val="22"/>
              </w:rPr>
              <w:t>Γρ. κ. Πρέσβεως</w:t>
            </w:r>
          </w:p>
        </w:tc>
        <w:tc>
          <w:tcPr>
            <w:tcW w:w="2976" w:type="dxa"/>
            <w:vAlign w:val="center"/>
          </w:tcPr>
          <w:p w:rsidR="00F2178E" w:rsidRPr="0079174C" w:rsidRDefault="00F2178E" w:rsidP="00277A41">
            <w:pPr>
              <w:outlineLvl w:val="0"/>
              <w:rPr>
                <w:rFonts w:ascii="Tahoma" w:hAnsi="Tahoma" w:cs="Tahoma"/>
                <w:sz w:val="20"/>
              </w:rPr>
            </w:pPr>
          </w:p>
        </w:tc>
      </w:tr>
      <w:permEnd w:id="978675666"/>
      <w:permEnd w:id="1733235124"/>
      <w:tr w:rsidR="006A0CB6" w:rsidRPr="0079174C" w:rsidTr="00A01567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6"/>
          </w:tcPr>
          <w:p w:rsidR="006A0CB6" w:rsidRPr="0079174C" w:rsidRDefault="006A0CB6" w:rsidP="00AA352D">
            <w:pPr>
              <w:tabs>
                <w:tab w:val="center" w:pos="2230"/>
              </w:tabs>
              <w:outlineLvl w:val="0"/>
              <w:rPr>
                <w:rFonts w:ascii="Tahoma" w:hAnsi="Tahoma" w:cs="Tahoma"/>
                <w:sz w:val="12"/>
                <w:szCs w:val="12"/>
                <w:lang w:val="en-US"/>
              </w:rPr>
            </w:pPr>
          </w:p>
        </w:tc>
      </w:tr>
      <w:tr w:rsidR="006A0CB6" w:rsidRPr="0079174C" w:rsidTr="00A01567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A0CB6" w:rsidRPr="0079174C" w:rsidRDefault="006A0CB6" w:rsidP="00702886">
            <w:pPr>
              <w:ind w:left="-108" w:right="-58"/>
              <w:outlineLvl w:val="0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permStart w:id="1362629724" w:edGrp="everyone" w:colFirst="1" w:colLast="1"/>
            <w:r w:rsidRPr="0079174C">
              <w:rPr>
                <w:rFonts w:ascii="Tahoma" w:hAnsi="Tahoma" w:cs="Tahoma"/>
                <w:b/>
                <w:sz w:val="22"/>
                <w:szCs w:val="22"/>
              </w:rPr>
              <w:t>ΘΕΜΑ:</w:t>
            </w:r>
          </w:p>
        </w:tc>
        <w:tc>
          <w:tcPr>
            <w:tcW w:w="8646" w:type="dxa"/>
            <w:gridSpan w:val="5"/>
            <w:vAlign w:val="center"/>
          </w:tcPr>
          <w:p w:rsidR="006A0CB6" w:rsidRPr="0079174C" w:rsidRDefault="00272854" w:rsidP="00272854">
            <w:pPr>
              <w:tabs>
                <w:tab w:val="center" w:pos="2230"/>
              </w:tabs>
              <w:jc w:val="both"/>
              <w:outlineLvl w:val="0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272854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 xml:space="preserve">Κοινοποίηση πρόσθετης ειδοποίησης της Αιγύπτου στον ΠΟΕ για πιστοποίηση </w:t>
            </w:r>
            <w:proofErr w:type="spellStart"/>
            <w:r w:rsidRPr="00272854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Halal</w:t>
            </w:r>
            <w:proofErr w:type="spellEnd"/>
            <w:r w:rsidRPr="00272854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 xml:space="preserve">. Παράταση μη υποχρέωσης πιστοποίησης </w:t>
            </w:r>
            <w:proofErr w:type="spellStart"/>
            <w:r w:rsidRPr="00272854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Halal</w:t>
            </w:r>
            <w:proofErr w:type="spellEnd"/>
            <w:r w:rsidRPr="00272854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 xml:space="preserve"> για όλα τα γαλακτοκομικά προϊόντα μέχρι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31 Δεκεμβρίου 2023</w:t>
            </w:r>
            <w:r w:rsidRPr="00272854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 xml:space="preserve"> (ως τελική ημερομηνία άφιξης στα αιγυπτιακά λιμάνια)</w:t>
            </w:r>
          </w:p>
        </w:tc>
      </w:tr>
      <w:tr w:rsidR="006A0CB6" w:rsidRPr="0079174C" w:rsidTr="00A01567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A0CB6" w:rsidRPr="0079174C" w:rsidRDefault="006A0CB6" w:rsidP="00702886">
            <w:pPr>
              <w:ind w:left="-108" w:right="-108"/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bookmarkStart w:id="19" w:name="ΣΧΕΤΙΚΟ"/>
            <w:bookmarkEnd w:id="19"/>
            <w:permStart w:id="1235881562" w:edGrp="everyone" w:colFirst="1" w:colLast="1"/>
            <w:permEnd w:id="1362629724"/>
          </w:p>
        </w:tc>
        <w:tc>
          <w:tcPr>
            <w:tcW w:w="8646" w:type="dxa"/>
            <w:gridSpan w:val="5"/>
            <w:vAlign w:val="center"/>
          </w:tcPr>
          <w:p w:rsidR="006A0CB6" w:rsidRPr="0079174C" w:rsidRDefault="006A0CB6" w:rsidP="00277A41">
            <w:pPr>
              <w:tabs>
                <w:tab w:val="center" w:pos="2230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permEnd w:id="1235881562"/>
    </w:tbl>
    <w:p w:rsidR="00522FBB" w:rsidRPr="0079174C" w:rsidRDefault="00522FBB">
      <w:pPr>
        <w:rPr>
          <w:rFonts w:ascii="Tahoma" w:hAnsi="Tahoma" w:cs="Tahoma"/>
          <w:sz w:val="12"/>
          <w:szCs w:val="12"/>
        </w:rPr>
      </w:pPr>
    </w:p>
    <w:p w:rsidR="00272854" w:rsidRPr="00272854" w:rsidRDefault="00272854" w:rsidP="00272854">
      <w:pPr>
        <w:spacing w:after="120"/>
        <w:ind w:firstLine="720"/>
        <w:jc w:val="both"/>
        <w:rPr>
          <w:rFonts w:ascii="Tahoma" w:hAnsi="Tahoma" w:cs="Tahoma"/>
          <w:sz w:val="22"/>
          <w:szCs w:val="22"/>
        </w:rPr>
      </w:pPr>
      <w:permStart w:id="2114801582" w:edGrp="everyone"/>
      <w:r w:rsidRPr="00272854">
        <w:rPr>
          <w:rFonts w:ascii="Tahoma" w:hAnsi="Tahoma" w:cs="Tahoma"/>
          <w:sz w:val="22"/>
          <w:szCs w:val="22"/>
        </w:rPr>
        <w:t>Σύμφωνα με νεότερη πληροφόρηση από εδώ Αντιπροσωπεία της ΕΕ, ενημερώνουμ</w:t>
      </w:r>
      <w:r>
        <w:rPr>
          <w:rFonts w:ascii="Tahoma" w:hAnsi="Tahoma" w:cs="Tahoma"/>
          <w:sz w:val="22"/>
          <w:szCs w:val="22"/>
        </w:rPr>
        <w:t>ε ότι η Αίγυπτος στις 8 Αυγούστου</w:t>
      </w:r>
      <w:r w:rsidRPr="00272854">
        <w:rPr>
          <w:rFonts w:ascii="Tahoma" w:hAnsi="Tahoma" w:cs="Tahoma"/>
          <w:sz w:val="22"/>
          <w:szCs w:val="22"/>
        </w:rPr>
        <w:t xml:space="preserve"> 2023 κοινοποίησε στον ΠΟΕ την παράταση της χρονικής περιόδου κατά την οποία επιτρέπεται η είσοδος στην Αίγυπτο προϊόντων γάλακτος και όλων των γαλακτοκομικών προϊόντων χωρίς την απαίτηση πιστοποιητικού </w:t>
      </w:r>
      <w:proofErr w:type="spellStart"/>
      <w:r w:rsidRPr="00272854">
        <w:rPr>
          <w:rFonts w:ascii="Tahoma" w:hAnsi="Tahoma" w:cs="Tahoma"/>
          <w:sz w:val="22"/>
          <w:szCs w:val="22"/>
        </w:rPr>
        <w:t>Halal</w:t>
      </w:r>
      <w:proofErr w:type="spellEnd"/>
      <w:r w:rsidRPr="00272854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Η παράταση θα ισχύσει έως τις 31 Δεκ</w:t>
      </w:r>
      <w:r w:rsidRPr="00272854">
        <w:rPr>
          <w:rFonts w:ascii="Tahoma" w:hAnsi="Tahoma" w:cs="Tahoma"/>
          <w:sz w:val="22"/>
          <w:szCs w:val="22"/>
        </w:rPr>
        <w:t>εμβρίου 2023 (ως τελική ημερομηνία άφιξης στα αιγυπτιακά λιμάνια).</w:t>
      </w:r>
    </w:p>
    <w:p w:rsidR="00272854" w:rsidRPr="00272854" w:rsidRDefault="00272854" w:rsidP="00272854">
      <w:pPr>
        <w:spacing w:after="120"/>
        <w:ind w:firstLine="720"/>
        <w:jc w:val="both"/>
        <w:rPr>
          <w:rFonts w:ascii="Tahoma" w:hAnsi="Tahoma" w:cs="Tahoma"/>
          <w:sz w:val="22"/>
          <w:szCs w:val="22"/>
        </w:rPr>
      </w:pPr>
      <w:r w:rsidRPr="00272854">
        <w:rPr>
          <w:rFonts w:ascii="Tahoma" w:hAnsi="Tahoma" w:cs="Tahoma"/>
          <w:sz w:val="22"/>
          <w:szCs w:val="22"/>
        </w:rPr>
        <w:t>Για διευκόλυνσή σας, επισυνάπτεται το κείμενο της σχετικής κοινοποίησης.</w:t>
      </w:r>
    </w:p>
    <w:p w:rsidR="00FA149F" w:rsidRPr="0079174C" w:rsidRDefault="00272854" w:rsidP="00272854">
      <w:pPr>
        <w:spacing w:after="120"/>
        <w:ind w:firstLine="720"/>
        <w:jc w:val="both"/>
        <w:rPr>
          <w:rFonts w:ascii="Tahoma" w:hAnsi="Tahoma" w:cs="Tahoma"/>
          <w:sz w:val="22"/>
          <w:szCs w:val="22"/>
        </w:rPr>
      </w:pPr>
      <w:r w:rsidRPr="00272854">
        <w:rPr>
          <w:rFonts w:ascii="Tahoma" w:hAnsi="Tahoma" w:cs="Tahoma"/>
          <w:sz w:val="22"/>
          <w:szCs w:val="22"/>
        </w:rPr>
        <w:t>Το Γραφείο μας παρακολουθεί στενά το εν λόγω ζήτημα, και θα σας τηρούμε ενήμερους για οποιαδήποτε εξέλιξη.</w:t>
      </w:r>
    </w:p>
    <w:permEnd w:id="2114801582"/>
    <w:p w:rsidR="00976DC0" w:rsidRPr="0079174C" w:rsidRDefault="00976DC0">
      <w:pPr>
        <w:rPr>
          <w:rFonts w:ascii="Tahoma" w:hAnsi="Tahoma" w:cs="Tahoma"/>
          <w:sz w:val="12"/>
          <w:szCs w:val="12"/>
          <w:lang w:val="en-US"/>
        </w:rPr>
      </w:pPr>
    </w:p>
    <w:tbl>
      <w:tblPr>
        <w:tblW w:w="0" w:type="auto"/>
        <w:jc w:val="center"/>
        <w:tblCellMar>
          <w:left w:w="198" w:type="dxa"/>
        </w:tblCellMar>
        <w:tblLook w:val="01E0" w:firstRow="1" w:lastRow="1" w:firstColumn="1" w:lastColumn="1" w:noHBand="0" w:noVBand="0"/>
      </w:tblPr>
      <w:tblGrid>
        <w:gridCol w:w="1684"/>
        <w:gridCol w:w="2676"/>
        <w:gridCol w:w="5244"/>
      </w:tblGrid>
      <w:tr w:rsidR="00BF4258" w:rsidRPr="0079174C" w:rsidTr="003A41EB">
        <w:trPr>
          <w:trHeight w:val="288"/>
          <w:jc w:val="center"/>
        </w:trPr>
        <w:tc>
          <w:tcPr>
            <w:tcW w:w="4360" w:type="dxa"/>
            <w:gridSpan w:val="2"/>
            <w:vAlign w:val="center"/>
          </w:tcPr>
          <w:p w:rsidR="00BF4258" w:rsidRPr="0079174C" w:rsidRDefault="00BF4258" w:rsidP="00277A41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BF4258" w:rsidRPr="0079174C" w:rsidRDefault="000B4AAD" w:rsidP="00277A4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bookmarkStart w:id="20" w:name="ΥΠΟΓΡΑΦΗ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ΔΑΒΑΝΕΛΟΣ</w:t>
            </w:r>
            <w:bookmarkEnd w:id="20"/>
          </w:p>
        </w:tc>
      </w:tr>
      <w:tr w:rsidR="00CE7683" w:rsidRPr="0079174C" w:rsidTr="003A41EB">
        <w:trPr>
          <w:trHeight w:val="288"/>
          <w:jc w:val="center"/>
        </w:trPr>
        <w:tc>
          <w:tcPr>
            <w:tcW w:w="1684" w:type="dxa"/>
            <w:vAlign w:val="center"/>
          </w:tcPr>
          <w:p w:rsidR="00CE7683" w:rsidRPr="0079174C" w:rsidRDefault="000B4AAD" w:rsidP="00277A41">
            <w:pPr>
              <w:ind w:left="-143" w:right="-161"/>
              <w:rPr>
                <w:rFonts w:ascii="Tahoma" w:hAnsi="Tahoma" w:cs="Tahoma"/>
                <w:i/>
                <w:sz w:val="18"/>
              </w:rPr>
            </w:pPr>
            <w:bookmarkStart w:id="21" w:name="ΣΥΝΗΜ_ΣΕΛ_1"/>
            <w:r>
              <w:rPr>
                <w:rFonts w:ascii="Tahoma" w:hAnsi="Tahoma" w:cs="Tahoma"/>
                <w:i/>
                <w:sz w:val="18"/>
              </w:rPr>
              <w:t>Σύν. Συνημ. Σελ.:</w:t>
            </w:r>
            <w:bookmarkEnd w:id="21"/>
          </w:p>
        </w:tc>
        <w:tc>
          <w:tcPr>
            <w:tcW w:w="2676" w:type="dxa"/>
            <w:vAlign w:val="center"/>
          </w:tcPr>
          <w:p w:rsidR="00CE7683" w:rsidRPr="0079174C" w:rsidRDefault="000B4AAD" w:rsidP="007E108B">
            <w:pPr>
              <w:ind w:left="-55"/>
              <w:rPr>
                <w:rFonts w:ascii="Tahoma" w:hAnsi="Tahoma" w:cs="Tahoma"/>
                <w:i/>
                <w:sz w:val="18"/>
              </w:rPr>
            </w:pPr>
            <w:bookmarkStart w:id="22" w:name="ΣΥΝΗΜ_ΣΕΛ_2"/>
            <w:r>
              <w:rPr>
                <w:rFonts w:ascii="Tahoma" w:hAnsi="Tahoma" w:cs="Tahoma"/>
                <w:i/>
                <w:sz w:val="18"/>
              </w:rPr>
              <w:t>2</w:t>
            </w:r>
            <w:bookmarkEnd w:id="22"/>
          </w:p>
        </w:tc>
        <w:tc>
          <w:tcPr>
            <w:tcW w:w="5244" w:type="dxa"/>
            <w:vAlign w:val="center"/>
          </w:tcPr>
          <w:p w:rsidR="00CE7683" w:rsidRPr="0079174C" w:rsidRDefault="00CE7683" w:rsidP="007E108B">
            <w:pPr>
              <w:rPr>
                <w:rFonts w:ascii="Tahoma" w:hAnsi="Tahoma" w:cs="Tahoma"/>
                <w:i/>
                <w:sz w:val="18"/>
              </w:rPr>
            </w:pPr>
          </w:p>
        </w:tc>
      </w:tr>
    </w:tbl>
    <w:p w:rsidR="00272854" w:rsidRPr="00272854" w:rsidRDefault="00272854" w:rsidP="00272854">
      <w:pPr>
        <w:tabs>
          <w:tab w:val="left" w:pos="1635"/>
        </w:tabs>
        <w:rPr>
          <w:rFonts w:ascii="Tahoma" w:hAnsi="Tahoma" w:cs="Tahoma"/>
          <w:sz w:val="16"/>
          <w:szCs w:val="16"/>
        </w:rPr>
      </w:pPr>
      <w:permStart w:id="133396938" w:edGrp="everyone"/>
      <w:r w:rsidRPr="00272854">
        <w:rPr>
          <w:rFonts w:ascii="Tahoma" w:hAnsi="Tahoma" w:cs="Tahoma"/>
          <w:sz w:val="16"/>
          <w:szCs w:val="16"/>
        </w:rPr>
        <w:t>ΛΙΣΤΑ ΑΠΟΔΕΚΤΩΝ</w:t>
      </w:r>
    </w:p>
    <w:p w:rsidR="00272854" w:rsidRPr="00272854" w:rsidRDefault="00272854" w:rsidP="00272854">
      <w:pPr>
        <w:tabs>
          <w:tab w:val="left" w:pos="1635"/>
        </w:tabs>
        <w:rPr>
          <w:rFonts w:ascii="Tahoma" w:hAnsi="Tahoma" w:cs="Tahoma"/>
          <w:sz w:val="16"/>
          <w:szCs w:val="16"/>
        </w:rPr>
      </w:pPr>
    </w:p>
    <w:p w:rsidR="00272854" w:rsidRPr="00272854" w:rsidRDefault="00272854" w:rsidP="00272854">
      <w:pPr>
        <w:tabs>
          <w:tab w:val="left" w:pos="1635"/>
        </w:tabs>
        <w:rPr>
          <w:rFonts w:ascii="Tahoma" w:hAnsi="Tahoma" w:cs="Tahoma"/>
          <w:sz w:val="16"/>
          <w:szCs w:val="16"/>
        </w:rPr>
      </w:pPr>
      <w:r w:rsidRPr="00272854">
        <w:rPr>
          <w:rFonts w:ascii="Tahoma" w:hAnsi="Tahoma" w:cs="Tahoma"/>
          <w:sz w:val="16"/>
          <w:szCs w:val="16"/>
        </w:rPr>
        <w:t xml:space="preserve">ΚΕΝΤΡΙΚΗ ΕΝΩΣΗ ΕΠΙΜΕΛΗΤΗΡΙΩΝ ΕΛΛΑΔΟΣ (ΚΕΕΕ) keeuhcci@uhc.gr  </w:t>
      </w:r>
    </w:p>
    <w:p w:rsidR="00272854" w:rsidRPr="00272854" w:rsidRDefault="00272854" w:rsidP="00272854">
      <w:pPr>
        <w:tabs>
          <w:tab w:val="left" w:pos="1635"/>
        </w:tabs>
        <w:rPr>
          <w:rFonts w:ascii="Tahoma" w:hAnsi="Tahoma" w:cs="Tahoma"/>
          <w:sz w:val="16"/>
          <w:szCs w:val="16"/>
        </w:rPr>
      </w:pPr>
      <w:r w:rsidRPr="00272854">
        <w:rPr>
          <w:rFonts w:ascii="Tahoma" w:hAnsi="Tahoma" w:cs="Tahoma"/>
          <w:sz w:val="16"/>
          <w:szCs w:val="16"/>
        </w:rPr>
        <w:t xml:space="preserve">ΕΜΠΟΡΙΚΟ ΚΑΙ ΒΙΟΜΗΧΑΝΙΚΟ ΕΠΙΜΕΛΗΤΗΡΙΟ ΑΘΗΝΩΝ  </w:t>
      </w:r>
      <w:proofErr w:type="spellStart"/>
      <w:r w:rsidRPr="00272854">
        <w:rPr>
          <w:rFonts w:ascii="Tahoma" w:hAnsi="Tahoma" w:cs="Tahoma"/>
          <w:sz w:val="16"/>
          <w:szCs w:val="16"/>
        </w:rPr>
        <w:t>info@acci.gr</w:t>
      </w:r>
      <w:proofErr w:type="spellEnd"/>
      <w:r w:rsidRPr="00272854">
        <w:rPr>
          <w:rFonts w:ascii="Tahoma" w:hAnsi="Tahoma" w:cs="Tahoma"/>
          <w:sz w:val="16"/>
          <w:szCs w:val="16"/>
        </w:rPr>
        <w:t xml:space="preserve"> , excom@acci.gr </w:t>
      </w:r>
    </w:p>
    <w:p w:rsidR="00272854" w:rsidRPr="00272854" w:rsidRDefault="00272854" w:rsidP="00272854">
      <w:pPr>
        <w:tabs>
          <w:tab w:val="left" w:pos="1635"/>
        </w:tabs>
        <w:rPr>
          <w:rFonts w:ascii="Tahoma" w:hAnsi="Tahoma" w:cs="Tahoma"/>
          <w:sz w:val="16"/>
          <w:szCs w:val="16"/>
        </w:rPr>
      </w:pPr>
      <w:r w:rsidRPr="00272854">
        <w:rPr>
          <w:rFonts w:ascii="Tahoma" w:hAnsi="Tahoma" w:cs="Tahoma"/>
          <w:sz w:val="16"/>
          <w:szCs w:val="16"/>
        </w:rPr>
        <w:t xml:space="preserve">ΕΜΠΟΡΙΚΟ ΚΑΙ ΒΙΟΜΗΧΑΝΙΚΟ ΕΠΙΜΕΛΗΤΗΡΙΟ ΘΕΣΣΑΛΟΝΙΚΗΣ root@ebeth.gr  </w:t>
      </w:r>
    </w:p>
    <w:p w:rsidR="00272854" w:rsidRPr="00272854" w:rsidRDefault="00272854" w:rsidP="00272854">
      <w:pPr>
        <w:tabs>
          <w:tab w:val="left" w:pos="1635"/>
        </w:tabs>
        <w:rPr>
          <w:rFonts w:ascii="Tahoma" w:hAnsi="Tahoma" w:cs="Tahoma"/>
          <w:sz w:val="16"/>
          <w:szCs w:val="16"/>
        </w:rPr>
      </w:pPr>
      <w:r w:rsidRPr="00272854">
        <w:rPr>
          <w:rFonts w:ascii="Tahoma" w:hAnsi="Tahoma" w:cs="Tahoma"/>
          <w:sz w:val="16"/>
          <w:szCs w:val="16"/>
        </w:rPr>
        <w:t xml:space="preserve">ΠΑΝΕΛΛΗΝΙΟΣ ΣΥΝΔΕΣΜΟΣ ΕΞΑΓΩΓΕΩΝ (ΠΣΕ) pse@otenet.gr  </w:t>
      </w:r>
    </w:p>
    <w:p w:rsidR="00272854" w:rsidRPr="00272854" w:rsidRDefault="00272854" w:rsidP="00272854">
      <w:pPr>
        <w:tabs>
          <w:tab w:val="left" w:pos="1635"/>
        </w:tabs>
        <w:rPr>
          <w:rFonts w:ascii="Tahoma" w:hAnsi="Tahoma" w:cs="Tahoma"/>
          <w:sz w:val="16"/>
          <w:szCs w:val="16"/>
        </w:rPr>
      </w:pPr>
      <w:r w:rsidRPr="00272854">
        <w:rPr>
          <w:rFonts w:ascii="Tahoma" w:hAnsi="Tahoma" w:cs="Tahoma"/>
          <w:sz w:val="16"/>
          <w:szCs w:val="16"/>
        </w:rPr>
        <w:t xml:space="preserve">ΣΥΝΔΕΣΜΟΣ ΕΞΑΓΩΓΕΩΝ (ΣΕΒΕ) info@seve.gr  </w:t>
      </w:r>
    </w:p>
    <w:p w:rsidR="00272854" w:rsidRPr="00272854" w:rsidRDefault="00272854" w:rsidP="00272854">
      <w:pPr>
        <w:tabs>
          <w:tab w:val="left" w:pos="1635"/>
        </w:tabs>
        <w:rPr>
          <w:rFonts w:ascii="Tahoma" w:hAnsi="Tahoma" w:cs="Tahoma"/>
          <w:sz w:val="16"/>
          <w:szCs w:val="16"/>
        </w:rPr>
      </w:pPr>
      <w:r w:rsidRPr="00272854">
        <w:rPr>
          <w:rFonts w:ascii="Tahoma" w:hAnsi="Tahoma" w:cs="Tahoma"/>
          <w:sz w:val="16"/>
          <w:szCs w:val="16"/>
        </w:rPr>
        <w:t xml:space="preserve">ΣΥΝΔΕΣΜΟΣ ΕΞΑΓΩΓΕΩΝ ΚΡΗΤΗΣ info@crete-exporters.com  </w:t>
      </w:r>
    </w:p>
    <w:p w:rsidR="00272854" w:rsidRPr="00272854" w:rsidRDefault="00272854" w:rsidP="00272854">
      <w:pPr>
        <w:tabs>
          <w:tab w:val="left" w:pos="1635"/>
        </w:tabs>
        <w:rPr>
          <w:rFonts w:ascii="Tahoma" w:hAnsi="Tahoma" w:cs="Tahoma"/>
          <w:sz w:val="16"/>
          <w:szCs w:val="16"/>
        </w:rPr>
      </w:pPr>
      <w:r w:rsidRPr="00272854">
        <w:rPr>
          <w:rFonts w:ascii="Tahoma" w:hAnsi="Tahoma" w:cs="Tahoma"/>
          <w:sz w:val="16"/>
          <w:szCs w:val="16"/>
        </w:rPr>
        <w:t xml:space="preserve">ΔΙΚΤΥΟ ΟΙΚΟΛΟΓΙΚΗΣ ΔΙΑΧΕΙΡΙΣΗΣ ΠΡΟΪΟΝΤΩΝ-ΠΑΡΑΠΡΟΪΟΝΤΩΝ-ΥΠΟΠΡΟΪΟΝΤΩΝ ΦΕΤΑΣ – ΟΔΙΠΠΑΦ odippaf@gmail.com  </w:t>
      </w:r>
    </w:p>
    <w:p w:rsidR="00272854" w:rsidRPr="00272854" w:rsidRDefault="00272854" w:rsidP="00272854">
      <w:pPr>
        <w:tabs>
          <w:tab w:val="left" w:pos="1635"/>
        </w:tabs>
        <w:rPr>
          <w:rFonts w:ascii="Tahoma" w:hAnsi="Tahoma" w:cs="Tahoma"/>
          <w:sz w:val="16"/>
          <w:szCs w:val="16"/>
        </w:rPr>
      </w:pPr>
      <w:r w:rsidRPr="00272854">
        <w:rPr>
          <w:rFonts w:ascii="Tahoma" w:hAnsi="Tahoma" w:cs="Tahoma"/>
          <w:sz w:val="16"/>
          <w:szCs w:val="16"/>
        </w:rPr>
        <w:t xml:space="preserve">ΣΥΛΛΟΓΟΣ ΤΥΡΟΠΑΡΑΓΩΓΩΝ ΘΕΣΣΑΛΙΑΣ tyrokomoi@gmail.com  </w:t>
      </w:r>
    </w:p>
    <w:p w:rsidR="00272854" w:rsidRPr="00272854" w:rsidRDefault="00272854" w:rsidP="00272854">
      <w:pPr>
        <w:tabs>
          <w:tab w:val="left" w:pos="1635"/>
        </w:tabs>
        <w:rPr>
          <w:rFonts w:ascii="Tahoma" w:hAnsi="Tahoma" w:cs="Tahoma"/>
          <w:sz w:val="16"/>
          <w:szCs w:val="16"/>
        </w:rPr>
      </w:pPr>
      <w:r w:rsidRPr="00272854">
        <w:rPr>
          <w:rFonts w:ascii="Tahoma" w:hAnsi="Tahoma" w:cs="Tahoma"/>
          <w:sz w:val="16"/>
          <w:szCs w:val="16"/>
        </w:rPr>
        <w:t xml:space="preserve">ΕΛΛΑ – ΔΙΚΑ ΜΑΣ a.papadimitriou@ella-dikamas.gr </w:t>
      </w:r>
    </w:p>
    <w:p w:rsidR="00272854" w:rsidRPr="00272854" w:rsidRDefault="00272854" w:rsidP="00272854">
      <w:pPr>
        <w:tabs>
          <w:tab w:val="left" w:pos="1635"/>
        </w:tabs>
        <w:rPr>
          <w:rFonts w:ascii="Tahoma" w:hAnsi="Tahoma" w:cs="Tahoma"/>
          <w:sz w:val="16"/>
          <w:szCs w:val="16"/>
        </w:rPr>
      </w:pPr>
      <w:r w:rsidRPr="00272854">
        <w:rPr>
          <w:rFonts w:ascii="Tahoma" w:hAnsi="Tahoma" w:cs="Tahoma"/>
          <w:sz w:val="16"/>
          <w:szCs w:val="16"/>
        </w:rPr>
        <w:t xml:space="preserve">ΣΥΝΔΕΣΜΟΣ ΕΛΛΗΝΙΚΩΝ ΒΙΟΜΗΧΑΝΙΩΝ ΤΡΟΦΙΜΩΝ (ΣΕΒΤ) sevt@sevt.gr </w:t>
      </w:r>
    </w:p>
    <w:p w:rsidR="006A44D9" w:rsidRPr="0079174C" w:rsidRDefault="00272854" w:rsidP="00272854">
      <w:pPr>
        <w:tabs>
          <w:tab w:val="left" w:pos="1635"/>
        </w:tabs>
        <w:rPr>
          <w:rFonts w:ascii="Tahoma" w:hAnsi="Tahoma" w:cs="Tahoma"/>
          <w:sz w:val="16"/>
          <w:szCs w:val="16"/>
        </w:rPr>
      </w:pPr>
      <w:r w:rsidRPr="00272854">
        <w:rPr>
          <w:rFonts w:ascii="Tahoma" w:hAnsi="Tahoma" w:cs="Tahoma"/>
          <w:sz w:val="16"/>
          <w:szCs w:val="16"/>
        </w:rPr>
        <w:t>ΣΥΝΔΕΣΜΟΣ ΕΛΛΗΝΙΚΩΝ ΒΙΟΜΗΧΑΝΙΩΝ ΓΑΛΑΚΤΟΚΟΜΙΚΩΝ ΠΡΟΪΟΝΤΩΝ (ΣΕΒΓΑΠ) sevgap@sevt.gr</w:t>
      </w:r>
      <w:permEnd w:id="133396938"/>
    </w:p>
    <w:sectPr w:rsidR="006A44D9" w:rsidRPr="0079174C" w:rsidSect="00EC092A">
      <w:headerReference w:type="default" r:id="rId9"/>
      <w:footerReference w:type="default" r:id="rId10"/>
      <w:footerReference w:type="first" r:id="rId11"/>
      <w:pgSz w:w="11906" w:h="16838" w:code="9"/>
      <w:pgMar w:top="568" w:right="1133" w:bottom="284" w:left="1134" w:header="567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54" w:rsidRDefault="00272854" w:rsidP="00E01418">
      <w:r>
        <w:separator/>
      </w:r>
    </w:p>
  </w:endnote>
  <w:endnote w:type="continuationSeparator" w:id="0">
    <w:p w:rsidR="00272854" w:rsidRDefault="00272854" w:rsidP="00E0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99" w:rsidRPr="00C8135A" w:rsidRDefault="00890299" w:rsidP="00F26F1A">
    <w:pPr>
      <w:pStyle w:val="Footer"/>
      <w:jc w:val="center"/>
      <w:rPr>
        <w:rFonts w:ascii="Arial" w:hAnsi="Arial" w:cs="Arial"/>
        <w:b/>
      </w:rPr>
    </w:pPr>
    <w:r w:rsidRPr="00C8135A">
      <w:rPr>
        <w:rFonts w:ascii="Arial" w:hAnsi="Arial" w:cs="Arial"/>
        <w:b/>
      </w:rPr>
      <w:t>_________________________________________________________</w:t>
    </w:r>
    <w:r>
      <w:rPr>
        <w:rFonts w:ascii="Arial" w:hAnsi="Arial" w:cs="Arial"/>
        <w:b/>
        <w:lang w:val="en-US"/>
      </w:rPr>
      <w:t>_</w:t>
    </w:r>
    <w:r w:rsidRPr="00C8135A">
      <w:rPr>
        <w:rFonts w:ascii="Arial" w:hAnsi="Arial" w:cs="Arial"/>
        <w:b/>
      </w:rPr>
      <w:t>_________</w:t>
    </w:r>
  </w:p>
  <w:p w:rsidR="00890299" w:rsidRPr="00CA42B1" w:rsidRDefault="00890299" w:rsidP="00AE6F64">
    <w:pPr>
      <w:pStyle w:val="Footer"/>
      <w:jc w:val="right"/>
      <w:rPr>
        <w:rFonts w:ascii="Arial" w:hAnsi="Arial" w:cs="Arial"/>
        <w:b/>
        <w:sz w:val="18"/>
        <w:szCs w:val="18"/>
        <w:lang w:val="en-US"/>
      </w:rPr>
    </w:pPr>
    <w:r w:rsidRPr="00CA42B1">
      <w:rPr>
        <w:rFonts w:ascii="Arial" w:hAnsi="Arial" w:cs="Arial"/>
        <w:sz w:val="18"/>
        <w:szCs w:val="18"/>
      </w:rPr>
      <w:t xml:space="preserve">Σελίδα </w:t>
    </w:r>
    <w:r w:rsidRPr="00CA42B1">
      <w:rPr>
        <w:rFonts w:ascii="Arial" w:hAnsi="Arial" w:cs="Arial"/>
        <w:b/>
        <w:sz w:val="18"/>
        <w:szCs w:val="18"/>
      </w:rPr>
      <w:fldChar w:fldCharType="begin"/>
    </w:r>
    <w:r w:rsidRPr="00CA42B1">
      <w:rPr>
        <w:rFonts w:ascii="Arial" w:hAnsi="Arial" w:cs="Arial"/>
        <w:b/>
        <w:sz w:val="18"/>
        <w:szCs w:val="18"/>
      </w:rPr>
      <w:instrText xml:space="preserve"> PAGE </w:instrText>
    </w:r>
    <w:r w:rsidRPr="00CA42B1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 w:rsidRPr="00CA42B1">
      <w:rPr>
        <w:rFonts w:ascii="Arial" w:hAnsi="Arial" w:cs="Arial"/>
        <w:b/>
        <w:sz w:val="18"/>
        <w:szCs w:val="18"/>
      </w:rPr>
      <w:fldChar w:fldCharType="end"/>
    </w:r>
    <w:r w:rsidRPr="00CA42B1">
      <w:rPr>
        <w:rFonts w:ascii="Arial" w:hAnsi="Arial" w:cs="Arial"/>
        <w:sz w:val="18"/>
        <w:szCs w:val="18"/>
      </w:rPr>
      <w:t xml:space="preserve"> από </w:t>
    </w:r>
    <w:r w:rsidRPr="00CA42B1">
      <w:rPr>
        <w:rFonts w:ascii="Arial" w:hAnsi="Arial" w:cs="Arial"/>
        <w:b/>
        <w:sz w:val="18"/>
        <w:szCs w:val="18"/>
      </w:rPr>
      <w:fldChar w:fldCharType="begin"/>
    </w:r>
    <w:r w:rsidRPr="00CA42B1">
      <w:rPr>
        <w:rFonts w:ascii="Arial" w:hAnsi="Arial" w:cs="Arial"/>
        <w:b/>
        <w:sz w:val="18"/>
        <w:szCs w:val="18"/>
      </w:rPr>
      <w:instrText xml:space="preserve"> NUMPAGES  </w:instrText>
    </w:r>
    <w:r w:rsidRPr="00CA42B1">
      <w:rPr>
        <w:rFonts w:ascii="Arial" w:hAnsi="Arial" w:cs="Arial"/>
        <w:b/>
        <w:sz w:val="18"/>
        <w:szCs w:val="18"/>
      </w:rPr>
      <w:fldChar w:fldCharType="separate"/>
    </w:r>
    <w:r w:rsidR="00272854">
      <w:rPr>
        <w:rFonts w:ascii="Arial" w:hAnsi="Arial" w:cs="Arial"/>
        <w:b/>
        <w:noProof/>
        <w:sz w:val="18"/>
        <w:szCs w:val="18"/>
      </w:rPr>
      <w:t>1</w:t>
    </w:r>
    <w:r w:rsidRPr="00CA42B1">
      <w:rPr>
        <w:rFonts w:ascii="Arial" w:hAnsi="Arial" w:cs="Arial"/>
        <w:b/>
        <w:sz w:val="18"/>
        <w:szCs w:val="18"/>
      </w:rPr>
      <w:fldChar w:fldCharType="end"/>
    </w:r>
  </w:p>
  <w:p w:rsidR="00890299" w:rsidRPr="00CA42B1" w:rsidRDefault="000B4AAD" w:rsidP="007815B9">
    <w:pPr>
      <w:pStyle w:val="Footer"/>
      <w:jc w:val="center"/>
      <w:rPr>
        <w:rFonts w:ascii="Arial" w:hAnsi="Arial" w:cs="Arial"/>
        <w:sz w:val="18"/>
        <w:szCs w:val="18"/>
        <w:lang w:val="en-US"/>
      </w:rPr>
    </w:pPr>
    <w:bookmarkStart w:id="24" w:name="Α_Π_ΦΑΚΕΛΟΥ_3"/>
    <w:r>
      <w:rPr>
        <w:rFonts w:ascii="Arial" w:hAnsi="Arial" w:cs="Arial"/>
        <w:sz w:val="18"/>
        <w:szCs w:val="18"/>
        <w:lang w:val="en-US"/>
      </w:rPr>
      <w:t>2040/682</w:t>
    </w:r>
    <w:bookmarkEnd w:id="24"/>
  </w:p>
  <w:p w:rsidR="00890299" w:rsidRPr="00CA42B1" w:rsidRDefault="000B4AAD" w:rsidP="00871628">
    <w:pPr>
      <w:pStyle w:val="Footer"/>
      <w:jc w:val="center"/>
      <w:rPr>
        <w:rFonts w:ascii="Arial" w:hAnsi="Arial" w:cs="Arial"/>
        <w:b/>
      </w:rPr>
    </w:pPr>
    <w:bookmarkStart w:id="25" w:name="Β_ΑΣΦΑΛΕΙΑΣ_4"/>
    <w:r>
      <w:rPr>
        <w:rFonts w:ascii="Arial" w:hAnsi="Arial" w:cs="Arial"/>
        <w:b/>
      </w:rPr>
      <w:t>ΑΔΙΑΒΑΘΜΗΤΟ</w:t>
    </w:r>
    <w:bookmarkEnd w:id="2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99" w:rsidRPr="00877308" w:rsidRDefault="00890299" w:rsidP="00877308">
    <w:pPr>
      <w:pStyle w:val="Footer"/>
      <w:rPr>
        <w:rFonts w:ascii="Arial" w:hAnsi="Arial" w:cs="Arial"/>
        <w:b/>
        <w:sz w:val="10"/>
        <w:szCs w:val="10"/>
        <w:lang w:val="en-US"/>
      </w:rPr>
    </w:pPr>
    <w:r>
      <w:rPr>
        <w:rFonts w:ascii="Arial" w:hAnsi="Arial" w:cs="Arial"/>
        <w:b/>
        <w:sz w:val="10"/>
        <w:szCs w:val="10"/>
        <w:lang w:val="en-US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 w:rsidR="00890299" w:rsidRPr="00CA42B1" w:rsidRDefault="00890299" w:rsidP="004F1C8A">
    <w:pPr>
      <w:jc w:val="right"/>
      <w:rPr>
        <w:rFonts w:ascii="Arial" w:hAnsi="Arial" w:cs="Arial"/>
        <w:sz w:val="18"/>
        <w:szCs w:val="18"/>
      </w:rPr>
    </w:pPr>
    <w:r w:rsidRPr="00CA42B1">
      <w:rPr>
        <w:rFonts w:ascii="Arial" w:hAnsi="Arial" w:cs="Arial"/>
        <w:sz w:val="18"/>
        <w:szCs w:val="18"/>
      </w:rPr>
      <w:t xml:space="preserve">Σελίδα </w:t>
    </w:r>
    <w:r w:rsidRPr="00CA42B1">
      <w:rPr>
        <w:rFonts w:ascii="Arial" w:hAnsi="Arial" w:cs="Arial"/>
        <w:sz w:val="18"/>
        <w:szCs w:val="18"/>
      </w:rPr>
      <w:fldChar w:fldCharType="begin"/>
    </w:r>
    <w:r w:rsidRPr="00CA42B1">
      <w:rPr>
        <w:rFonts w:ascii="Arial" w:hAnsi="Arial" w:cs="Arial"/>
        <w:sz w:val="18"/>
        <w:szCs w:val="18"/>
      </w:rPr>
      <w:instrText xml:space="preserve"> PAGE </w:instrText>
    </w:r>
    <w:r w:rsidRPr="00CA42B1">
      <w:rPr>
        <w:rFonts w:ascii="Arial" w:hAnsi="Arial" w:cs="Arial"/>
        <w:sz w:val="18"/>
        <w:szCs w:val="18"/>
      </w:rPr>
      <w:fldChar w:fldCharType="separate"/>
    </w:r>
    <w:r w:rsidR="008C78B3">
      <w:rPr>
        <w:rFonts w:ascii="Arial" w:hAnsi="Arial" w:cs="Arial"/>
        <w:noProof/>
        <w:sz w:val="18"/>
        <w:szCs w:val="18"/>
      </w:rPr>
      <w:t>1</w:t>
    </w:r>
    <w:r w:rsidRPr="00CA42B1">
      <w:rPr>
        <w:rFonts w:ascii="Arial" w:hAnsi="Arial" w:cs="Arial"/>
        <w:sz w:val="18"/>
        <w:szCs w:val="18"/>
      </w:rPr>
      <w:fldChar w:fldCharType="end"/>
    </w:r>
    <w:r w:rsidRPr="00CA42B1">
      <w:rPr>
        <w:rFonts w:ascii="Arial" w:hAnsi="Arial" w:cs="Arial"/>
        <w:sz w:val="18"/>
        <w:szCs w:val="18"/>
      </w:rPr>
      <w:t xml:space="preserve"> από </w:t>
    </w:r>
    <w:r w:rsidRPr="00CA42B1">
      <w:rPr>
        <w:rFonts w:ascii="Arial" w:hAnsi="Arial" w:cs="Arial"/>
        <w:sz w:val="18"/>
        <w:szCs w:val="18"/>
      </w:rPr>
      <w:fldChar w:fldCharType="begin"/>
    </w:r>
    <w:r w:rsidRPr="00CA42B1">
      <w:rPr>
        <w:rFonts w:ascii="Arial" w:hAnsi="Arial" w:cs="Arial"/>
        <w:sz w:val="18"/>
        <w:szCs w:val="18"/>
      </w:rPr>
      <w:instrText xml:space="preserve"> NUMPAGES  </w:instrText>
    </w:r>
    <w:r w:rsidRPr="00CA42B1">
      <w:rPr>
        <w:rFonts w:ascii="Arial" w:hAnsi="Arial" w:cs="Arial"/>
        <w:sz w:val="18"/>
        <w:szCs w:val="18"/>
      </w:rPr>
      <w:fldChar w:fldCharType="separate"/>
    </w:r>
    <w:r w:rsidR="008C78B3">
      <w:rPr>
        <w:rFonts w:ascii="Arial" w:hAnsi="Arial" w:cs="Arial"/>
        <w:noProof/>
        <w:sz w:val="18"/>
        <w:szCs w:val="18"/>
      </w:rPr>
      <w:t>1</w:t>
    </w:r>
    <w:r w:rsidRPr="00CA42B1">
      <w:rPr>
        <w:rFonts w:ascii="Arial" w:hAnsi="Arial" w:cs="Arial"/>
        <w:sz w:val="18"/>
        <w:szCs w:val="18"/>
      </w:rPr>
      <w:fldChar w:fldCharType="end"/>
    </w:r>
  </w:p>
  <w:p w:rsidR="00890299" w:rsidRPr="00CA42B1" w:rsidRDefault="000B4AAD" w:rsidP="004F1C8A">
    <w:pPr>
      <w:pStyle w:val="Footer"/>
      <w:jc w:val="center"/>
      <w:rPr>
        <w:rFonts w:ascii="Arial" w:hAnsi="Arial" w:cs="Arial"/>
        <w:sz w:val="18"/>
        <w:szCs w:val="18"/>
        <w:lang w:val="en-US"/>
      </w:rPr>
    </w:pPr>
    <w:bookmarkStart w:id="26" w:name="Α_Π_ΦΑΚΕΛΟΥ_2"/>
    <w:r>
      <w:rPr>
        <w:rFonts w:ascii="Arial" w:hAnsi="Arial" w:cs="Arial"/>
        <w:sz w:val="18"/>
        <w:szCs w:val="18"/>
        <w:lang w:val="en-US"/>
      </w:rPr>
      <w:t>2040/682</w:t>
    </w:r>
    <w:bookmarkEnd w:id="26"/>
  </w:p>
  <w:p w:rsidR="00890299" w:rsidRPr="0079174C" w:rsidRDefault="000B4AAD" w:rsidP="004F1C8A">
    <w:pPr>
      <w:pStyle w:val="Footer"/>
      <w:jc w:val="center"/>
      <w:rPr>
        <w:rFonts w:ascii="Tahoma" w:hAnsi="Tahoma" w:cs="Tahoma"/>
        <w:b/>
        <w:sz w:val="22"/>
        <w:szCs w:val="22"/>
        <w:lang w:val="en-US"/>
      </w:rPr>
    </w:pPr>
    <w:bookmarkStart w:id="27" w:name="Β_ΑΣΦΑΛΕΙΑΣ_3"/>
    <w:r>
      <w:rPr>
        <w:rFonts w:ascii="Tahoma" w:hAnsi="Tahoma" w:cs="Tahoma"/>
        <w:b/>
        <w:sz w:val="22"/>
        <w:szCs w:val="22"/>
        <w:lang w:val="en-US"/>
      </w:rPr>
      <w:t>ΑΔΙΑΒΑΘΜΗΤΟ</w:t>
    </w:r>
    <w:bookmarkEnd w:id="2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54" w:rsidRDefault="00272854" w:rsidP="00E01418">
      <w:r>
        <w:separator/>
      </w:r>
    </w:p>
  </w:footnote>
  <w:footnote w:type="continuationSeparator" w:id="0">
    <w:p w:rsidR="00272854" w:rsidRDefault="00272854" w:rsidP="00E0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99" w:rsidRPr="00C8135A" w:rsidRDefault="000B4AAD" w:rsidP="00BF789E">
    <w:pPr>
      <w:pStyle w:val="Header"/>
      <w:jc w:val="center"/>
      <w:rPr>
        <w:rFonts w:ascii="Arial" w:hAnsi="Arial" w:cs="Arial"/>
        <w:b/>
        <w:lang w:val="en-US"/>
      </w:rPr>
    </w:pPr>
    <w:bookmarkStart w:id="23" w:name="Β_ΑΣΦΑΛΕΙΑΣ_2"/>
    <w:r>
      <w:rPr>
        <w:rFonts w:ascii="Arial" w:hAnsi="Arial" w:cs="Arial"/>
        <w:b/>
      </w:rPr>
      <w:t>ΑΔΙΑΒΑΘΜΗΤΟ</w:t>
    </w:r>
    <w:bookmarkEnd w:id="23"/>
  </w:p>
  <w:p w:rsidR="00890299" w:rsidRPr="00CA42B1" w:rsidRDefault="00890299" w:rsidP="00EA6818">
    <w:pPr>
      <w:pStyle w:val="Header"/>
      <w:jc w:val="center"/>
      <w:rPr>
        <w:rFonts w:ascii="Arial" w:hAnsi="Arial" w:cs="Arial"/>
        <w:b/>
        <w:lang w:val="en-US"/>
      </w:rPr>
    </w:pPr>
    <w:r w:rsidRPr="00CA42B1">
      <w:rPr>
        <w:rFonts w:ascii="Arial" w:hAnsi="Arial" w:cs="Arial"/>
        <w:b/>
        <w:lang w:val="en-US"/>
      </w:rPr>
      <w:t>¯¯¯¯¯¯¯¯¯¯¯¯¯¯¯¯¯¯¯¯¯¯¯¯¯¯¯¯¯¯¯¯¯¯¯¯¯¯¯¯¯¯¯</w:t>
    </w:r>
    <w:r>
      <w:rPr>
        <w:rFonts w:ascii="Arial" w:hAnsi="Arial" w:cs="Arial"/>
        <w:b/>
        <w:lang w:val="en-US"/>
      </w:rPr>
      <w:t>¯¯¯¯¯¯¯¯¯¯¯¯¯¯¯¯¯¯¯¯¯¯¯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gD5LdljFj2CNlxjx+OROFWE29XE=" w:salt="GzyXAY41hinHpqPvBWtAZg=="/>
  <w:defaultTabStop w:val="720"/>
  <w:drawingGridHorizontalSpacing w:val="120"/>
  <w:displayHorizontalDrawingGridEvery w:val="2"/>
  <w:characterSpacingControl w:val="doNotCompress"/>
  <w:hdrShapeDefaults>
    <o:shapedefaults v:ext="edit" spidmax="4097">
      <o:colormru v:ext="edit" colors="#003d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54"/>
    <w:rsid w:val="00000627"/>
    <w:rsid w:val="000015B9"/>
    <w:rsid w:val="000015CF"/>
    <w:rsid w:val="00002BE3"/>
    <w:rsid w:val="00003B90"/>
    <w:rsid w:val="00003FEC"/>
    <w:rsid w:val="00004A99"/>
    <w:rsid w:val="000070B1"/>
    <w:rsid w:val="00007414"/>
    <w:rsid w:val="00007458"/>
    <w:rsid w:val="00007A33"/>
    <w:rsid w:val="00013160"/>
    <w:rsid w:val="00013D9B"/>
    <w:rsid w:val="00015C41"/>
    <w:rsid w:val="00016C91"/>
    <w:rsid w:val="00020106"/>
    <w:rsid w:val="00021000"/>
    <w:rsid w:val="00022435"/>
    <w:rsid w:val="00022532"/>
    <w:rsid w:val="00023260"/>
    <w:rsid w:val="000238A7"/>
    <w:rsid w:val="0002431A"/>
    <w:rsid w:val="00025AF2"/>
    <w:rsid w:val="00025D13"/>
    <w:rsid w:val="00026F27"/>
    <w:rsid w:val="0002712A"/>
    <w:rsid w:val="00031349"/>
    <w:rsid w:val="000371A3"/>
    <w:rsid w:val="000416C8"/>
    <w:rsid w:val="00043C78"/>
    <w:rsid w:val="0005225E"/>
    <w:rsid w:val="00052ADF"/>
    <w:rsid w:val="000533EF"/>
    <w:rsid w:val="00054BF1"/>
    <w:rsid w:val="00055FF5"/>
    <w:rsid w:val="00056F27"/>
    <w:rsid w:val="00057A49"/>
    <w:rsid w:val="000607BC"/>
    <w:rsid w:val="00060A00"/>
    <w:rsid w:val="00061D93"/>
    <w:rsid w:val="000638C4"/>
    <w:rsid w:val="0006504A"/>
    <w:rsid w:val="00065F81"/>
    <w:rsid w:val="000666E9"/>
    <w:rsid w:val="00066D6E"/>
    <w:rsid w:val="00070659"/>
    <w:rsid w:val="00071DD4"/>
    <w:rsid w:val="00072182"/>
    <w:rsid w:val="00075C61"/>
    <w:rsid w:val="000768F7"/>
    <w:rsid w:val="00080180"/>
    <w:rsid w:val="00080A9C"/>
    <w:rsid w:val="00083086"/>
    <w:rsid w:val="00083569"/>
    <w:rsid w:val="000852C7"/>
    <w:rsid w:val="00086985"/>
    <w:rsid w:val="00090685"/>
    <w:rsid w:val="00091C89"/>
    <w:rsid w:val="00094A0F"/>
    <w:rsid w:val="00095E6B"/>
    <w:rsid w:val="00097B76"/>
    <w:rsid w:val="000A0770"/>
    <w:rsid w:val="000A0A15"/>
    <w:rsid w:val="000A114F"/>
    <w:rsid w:val="000A1B88"/>
    <w:rsid w:val="000A347B"/>
    <w:rsid w:val="000A476C"/>
    <w:rsid w:val="000A4E92"/>
    <w:rsid w:val="000A5404"/>
    <w:rsid w:val="000A595A"/>
    <w:rsid w:val="000A6875"/>
    <w:rsid w:val="000A6DD1"/>
    <w:rsid w:val="000B22A7"/>
    <w:rsid w:val="000B4546"/>
    <w:rsid w:val="000B4AAD"/>
    <w:rsid w:val="000B5E26"/>
    <w:rsid w:val="000B6E1A"/>
    <w:rsid w:val="000B7A85"/>
    <w:rsid w:val="000C1A98"/>
    <w:rsid w:val="000C4064"/>
    <w:rsid w:val="000C4DB0"/>
    <w:rsid w:val="000C5742"/>
    <w:rsid w:val="000C60C7"/>
    <w:rsid w:val="000C6222"/>
    <w:rsid w:val="000C706A"/>
    <w:rsid w:val="000C7DFC"/>
    <w:rsid w:val="000D0DD2"/>
    <w:rsid w:val="000D26B9"/>
    <w:rsid w:val="000D3388"/>
    <w:rsid w:val="000D3B72"/>
    <w:rsid w:val="000D4CBA"/>
    <w:rsid w:val="000D60BD"/>
    <w:rsid w:val="000D735A"/>
    <w:rsid w:val="000D7B48"/>
    <w:rsid w:val="000D7C2A"/>
    <w:rsid w:val="000D7F90"/>
    <w:rsid w:val="000E0EFE"/>
    <w:rsid w:val="000E1722"/>
    <w:rsid w:val="000E4C44"/>
    <w:rsid w:val="000E5E9D"/>
    <w:rsid w:val="000E7AAD"/>
    <w:rsid w:val="000F1FCA"/>
    <w:rsid w:val="000F3B20"/>
    <w:rsid w:val="000F4140"/>
    <w:rsid w:val="000F49EE"/>
    <w:rsid w:val="000F4DE6"/>
    <w:rsid w:val="000F51A2"/>
    <w:rsid w:val="000F5D31"/>
    <w:rsid w:val="000F5F6F"/>
    <w:rsid w:val="000F6678"/>
    <w:rsid w:val="000F6BB3"/>
    <w:rsid w:val="000F787D"/>
    <w:rsid w:val="0010066C"/>
    <w:rsid w:val="00104D7E"/>
    <w:rsid w:val="00105615"/>
    <w:rsid w:val="001105FF"/>
    <w:rsid w:val="00112D48"/>
    <w:rsid w:val="00113B68"/>
    <w:rsid w:val="00114524"/>
    <w:rsid w:val="0011634E"/>
    <w:rsid w:val="00117B37"/>
    <w:rsid w:val="00117D86"/>
    <w:rsid w:val="00122B92"/>
    <w:rsid w:val="00123A4F"/>
    <w:rsid w:val="00125542"/>
    <w:rsid w:val="00126B59"/>
    <w:rsid w:val="0012776E"/>
    <w:rsid w:val="00131BBD"/>
    <w:rsid w:val="00131D2B"/>
    <w:rsid w:val="00133462"/>
    <w:rsid w:val="00133F40"/>
    <w:rsid w:val="00134C2A"/>
    <w:rsid w:val="001361C7"/>
    <w:rsid w:val="00140FB7"/>
    <w:rsid w:val="00141F71"/>
    <w:rsid w:val="00142490"/>
    <w:rsid w:val="00142923"/>
    <w:rsid w:val="00142D3D"/>
    <w:rsid w:val="00143132"/>
    <w:rsid w:val="0014384E"/>
    <w:rsid w:val="00143B03"/>
    <w:rsid w:val="00146071"/>
    <w:rsid w:val="00146986"/>
    <w:rsid w:val="0015762D"/>
    <w:rsid w:val="00160197"/>
    <w:rsid w:val="001677C2"/>
    <w:rsid w:val="00170B7A"/>
    <w:rsid w:val="00171EC8"/>
    <w:rsid w:val="001735A6"/>
    <w:rsid w:val="00173937"/>
    <w:rsid w:val="00175F05"/>
    <w:rsid w:val="00176D20"/>
    <w:rsid w:val="00180239"/>
    <w:rsid w:val="00181E0B"/>
    <w:rsid w:val="001833C2"/>
    <w:rsid w:val="001837A0"/>
    <w:rsid w:val="00183FC7"/>
    <w:rsid w:val="00184822"/>
    <w:rsid w:val="001859D3"/>
    <w:rsid w:val="00186D54"/>
    <w:rsid w:val="00187C6E"/>
    <w:rsid w:val="0019089B"/>
    <w:rsid w:val="0019162F"/>
    <w:rsid w:val="001928D7"/>
    <w:rsid w:val="00194539"/>
    <w:rsid w:val="00194681"/>
    <w:rsid w:val="001958C6"/>
    <w:rsid w:val="00196A02"/>
    <w:rsid w:val="00196E4C"/>
    <w:rsid w:val="0019770A"/>
    <w:rsid w:val="001A0F45"/>
    <w:rsid w:val="001A6726"/>
    <w:rsid w:val="001A7041"/>
    <w:rsid w:val="001A789C"/>
    <w:rsid w:val="001B091A"/>
    <w:rsid w:val="001B291D"/>
    <w:rsid w:val="001B295F"/>
    <w:rsid w:val="001B561A"/>
    <w:rsid w:val="001B596E"/>
    <w:rsid w:val="001B5A4D"/>
    <w:rsid w:val="001B64D5"/>
    <w:rsid w:val="001C0089"/>
    <w:rsid w:val="001C03FC"/>
    <w:rsid w:val="001C0A4D"/>
    <w:rsid w:val="001C2E6C"/>
    <w:rsid w:val="001C418C"/>
    <w:rsid w:val="001C4747"/>
    <w:rsid w:val="001C47B4"/>
    <w:rsid w:val="001C720E"/>
    <w:rsid w:val="001D011B"/>
    <w:rsid w:val="001D068A"/>
    <w:rsid w:val="001D0F0C"/>
    <w:rsid w:val="001D2707"/>
    <w:rsid w:val="001D2E8E"/>
    <w:rsid w:val="001D4CB9"/>
    <w:rsid w:val="001D5EAF"/>
    <w:rsid w:val="001D6841"/>
    <w:rsid w:val="001D6B98"/>
    <w:rsid w:val="001E1DE6"/>
    <w:rsid w:val="001E6877"/>
    <w:rsid w:val="001E791A"/>
    <w:rsid w:val="001F043E"/>
    <w:rsid w:val="001F4F2B"/>
    <w:rsid w:val="001F74AD"/>
    <w:rsid w:val="001F7A68"/>
    <w:rsid w:val="00201E68"/>
    <w:rsid w:val="002026D8"/>
    <w:rsid w:val="00202E6C"/>
    <w:rsid w:val="00210536"/>
    <w:rsid w:val="00210AC3"/>
    <w:rsid w:val="00213427"/>
    <w:rsid w:val="002217FA"/>
    <w:rsid w:val="00221E95"/>
    <w:rsid w:val="002237C8"/>
    <w:rsid w:val="00223B77"/>
    <w:rsid w:val="00223F19"/>
    <w:rsid w:val="0022498C"/>
    <w:rsid w:val="00224A19"/>
    <w:rsid w:val="0022774B"/>
    <w:rsid w:val="002305AA"/>
    <w:rsid w:val="00230B52"/>
    <w:rsid w:val="00230B7E"/>
    <w:rsid w:val="00235080"/>
    <w:rsid w:val="00235414"/>
    <w:rsid w:val="00235538"/>
    <w:rsid w:val="00236AD8"/>
    <w:rsid w:val="0023719E"/>
    <w:rsid w:val="002372E6"/>
    <w:rsid w:val="00240F98"/>
    <w:rsid w:val="002414E3"/>
    <w:rsid w:val="00242C33"/>
    <w:rsid w:val="00243A1B"/>
    <w:rsid w:val="00244FE6"/>
    <w:rsid w:val="00245A41"/>
    <w:rsid w:val="00245BFB"/>
    <w:rsid w:val="002463F8"/>
    <w:rsid w:val="00247322"/>
    <w:rsid w:val="00251309"/>
    <w:rsid w:val="00252E83"/>
    <w:rsid w:val="00256E01"/>
    <w:rsid w:val="00257258"/>
    <w:rsid w:val="00260A26"/>
    <w:rsid w:val="002638F1"/>
    <w:rsid w:val="00263A0F"/>
    <w:rsid w:val="0026424F"/>
    <w:rsid w:val="0026440C"/>
    <w:rsid w:val="00264889"/>
    <w:rsid w:val="0026621C"/>
    <w:rsid w:val="00267261"/>
    <w:rsid w:val="00267557"/>
    <w:rsid w:val="00267740"/>
    <w:rsid w:val="002710C6"/>
    <w:rsid w:val="00271EF8"/>
    <w:rsid w:val="00272854"/>
    <w:rsid w:val="00275023"/>
    <w:rsid w:val="00275B2A"/>
    <w:rsid w:val="002760F6"/>
    <w:rsid w:val="002766C9"/>
    <w:rsid w:val="00276B17"/>
    <w:rsid w:val="00277A41"/>
    <w:rsid w:val="00281E61"/>
    <w:rsid w:val="00282691"/>
    <w:rsid w:val="0028509B"/>
    <w:rsid w:val="00285544"/>
    <w:rsid w:val="00286B8D"/>
    <w:rsid w:val="00292780"/>
    <w:rsid w:val="00294D78"/>
    <w:rsid w:val="002A5F8F"/>
    <w:rsid w:val="002A64E4"/>
    <w:rsid w:val="002A6760"/>
    <w:rsid w:val="002B2184"/>
    <w:rsid w:val="002B428D"/>
    <w:rsid w:val="002B4AEE"/>
    <w:rsid w:val="002B6345"/>
    <w:rsid w:val="002C3025"/>
    <w:rsid w:val="002C4909"/>
    <w:rsid w:val="002C4EC6"/>
    <w:rsid w:val="002D1C3F"/>
    <w:rsid w:val="002D2C88"/>
    <w:rsid w:val="002D5672"/>
    <w:rsid w:val="002D603B"/>
    <w:rsid w:val="002D6290"/>
    <w:rsid w:val="002D77D2"/>
    <w:rsid w:val="002D7F24"/>
    <w:rsid w:val="002E2317"/>
    <w:rsid w:val="002E259D"/>
    <w:rsid w:val="002E334E"/>
    <w:rsid w:val="002E42E8"/>
    <w:rsid w:val="002E5C72"/>
    <w:rsid w:val="002E657F"/>
    <w:rsid w:val="002E69AB"/>
    <w:rsid w:val="002E7461"/>
    <w:rsid w:val="002F0C1B"/>
    <w:rsid w:val="002F0CD3"/>
    <w:rsid w:val="002F1B5B"/>
    <w:rsid w:val="002F4F6C"/>
    <w:rsid w:val="002F5093"/>
    <w:rsid w:val="002F7DBA"/>
    <w:rsid w:val="00301027"/>
    <w:rsid w:val="003050C5"/>
    <w:rsid w:val="00307FBD"/>
    <w:rsid w:val="00310A20"/>
    <w:rsid w:val="00310EF9"/>
    <w:rsid w:val="00311194"/>
    <w:rsid w:val="003125B8"/>
    <w:rsid w:val="003126FE"/>
    <w:rsid w:val="00313750"/>
    <w:rsid w:val="003149A6"/>
    <w:rsid w:val="00316C74"/>
    <w:rsid w:val="003203C3"/>
    <w:rsid w:val="00320D4C"/>
    <w:rsid w:val="003231E6"/>
    <w:rsid w:val="00324BA0"/>
    <w:rsid w:val="003304E4"/>
    <w:rsid w:val="00332B61"/>
    <w:rsid w:val="00337434"/>
    <w:rsid w:val="00337A3D"/>
    <w:rsid w:val="00337BCF"/>
    <w:rsid w:val="00340704"/>
    <w:rsid w:val="00340AD2"/>
    <w:rsid w:val="00340ED1"/>
    <w:rsid w:val="00342721"/>
    <w:rsid w:val="003437AC"/>
    <w:rsid w:val="00343FC0"/>
    <w:rsid w:val="0034647C"/>
    <w:rsid w:val="00347C7B"/>
    <w:rsid w:val="00350526"/>
    <w:rsid w:val="00352DCF"/>
    <w:rsid w:val="00352DF7"/>
    <w:rsid w:val="0035316B"/>
    <w:rsid w:val="00354170"/>
    <w:rsid w:val="00355BB3"/>
    <w:rsid w:val="00356208"/>
    <w:rsid w:val="00356D45"/>
    <w:rsid w:val="003600AA"/>
    <w:rsid w:val="003629BB"/>
    <w:rsid w:val="00362A71"/>
    <w:rsid w:val="00362ECA"/>
    <w:rsid w:val="0036301A"/>
    <w:rsid w:val="00365413"/>
    <w:rsid w:val="00367519"/>
    <w:rsid w:val="00370701"/>
    <w:rsid w:val="00374DA9"/>
    <w:rsid w:val="00375584"/>
    <w:rsid w:val="00375E9C"/>
    <w:rsid w:val="003810A5"/>
    <w:rsid w:val="003816FA"/>
    <w:rsid w:val="0038193E"/>
    <w:rsid w:val="0038317F"/>
    <w:rsid w:val="003836D9"/>
    <w:rsid w:val="003842B3"/>
    <w:rsid w:val="00385374"/>
    <w:rsid w:val="00385970"/>
    <w:rsid w:val="00387322"/>
    <w:rsid w:val="00387D7A"/>
    <w:rsid w:val="003918CA"/>
    <w:rsid w:val="0039381C"/>
    <w:rsid w:val="0039402E"/>
    <w:rsid w:val="003945D9"/>
    <w:rsid w:val="0039527A"/>
    <w:rsid w:val="003967A8"/>
    <w:rsid w:val="00396B41"/>
    <w:rsid w:val="003A00D0"/>
    <w:rsid w:val="003A41EB"/>
    <w:rsid w:val="003A71D3"/>
    <w:rsid w:val="003B0073"/>
    <w:rsid w:val="003B016E"/>
    <w:rsid w:val="003B0DEB"/>
    <w:rsid w:val="003B1F6B"/>
    <w:rsid w:val="003B2B70"/>
    <w:rsid w:val="003B3FC2"/>
    <w:rsid w:val="003B4B18"/>
    <w:rsid w:val="003B5901"/>
    <w:rsid w:val="003B637F"/>
    <w:rsid w:val="003C0F13"/>
    <w:rsid w:val="003C1169"/>
    <w:rsid w:val="003C11F8"/>
    <w:rsid w:val="003C1CA7"/>
    <w:rsid w:val="003C2195"/>
    <w:rsid w:val="003C21CD"/>
    <w:rsid w:val="003C29F8"/>
    <w:rsid w:val="003C3128"/>
    <w:rsid w:val="003C4A85"/>
    <w:rsid w:val="003C67CD"/>
    <w:rsid w:val="003C7746"/>
    <w:rsid w:val="003C7F58"/>
    <w:rsid w:val="003D0A6E"/>
    <w:rsid w:val="003D0C88"/>
    <w:rsid w:val="003D1707"/>
    <w:rsid w:val="003D34E3"/>
    <w:rsid w:val="003D3F37"/>
    <w:rsid w:val="003D4B95"/>
    <w:rsid w:val="003D6360"/>
    <w:rsid w:val="003D6766"/>
    <w:rsid w:val="003D7926"/>
    <w:rsid w:val="003D7CEC"/>
    <w:rsid w:val="003E0F63"/>
    <w:rsid w:val="003E13C6"/>
    <w:rsid w:val="003E3622"/>
    <w:rsid w:val="003E5BB0"/>
    <w:rsid w:val="003E626B"/>
    <w:rsid w:val="003F1593"/>
    <w:rsid w:val="003F24CE"/>
    <w:rsid w:val="003F30AD"/>
    <w:rsid w:val="003F4D75"/>
    <w:rsid w:val="003F5849"/>
    <w:rsid w:val="003F598A"/>
    <w:rsid w:val="003F7FB7"/>
    <w:rsid w:val="00402126"/>
    <w:rsid w:val="00402519"/>
    <w:rsid w:val="00402D47"/>
    <w:rsid w:val="004043B5"/>
    <w:rsid w:val="00407C52"/>
    <w:rsid w:val="00407F25"/>
    <w:rsid w:val="00410B1B"/>
    <w:rsid w:val="00411142"/>
    <w:rsid w:val="00411848"/>
    <w:rsid w:val="00411AC4"/>
    <w:rsid w:val="004132A4"/>
    <w:rsid w:val="00415FC5"/>
    <w:rsid w:val="0041744E"/>
    <w:rsid w:val="00422A8D"/>
    <w:rsid w:val="0042331B"/>
    <w:rsid w:val="004243C9"/>
    <w:rsid w:val="00424DD2"/>
    <w:rsid w:val="004256A6"/>
    <w:rsid w:val="00425E5D"/>
    <w:rsid w:val="00427933"/>
    <w:rsid w:val="00430C6E"/>
    <w:rsid w:val="0043204C"/>
    <w:rsid w:val="0043206D"/>
    <w:rsid w:val="004328B2"/>
    <w:rsid w:val="004330E9"/>
    <w:rsid w:val="0043368C"/>
    <w:rsid w:val="004339F1"/>
    <w:rsid w:val="00435D33"/>
    <w:rsid w:val="00436583"/>
    <w:rsid w:val="00436E07"/>
    <w:rsid w:val="004373F3"/>
    <w:rsid w:val="00440E4F"/>
    <w:rsid w:val="00441BCA"/>
    <w:rsid w:val="0044389F"/>
    <w:rsid w:val="0044483C"/>
    <w:rsid w:val="004452C9"/>
    <w:rsid w:val="00446EAD"/>
    <w:rsid w:val="00450009"/>
    <w:rsid w:val="00450417"/>
    <w:rsid w:val="004523BF"/>
    <w:rsid w:val="00453F08"/>
    <w:rsid w:val="00454104"/>
    <w:rsid w:val="00454CD2"/>
    <w:rsid w:val="004566B8"/>
    <w:rsid w:val="004606BD"/>
    <w:rsid w:val="00461E1A"/>
    <w:rsid w:val="00461EE8"/>
    <w:rsid w:val="0046230E"/>
    <w:rsid w:val="00462A17"/>
    <w:rsid w:val="004638BF"/>
    <w:rsid w:val="00464B38"/>
    <w:rsid w:val="0046559A"/>
    <w:rsid w:val="0046590C"/>
    <w:rsid w:val="00465B60"/>
    <w:rsid w:val="004664FD"/>
    <w:rsid w:val="004667DE"/>
    <w:rsid w:val="00467095"/>
    <w:rsid w:val="004675FC"/>
    <w:rsid w:val="0047078F"/>
    <w:rsid w:val="00471D2E"/>
    <w:rsid w:val="00471D8C"/>
    <w:rsid w:val="00472029"/>
    <w:rsid w:val="00472444"/>
    <w:rsid w:val="00473A11"/>
    <w:rsid w:val="0047544C"/>
    <w:rsid w:val="00475FCD"/>
    <w:rsid w:val="00484841"/>
    <w:rsid w:val="00485043"/>
    <w:rsid w:val="004859FC"/>
    <w:rsid w:val="004878FF"/>
    <w:rsid w:val="00490D37"/>
    <w:rsid w:val="004921A5"/>
    <w:rsid w:val="00492B12"/>
    <w:rsid w:val="00494999"/>
    <w:rsid w:val="0049572F"/>
    <w:rsid w:val="0049741B"/>
    <w:rsid w:val="004A1FFA"/>
    <w:rsid w:val="004A39C0"/>
    <w:rsid w:val="004A4082"/>
    <w:rsid w:val="004A51AD"/>
    <w:rsid w:val="004A52EE"/>
    <w:rsid w:val="004A5D70"/>
    <w:rsid w:val="004A6362"/>
    <w:rsid w:val="004A6C75"/>
    <w:rsid w:val="004B1986"/>
    <w:rsid w:val="004B3221"/>
    <w:rsid w:val="004B37F9"/>
    <w:rsid w:val="004B40AC"/>
    <w:rsid w:val="004B516F"/>
    <w:rsid w:val="004B558C"/>
    <w:rsid w:val="004B6CCD"/>
    <w:rsid w:val="004B6CF7"/>
    <w:rsid w:val="004B7508"/>
    <w:rsid w:val="004C6AF9"/>
    <w:rsid w:val="004C7CB1"/>
    <w:rsid w:val="004D02DB"/>
    <w:rsid w:val="004D0C13"/>
    <w:rsid w:val="004D1A61"/>
    <w:rsid w:val="004D1E2E"/>
    <w:rsid w:val="004D2564"/>
    <w:rsid w:val="004D2A85"/>
    <w:rsid w:val="004D404E"/>
    <w:rsid w:val="004D47C7"/>
    <w:rsid w:val="004D596D"/>
    <w:rsid w:val="004D5DAF"/>
    <w:rsid w:val="004D6635"/>
    <w:rsid w:val="004D725E"/>
    <w:rsid w:val="004D7F43"/>
    <w:rsid w:val="004E039B"/>
    <w:rsid w:val="004E070A"/>
    <w:rsid w:val="004E0943"/>
    <w:rsid w:val="004E26AF"/>
    <w:rsid w:val="004E55B0"/>
    <w:rsid w:val="004E574D"/>
    <w:rsid w:val="004F0188"/>
    <w:rsid w:val="004F033C"/>
    <w:rsid w:val="004F0D42"/>
    <w:rsid w:val="004F157C"/>
    <w:rsid w:val="004F1C8A"/>
    <w:rsid w:val="004F2609"/>
    <w:rsid w:val="004F2733"/>
    <w:rsid w:val="004F3B02"/>
    <w:rsid w:val="004F420A"/>
    <w:rsid w:val="004F440A"/>
    <w:rsid w:val="004F4469"/>
    <w:rsid w:val="004F44D5"/>
    <w:rsid w:val="004F453E"/>
    <w:rsid w:val="004F545A"/>
    <w:rsid w:val="004F5501"/>
    <w:rsid w:val="004F67BE"/>
    <w:rsid w:val="004F7AFD"/>
    <w:rsid w:val="005019B4"/>
    <w:rsid w:val="0050233F"/>
    <w:rsid w:val="00503D49"/>
    <w:rsid w:val="00504860"/>
    <w:rsid w:val="00506036"/>
    <w:rsid w:val="005063B5"/>
    <w:rsid w:val="005064A3"/>
    <w:rsid w:val="005119FB"/>
    <w:rsid w:val="00512A54"/>
    <w:rsid w:val="005146C1"/>
    <w:rsid w:val="0051518A"/>
    <w:rsid w:val="0051559B"/>
    <w:rsid w:val="00516346"/>
    <w:rsid w:val="005163A5"/>
    <w:rsid w:val="005178FD"/>
    <w:rsid w:val="005200D1"/>
    <w:rsid w:val="005203A4"/>
    <w:rsid w:val="005220A7"/>
    <w:rsid w:val="005225D0"/>
    <w:rsid w:val="005228BC"/>
    <w:rsid w:val="00522E78"/>
    <w:rsid w:val="00522FBB"/>
    <w:rsid w:val="0052388D"/>
    <w:rsid w:val="00525C07"/>
    <w:rsid w:val="005266D3"/>
    <w:rsid w:val="00527AA3"/>
    <w:rsid w:val="005302F4"/>
    <w:rsid w:val="00535B5E"/>
    <w:rsid w:val="00536B86"/>
    <w:rsid w:val="0053748E"/>
    <w:rsid w:val="00537C8A"/>
    <w:rsid w:val="00541195"/>
    <w:rsid w:val="00541E27"/>
    <w:rsid w:val="00541EDD"/>
    <w:rsid w:val="00542811"/>
    <w:rsid w:val="00550F08"/>
    <w:rsid w:val="0055153E"/>
    <w:rsid w:val="00552988"/>
    <w:rsid w:val="00552E46"/>
    <w:rsid w:val="00554593"/>
    <w:rsid w:val="0055493E"/>
    <w:rsid w:val="00554A8C"/>
    <w:rsid w:val="00555137"/>
    <w:rsid w:val="00555A49"/>
    <w:rsid w:val="00556837"/>
    <w:rsid w:val="00557860"/>
    <w:rsid w:val="005608C9"/>
    <w:rsid w:val="005617AC"/>
    <w:rsid w:val="00564524"/>
    <w:rsid w:val="00565A1D"/>
    <w:rsid w:val="00565DEE"/>
    <w:rsid w:val="00566A16"/>
    <w:rsid w:val="00566DE8"/>
    <w:rsid w:val="0056728F"/>
    <w:rsid w:val="005709E9"/>
    <w:rsid w:val="00571B3C"/>
    <w:rsid w:val="00580473"/>
    <w:rsid w:val="0058079F"/>
    <w:rsid w:val="0058142D"/>
    <w:rsid w:val="00582607"/>
    <w:rsid w:val="00582F8B"/>
    <w:rsid w:val="00584589"/>
    <w:rsid w:val="0058490E"/>
    <w:rsid w:val="00584AB6"/>
    <w:rsid w:val="005854B7"/>
    <w:rsid w:val="005858DD"/>
    <w:rsid w:val="00586A62"/>
    <w:rsid w:val="00592CA1"/>
    <w:rsid w:val="0059579A"/>
    <w:rsid w:val="00596CFC"/>
    <w:rsid w:val="005A3404"/>
    <w:rsid w:val="005A44E8"/>
    <w:rsid w:val="005A5BE2"/>
    <w:rsid w:val="005A5E0B"/>
    <w:rsid w:val="005B1F7F"/>
    <w:rsid w:val="005B281E"/>
    <w:rsid w:val="005B6888"/>
    <w:rsid w:val="005B734B"/>
    <w:rsid w:val="005B7D3B"/>
    <w:rsid w:val="005C16B8"/>
    <w:rsid w:val="005C1A94"/>
    <w:rsid w:val="005C3ACD"/>
    <w:rsid w:val="005C40A2"/>
    <w:rsid w:val="005C5B10"/>
    <w:rsid w:val="005C623B"/>
    <w:rsid w:val="005C7D10"/>
    <w:rsid w:val="005D2E51"/>
    <w:rsid w:val="005D5035"/>
    <w:rsid w:val="005D5B82"/>
    <w:rsid w:val="005D7C76"/>
    <w:rsid w:val="005E05A4"/>
    <w:rsid w:val="005E1826"/>
    <w:rsid w:val="005E274E"/>
    <w:rsid w:val="005E2B7E"/>
    <w:rsid w:val="005E2D61"/>
    <w:rsid w:val="005E4B46"/>
    <w:rsid w:val="005E4C76"/>
    <w:rsid w:val="005E4DB3"/>
    <w:rsid w:val="005E4FD1"/>
    <w:rsid w:val="005E57E1"/>
    <w:rsid w:val="005E6722"/>
    <w:rsid w:val="005E701C"/>
    <w:rsid w:val="005E7546"/>
    <w:rsid w:val="005F2C4E"/>
    <w:rsid w:val="005F333A"/>
    <w:rsid w:val="005F3581"/>
    <w:rsid w:val="005F611C"/>
    <w:rsid w:val="005F760D"/>
    <w:rsid w:val="00600227"/>
    <w:rsid w:val="00602DD3"/>
    <w:rsid w:val="00603738"/>
    <w:rsid w:val="00605337"/>
    <w:rsid w:val="00605989"/>
    <w:rsid w:val="00605B66"/>
    <w:rsid w:val="00607279"/>
    <w:rsid w:val="0061016C"/>
    <w:rsid w:val="00612A12"/>
    <w:rsid w:val="0061357C"/>
    <w:rsid w:val="00615A16"/>
    <w:rsid w:val="006178DD"/>
    <w:rsid w:val="0061798B"/>
    <w:rsid w:val="00620CF3"/>
    <w:rsid w:val="00621331"/>
    <w:rsid w:val="00621BBB"/>
    <w:rsid w:val="00621C94"/>
    <w:rsid w:val="006223F6"/>
    <w:rsid w:val="00623C6F"/>
    <w:rsid w:val="00625914"/>
    <w:rsid w:val="006260CA"/>
    <w:rsid w:val="00626632"/>
    <w:rsid w:val="00627210"/>
    <w:rsid w:val="006272E5"/>
    <w:rsid w:val="00627C10"/>
    <w:rsid w:val="00631DEB"/>
    <w:rsid w:val="00632967"/>
    <w:rsid w:val="00632A07"/>
    <w:rsid w:val="00634A7B"/>
    <w:rsid w:val="00635313"/>
    <w:rsid w:val="006356E3"/>
    <w:rsid w:val="0063659F"/>
    <w:rsid w:val="0063692A"/>
    <w:rsid w:val="006372D1"/>
    <w:rsid w:val="006379F5"/>
    <w:rsid w:val="00640A2A"/>
    <w:rsid w:val="006421C5"/>
    <w:rsid w:val="006422FB"/>
    <w:rsid w:val="0064289F"/>
    <w:rsid w:val="00644F62"/>
    <w:rsid w:val="00644FF4"/>
    <w:rsid w:val="0064516E"/>
    <w:rsid w:val="006451BA"/>
    <w:rsid w:val="00647355"/>
    <w:rsid w:val="00650893"/>
    <w:rsid w:val="00651F96"/>
    <w:rsid w:val="0065280F"/>
    <w:rsid w:val="006534E4"/>
    <w:rsid w:val="006548A4"/>
    <w:rsid w:val="00656F77"/>
    <w:rsid w:val="00657026"/>
    <w:rsid w:val="0065744F"/>
    <w:rsid w:val="00660792"/>
    <w:rsid w:val="00660B2C"/>
    <w:rsid w:val="00660C76"/>
    <w:rsid w:val="00661371"/>
    <w:rsid w:val="006640E2"/>
    <w:rsid w:val="00665F9C"/>
    <w:rsid w:val="00666F7C"/>
    <w:rsid w:val="0067023D"/>
    <w:rsid w:val="006706FE"/>
    <w:rsid w:val="00672977"/>
    <w:rsid w:val="006752C7"/>
    <w:rsid w:val="0067588A"/>
    <w:rsid w:val="00676076"/>
    <w:rsid w:val="0067719D"/>
    <w:rsid w:val="006828DC"/>
    <w:rsid w:val="00682F8C"/>
    <w:rsid w:val="006833E4"/>
    <w:rsid w:val="00690F5A"/>
    <w:rsid w:val="00693E86"/>
    <w:rsid w:val="00694AFB"/>
    <w:rsid w:val="0069535F"/>
    <w:rsid w:val="00696B19"/>
    <w:rsid w:val="00696F21"/>
    <w:rsid w:val="006A0CB6"/>
    <w:rsid w:val="006A108F"/>
    <w:rsid w:val="006A12AD"/>
    <w:rsid w:val="006A1EC4"/>
    <w:rsid w:val="006A2172"/>
    <w:rsid w:val="006A2F5C"/>
    <w:rsid w:val="006A3572"/>
    <w:rsid w:val="006A35C3"/>
    <w:rsid w:val="006A44D9"/>
    <w:rsid w:val="006B00F2"/>
    <w:rsid w:val="006B63E5"/>
    <w:rsid w:val="006B6561"/>
    <w:rsid w:val="006B6F8D"/>
    <w:rsid w:val="006C04C0"/>
    <w:rsid w:val="006C2971"/>
    <w:rsid w:val="006C2F19"/>
    <w:rsid w:val="006C4DE1"/>
    <w:rsid w:val="006C4F70"/>
    <w:rsid w:val="006C7808"/>
    <w:rsid w:val="006D0469"/>
    <w:rsid w:val="006D0DBA"/>
    <w:rsid w:val="006D111B"/>
    <w:rsid w:val="006D3C43"/>
    <w:rsid w:val="006D539B"/>
    <w:rsid w:val="006D70E4"/>
    <w:rsid w:val="006E2249"/>
    <w:rsid w:val="006E2302"/>
    <w:rsid w:val="006E4EBF"/>
    <w:rsid w:val="006E573E"/>
    <w:rsid w:val="006E5921"/>
    <w:rsid w:val="006E5BBC"/>
    <w:rsid w:val="006E5BD3"/>
    <w:rsid w:val="006F00BE"/>
    <w:rsid w:val="006F1A2C"/>
    <w:rsid w:val="006F1FA0"/>
    <w:rsid w:val="006F3FA5"/>
    <w:rsid w:val="006F4AA7"/>
    <w:rsid w:val="006F7A76"/>
    <w:rsid w:val="006F7D24"/>
    <w:rsid w:val="007009DE"/>
    <w:rsid w:val="007012B6"/>
    <w:rsid w:val="00702886"/>
    <w:rsid w:val="00706298"/>
    <w:rsid w:val="00706EC2"/>
    <w:rsid w:val="007075D7"/>
    <w:rsid w:val="0071197C"/>
    <w:rsid w:val="00712110"/>
    <w:rsid w:val="007129D0"/>
    <w:rsid w:val="00712C44"/>
    <w:rsid w:val="00713407"/>
    <w:rsid w:val="00714D29"/>
    <w:rsid w:val="007173B3"/>
    <w:rsid w:val="00720032"/>
    <w:rsid w:val="00720128"/>
    <w:rsid w:val="007202F5"/>
    <w:rsid w:val="00720353"/>
    <w:rsid w:val="0072048D"/>
    <w:rsid w:val="00722434"/>
    <w:rsid w:val="00722C69"/>
    <w:rsid w:val="00722CBB"/>
    <w:rsid w:val="00723054"/>
    <w:rsid w:val="00725077"/>
    <w:rsid w:val="00725528"/>
    <w:rsid w:val="0072798C"/>
    <w:rsid w:val="00727A02"/>
    <w:rsid w:val="00731582"/>
    <w:rsid w:val="00732675"/>
    <w:rsid w:val="00735021"/>
    <w:rsid w:val="00736665"/>
    <w:rsid w:val="0073688C"/>
    <w:rsid w:val="00736BF9"/>
    <w:rsid w:val="00737E88"/>
    <w:rsid w:val="00742318"/>
    <w:rsid w:val="00743F86"/>
    <w:rsid w:val="00745824"/>
    <w:rsid w:val="00745949"/>
    <w:rsid w:val="00745D51"/>
    <w:rsid w:val="00745EEC"/>
    <w:rsid w:val="00746DA5"/>
    <w:rsid w:val="00750289"/>
    <w:rsid w:val="00750EA9"/>
    <w:rsid w:val="00752940"/>
    <w:rsid w:val="0075345F"/>
    <w:rsid w:val="007544C3"/>
    <w:rsid w:val="0075466B"/>
    <w:rsid w:val="0075494A"/>
    <w:rsid w:val="00754A2A"/>
    <w:rsid w:val="007569BE"/>
    <w:rsid w:val="00756F57"/>
    <w:rsid w:val="0075785C"/>
    <w:rsid w:val="00757DD2"/>
    <w:rsid w:val="00760711"/>
    <w:rsid w:val="00760A0E"/>
    <w:rsid w:val="00762904"/>
    <w:rsid w:val="00762D34"/>
    <w:rsid w:val="007657C4"/>
    <w:rsid w:val="00767204"/>
    <w:rsid w:val="00767599"/>
    <w:rsid w:val="00767B34"/>
    <w:rsid w:val="00767B5E"/>
    <w:rsid w:val="00767D6B"/>
    <w:rsid w:val="00772268"/>
    <w:rsid w:val="00772476"/>
    <w:rsid w:val="00774647"/>
    <w:rsid w:val="00775D94"/>
    <w:rsid w:val="00775FC5"/>
    <w:rsid w:val="0077739F"/>
    <w:rsid w:val="00780AE2"/>
    <w:rsid w:val="007815B9"/>
    <w:rsid w:val="007826DE"/>
    <w:rsid w:val="007827DF"/>
    <w:rsid w:val="00783E1B"/>
    <w:rsid w:val="00784085"/>
    <w:rsid w:val="007843A4"/>
    <w:rsid w:val="00784A26"/>
    <w:rsid w:val="007867DE"/>
    <w:rsid w:val="007874E4"/>
    <w:rsid w:val="0079174C"/>
    <w:rsid w:val="00793B0E"/>
    <w:rsid w:val="00793F32"/>
    <w:rsid w:val="00796338"/>
    <w:rsid w:val="007979F4"/>
    <w:rsid w:val="007A290E"/>
    <w:rsid w:val="007A326A"/>
    <w:rsid w:val="007A4547"/>
    <w:rsid w:val="007A6E7B"/>
    <w:rsid w:val="007A6F28"/>
    <w:rsid w:val="007A7CEF"/>
    <w:rsid w:val="007B0C52"/>
    <w:rsid w:val="007B0CD3"/>
    <w:rsid w:val="007B26B3"/>
    <w:rsid w:val="007B2A4A"/>
    <w:rsid w:val="007B333E"/>
    <w:rsid w:val="007B385F"/>
    <w:rsid w:val="007B5F17"/>
    <w:rsid w:val="007B6223"/>
    <w:rsid w:val="007B6EB2"/>
    <w:rsid w:val="007C135C"/>
    <w:rsid w:val="007C36DE"/>
    <w:rsid w:val="007C56A7"/>
    <w:rsid w:val="007D056D"/>
    <w:rsid w:val="007D229A"/>
    <w:rsid w:val="007D243F"/>
    <w:rsid w:val="007D3845"/>
    <w:rsid w:val="007D3EBB"/>
    <w:rsid w:val="007D64E1"/>
    <w:rsid w:val="007E037C"/>
    <w:rsid w:val="007E0981"/>
    <w:rsid w:val="007E108B"/>
    <w:rsid w:val="007E1C96"/>
    <w:rsid w:val="007E2CB3"/>
    <w:rsid w:val="007E2D74"/>
    <w:rsid w:val="007E38CF"/>
    <w:rsid w:val="007E6B53"/>
    <w:rsid w:val="007E6C39"/>
    <w:rsid w:val="007E7E66"/>
    <w:rsid w:val="007F0227"/>
    <w:rsid w:val="007F21F8"/>
    <w:rsid w:val="007F349F"/>
    <w:rsid w:val="007F4504"/>
    <w:rsid w:val="007F4C63"/>
    <w:rsid w:val="007F6E50"/>
    <w:rsid w:val="00800A71"/>
    <w:rsid w:val="00803DE5"/>
    <w:rsid w:val="00804448"/>
    <w:rsid w:val="0080596D"/>
    <w:rsid w:val="00806B10"/>
    <w:rsid w:val="00806FBD"/>
    <w:rsid w:val="0081042B"/>
    <w:rsid w:val="0081134E"/>
    <w:rsid w:val="008118D8"/>
    <w:rsid w:val="00811984"/>
    <w:rsid w:val="00812981"/>
    <w:rsid w:val="00813E77"/>
    <w:rsid w:val="00814E75"/>
    <w:rsid w:val="00814EFE"/>
    <w:rsid w:val="008158EE"/>
    <w:rsid w:val="00816F25"/>
    <w:rsid w:val="00817761"/>
    <w:rsid w:val="00820BCE"/>
    <w:rsid w:val="00821797"/>
    <w:rsid w:val="008217C9"/>
    <w:rsid w:val="008217E6"/>
    <w:rsid w:val="00822228"/>
    <w:rsid w:val="00823A0F"/>
    <w:rsid w:val="0082444A"/>
    <w:rsid w:val="008252CF"/>
    <w:rsid w:val="00827710"/>
    <w:rsid w:val="0083063F"/>
    <w:rsid w:val="00834200"/>
    <w:rsid w:val="00834814"/>
    <w:rsid w:val="00836B9D"/>
    <w:rsid w:val="0083745A"/>
    <w:rsid w:val="00837F7E"/>
    <w:rsid w:val="00840548"/>
    <w:rsid w:val="00841ABB"/>
    <w:rsid w:val="00844949"/>
    <w:rsid w:val="0084649E"/>
    <w:rsid w:val="008472E1"/>
    <w:rsid w:val="00850831"/>
    <w:rsid w:val="00850B6F"/>
    <w:rsid w:val="008528CD"/>
    <w:rsid w:val="00852F6E"/>
    <w:rsid w:val="008547B6"/>
    <w:rsid w:val="00854CE6"/>
    <w:rsid w:val="008644E8"/>
    <w:rsid w:val="00864823"/>
    <w:rsid w:val="00864FEF"/>
    <w:rsid w:val="0086594C"/>
    <w:rsid w:val="00865D6A"/>
    <w:rsid w:val="00867AE6"/>
    <w:rsid w:val="008709BF"/>
    <w:rsid w:val="00871628"/>
    <w:rsid w:val="00871D69"/>
    <w:rsid w:val="008739D9"/>
    <w:rsid w:val="00873DA9"/>
    <w:rsid w:val="00876854"/>
    <w:rsid w:val="00877265"/>
    <w:rsid w:val="00877308"/>
    <w:rsid w:val="00880020"/>
    <w:rsid w:val="00882F40"/>
    <w:rsid w:val="008833E3"/>
    <w:rsid w:val="0088608E"/>
    <w:rsid w:val="0088678B"/>
    <w:rsid w:val="00890299"/>
    <w:rsid w:val="00891AA7"/>
    <w:rsid w:val="0089277E"/>
    <w:rsid w:val="008937BF"/>
    <w:rsid w:val="008949D7"/>
    <w:rsid w:val="008957C2"/>
    <w:rsid w:val="008959DA"/>
    <w:rsid w:val="008A1913"/>
    <w:rsid w:val="008A19D7"/>
    <w:rsid w:val="008A1FDD"/>
    <w:rsid w:val="008A553A"/>
    <w:rsid w:val="008A6D19"/>
    <w:rsid w:val="008A7CC9"/>
    <w:rsid w:val="008B06CF"/>
    <w:rsid w:val="008B17F7"/>
    <w:rsid w:val="008B4D26"/>
    <w:rsid w:val="008B4E6C"/>
    <w:rsid w:val="008C2AF1"/>
    <w:rsid w:val="008C2B21"/>
    <w:rsid w:val="008C2EAE"/>
    <w:rsid w:val="008C5A40"/>
    <w:rsid w:val="008C78B3"/>
    <w:rsid w:val="008D00B6"/>
    <w:rsid w:val="008D11C0"/>
    <w:rsid w:val="008D2E2E"/>
    <w:rsid w:val="008D3125"/>
    <w:rsid w:val="008D51FB"/>
    <w:rsid w:val="008D5227"/>
    <w:rsid w:val="008D5BC7"/>
    <w:rsid w:val="008D5C22"/>
    <w:rsid w:val="008D6ABF"/>
    <w:rsid w:val="008E19E7"/>
    <w:rsid w:val="008E490D"/>
    <w:rsid w:val="008E4CE4"/>
    <w:rsid w:val="008E4EEC"/>
    <w:rsid w:val="008E5A48"/>
    <w:rsid w:val="008E68A2"/>
    <w:rsid w:val="008E7039"/>
    <w:rsid w:val="008E7C55"/>
    <w:rsid w:val="008F141C"/>
    <w:rsid w:val="008F3B89"/>
    <w:rsid w:val="008F496E"/>
    <w:rsid w:val="008F5AF8"/>
    <w:rsid w:val="008F600D"/>
    <w:rsid w:val="008F62D4"/>
    <w:rsid w:val="009047F0"/>
    <w:rsid w:val="0090522D"/>
    <w:rsid w:val="0090616E"/>
    <w:rsid w:val="00906710"/>
    <w:rsid w:val="009068AB"/>
    <w:rsid w:val="00907675"/>
    <w:rsid w:val="009076FE"/>
    <w:rsid w:val="00907F76"/>
    <w:rsid w:val="00910028"/>
    <w:rsid w:val="00914C89"/>
    <w:rsid w:val="009174CA"/>
    <w:rsid w:val="009205A0"/>
    <w:rsid w:val="00920A8F"/>
    <w:rsid w:val="0092191D"/>
    <w:rsid w:val="00922B44"/>
    <w:rsid w:val="00925661"/>
    <w:rsid w:val="009264DA"/>
    <w:rsid w:val="00931A19"/>
    <w:rsid w:val="00932308"/>
    <w:rsid w:val="00932496"/>
    <w:rsid w:val="00932933"/>
    <w:rsid w:val="00932ED9"/>
    <w:rsid w:val="00935A26"/>
    <w:rsid w:val="009367CA"/>
    <w:rsid w:val="00937781"/>
    <w:rsid w:val="00941CFA"/>
    <w:rsid w:val="00943CD9"/>
    <w:rsid w:val="00944D56"/>
    <w:rsid w:val="00946A28"/>
    <w:rsid w:val="00951BC9"/>
    <w:rsid w:val="00952740"/>
    <w:rsid w:val="009542BB"/>
    <w:rsid w:val="00954D1D"/>
    <w:rsid w:val="00954DED"/>
    <w:rsid w:val="009552A4"/>
    <w:rsid w:val="009573E1"/>
    <w:rsid w:val="0096157E"/>
    <w:rsid w:val="00961E77"/>
    <w:rsid w:val="00962059"/>
    <w:rsid w:val="00962224"/>
    <w:rsid w:val="00963F34"/>
    <w:rsid w:val="00964A69"/>
    <w:rsid w:val="009661B0"/>
    <w:rsid w:val="00966DFE"/>
    <w:rsid w:val="00973022"/>
    <w:rsid w:val="00974115"/>
    <w:rsid w:val="00975B73"/>
    <w:rsid w:val="009762B1"/>
    <w:rsid w:val="00976DC0"/>
    <w:rsid w:val="00977830"/>
    <w:rsid w:val="0098029D"/>
    <w:rsid w:val="00980A56"/>
    <w:rsid w:val="00980EEC"/>
    <w:rsid w:val="009824BC"/>
    <w:rsid w:val="00986D2E"/>
    <w:rsid w:val="00990765"/>
    <w:rsid w:val="00995E41"/>
    <w:rsid w:val="009975E3"/>
    <w:rsid w:val="00997D10"/>
    <w:rsid w:val="009A00AC"/>
    <w:rsid w:val="009A2014"/>
    <w:rsid w:val="009A2E23"/>
    <w:rsid w:val="009A50A8"/>
    <w:rsid w:val="009A6239"/>
    <w:rsid w:val="009A6B55"/>
    <w:rsid w:val="009A7122"/>
    <w:rsid w:val="009A7789"/>
    <w:rsid w:val="009B1F91"/>
    <w:rsid w:val="009B4897"/>
    <w:rsid w:val="009B4C60"/>
    <w:rsid w:val="009C6248"/>
    <w:rsid w:val="009C6DCD"/>
    <w:rsid w:val="009D02E7"/>
    <w:rsid w:val="009D4993"/>
    <w:rsid w:val="009D66D4"/>
    <w:rsid w:val="009D7816"/>
    <w:rsid w:val="009E0B64"/>
    <w:rsid w:val="009E2944"/>
    <w:rsid w:val="009E3590"/>
    <w:rsid w:val="009E4845"/>
    <w:rsid w:val="009E7023"/>
    <w:rsid w:val="009E74ED"/>
    <w:rsid w:val="009E7673"/>
    <w:rsid w:val="009E7D45"/>
    <w:rsid w:val="009F03CC"/>
    <w:rsid w:val="009F114F"/>
    <w:rsid w:val="009F2862"/>
    <w:rsid w:val="009F36B3"/>
    <w:rsid w:val="009F46BA"/>
    <w:rsid w:val="009F4F8D"/>
    <w:rsid w:val="009F756B"/>
    <w:rsid w:val="00A01505"/>
    <w:rsid w:val="00A01567"/>
    <w:rsid w:val="00A01A3E"/>
    <w:rsid w:val="00A03003"/>
    <w:rsid w:val="00A04F4B"/>
    <w:rsid w:val="00A06DD2"/>
    <w:rsid w:val="00A07C6E"/>
    <w:rsid w:val="00A10366"/>
    <w:rsid w:val="00A11849"/>
    <w:rsid w:val="00A11B36"/>
    <w:rsid w:val="00A11D4C"/>
    <w:rsid w:val="00A12360"/>
    <w:rsid w:val="00A14D6E"/>
    <w:rsid w:val="00A14FEC"/>
    <w:rsid w:val="00A15659"/>
    <w:rsid w:val="00A15E4C"/>
    <w:rsid w:val="00A16526"/>
    <w:rsid w:val="00A16A4C"/>
    <w:rsid w:val="00A17323"/>
    <w:rsid w:val="00A174A7"/>
    <w:rsid w:val="00A20A4C"/>
    <w:rsid w:val="00A20B8E"/>
    <w:rsid w:val="00A21859"/>
    <w:rsid w:val="00A22C09"/>
    <w:rsid w:val="00A25699"/>
    <w:rsid w:val="00A25A18"/>
    <w:rsid w:val="00A26769"/>
    <w:rsid w:val="00A27423"/>
    <w:rsid w:val="00A30CCE"/>
    <w:rsid w:val="00A3136D"/>
    <w:rsid w:val="00A31768"/>
    <w:rsid w:val="00A32900"/>
    <w:rsid w:val="00A33D06"/>
    <w:rsid w:val="00A3486F"/>
    <w:rsid w:val="00A351E8"/>
    <w:rsid w:val="00A35275"/>
    <w:rsid w:val="00A3576D"/>
    <w:rsid w:val="00A35DB8"/>
    <w:rsid w:val="00A3615A"/>
    <w:rsid w:val="00A36AF6"/>
    <w:rsid w:val="00A378DA"/>
    <w:rsid w:val="00A37E8E"/>
    <w:rsid w:val="00A41775"/>
    <w:rsid w:val="00A431BB"/>
    <w:rsid w:val="00A4474D"/>
    <w:rsid w:val="00A44ADF"/>
    <w:rsid w:val="00A44EAE"/>
    <w:rsid w:val="00A457EE"/>
    <w:rsid w:val="00A50E10"/>
    <w:rsid w:val="00A51B82"/>
    <w:rsid w:val="00A52165"/>
    <w:rsid w:val="00A5246C"/>
    <w:rsid w:val="00A52CB4"/>
    <w:rsid w:val="00A53307"/>
    <w:rsid w:val="00A54A66"/>
    <w:rsid w:val="00A54C25"/>
    <w:rsid w:val="00A55749"/>
    <w:rsid w:val="00A55BA8"/>
    <w:rsid w:val="00A56562"/>
    <w:rsid w:val="00A568FE"/>
    <w:rsid w:val="00A61205"/>
    <w:rsid w:val="00A61BD4"/>
    <w:rsid w:val="00A62D50"/>
    <w:rsid w:val="00A63A71"/>
    <w:rsid w:val="00A66729"/>
    <w:rsid w:val="00A6698F"/>
    <w:rsid w:val="00A71C8F"/>
    <w:rsid w:val="00A7370A"/>
    <w:rsid w:val="00A73D32"/>
    <w:rsid w:val="00A742A1"/>
    <w:rsid w:val="00A747C7"/>
    <w:rsid w:val="00A7482D"/>
    <w:rsid w:val="00A7507B"/>
    <w:rsid w:val="00A75FB6"/>
    <w:rsid w:val="00A76DE0"/>
    <w:rsid w:val="00A77C94"/>
    <w:rsid w:val="00A8030E"/>
    <w:rsid w:val="00A80726"/>
    <w:rsid w:val="00A80A15"/>
    <w:rsid w:val="00A81180"/>
    <w:rsid w:val="00A8140F"/>
    <w:rsid w:val="00A8196E"/>
    <w:rsid w:val="00A81AB5"/>
    <w:rsid w:val="00A81BB8"/>
    <w:rsid w:val="00A826D3"/>
    <w:rsid w:val="00A8292F"/>
    <w:rsid w:val="00A85E20"/>
    <w:rsid w:val="00A863E0"/>
    <w:rsid w:val="00A9161A"/>
    <w:rsid w:val="00A91FA6"/>
    <w:rsid w:val="00A924D3"/>
    <w:rsid w:val="00A95701"/>
    <w:rsid w:val="00A95D19"/>
    <w:rsid w:val="00A974E8"/>
    <w:rsid w:val="00A97D63"/>
    <w:rsid w:val="00AA0100"/>
    <w:rsid w:val="00AA0150"/>
    <w:rsid w:val="00AA0E46"/>
    <w:rsid w:val="00AA352D"/>
    <w:rsid w:val="00AA5C43"/>
    <w:rsid w:val="00AA5D98"/>
    <w:rsid w:val="00AA73E4"/>
    <w:rsid w:val="00AB0109"/>
    <w:rsid w:val="00AB0F98"/>
    <w:rsid w:val="00AB4FED"/>
    <w:rsid w:val="00AB5F54"/>
    <w:rsid w:val="00AB5F6B"/>
    <w:rsid w:val="00AB5F77"/>
    <w:rsid w:val="00AB624D"/>
    <w:rsid w:val="00AC0B2A"/>
    <w:rsid w:val="00AC0F8E"/>
    <w:rsid w:val="00AC1496"/>
    <w:rsid w:val="00AC5227"/>
    <w:rsid w:val="00AC530C"/>
    <w:rsid w:val="00AC621D"/>
    <w:rsid w:val="00AC65DB"/>
    <w:rsid w:val="00AC7001"/>
    <w:rsid w:val="00AC77B9"/>
    <w:rsid w:val="00AD1630"/>
    <w:rsid w:val="00AD3273"/>
    <w:rsid w:val="00AD3349"/>
    <w:rsid w:val="00AD59C9"/>
    <w:rsid w:val="00AD7D0D"/>
    <w:rsid w:val="00AE088A"/>
    <w:rsid w:val="00AE6F64"/>
    <w:rsid w:val="00AE7584"/>
    <w:rsid w:val="00AE79EE"/>
    <w:rsid w:val="00AE7AFB"/>
    <w:rsid w:val="00AF104C"/>
    <w:rsid w:val="00AF2A56"/>
    <w:rsid w:val="00AF3422"/>
    <w:rsid w:val="00AF4208"/>
    <w:rsid w:val="00AF4C61"/>
    <w:rsid w:val="00AF51AD"/>
    <w:rsid w:val="00AF57B1"/>
    <w:rsid w:val="00AF61CD"/>
    <w:rsid w:val="00AF6653"/>
    <w:rsid w:val="00AF77E2"/>
    <w:rsid w:val="00B007A3"/>
    <w:rsid w:val="00B03611"/>
    <w:rsid w:val="00B037D4"/>
    <w:rsid w:val="00B040B9"/>
    <w:rsid w:val="00B055F9"/>
    <w:rsid w:val="00B05919"/>
    <w:rsid w:val="00B067A6"/>
    <w:rsid w:val="00B06825"/>
    <w:rsid w:val="00B06BB6"/>
    <w:rsid w:val="00B1031F"/>
    <w:rsid w:val="00B105A5"/>
    <w:rsid w:val="00B10B00"/>
    <w:rsid w:val="00B10EB9"/>
    <w:rsid w:val="00B112B8"/>
    <w:rsid w:val="00B11622"/>
    <w:rsid w:val="00B12246"/>
    <w:rsid w:val="00B12460"/>
    <w:rsid w:val="00B13613"/>
    <w:rsid w:val="00B1665D"/>
    <w:rsid w:val="00B20168"/>
    <w:rsid w:val="00B2040F"/>
    <w:rsid w:val="00B20687"/>
    <w:rsid w:val="00B20BE3"/>
    <w:rsid w:val="00B226C9"/>
    <w:rsid w:val="00B23DA5"/>
    <w:rsid w:val="00B2607A"/>
    <w:rsid w:val="00B26128"/>
    <w:rsid w:val="00B26BEB"/>
    <w:rsid w:val="00B27CC1"/>
    <w:rsid w:val="00B30846"/>
    <w:rsid w:val="00B31282"/>
    <w:rsid w:val="00B31E53"/>
    <w:rsid w:val="00B322FB"/>
    <w:rsid w:val="00B324DC"/>
    <w:rsid w:val="00B34A3A"/>
    <w:rsid w:val="00B35916"/>
    <w:rsid w:val="00B35BB0"/>
    <w:rsid w:val="00B3728C"/>
    <w:rsid w:val="00B376A9"/>
    <w:rsid w:val="00B37C5D"/>
    <w:rsid w:val="00B40027"/>
    <w:rsid w:val="00B42476"/>
    <w:rsid w:val="00B504FA"/>
    <w:rsid w:val="00B50527"/>
    <w:rsid w:val="00B50B8D"/>
    <w:rsid w:val="00B52380"/>
    <w:rsid w:val="00B52C06"/>
    <w:rsid w:val="00B52E5F"/>
    <w:rsid w:val="00B52F71"/>
    <w:rsid w:val="00B53B77"/>
    <w:rsid w:val="00B5521D"/>
    <w:rsid w:val="00B569F4"/>
    <w:rsid w:val="00B5730B"/>
    <w:rsid w:val="00B57A5B"/>
    <w:rsid w:val="00B57D29"/>
    <w:rsid w:val="00B57FD8"/>
    <w:rsid w:val="00B60286"/>
    <w:rsid w:val="00B60D96"/>
    <w:rsid w:val="00B6163A"/>
    <w:rsid w:val="00B627C7"/>
    <w:rsid w:val="00B64DCF"/>
    <w:rsid w:val="00B70634"/>
    <w:rsid w:val="00B7071D"/>
    <w:rsid w:val="00B70AFA"/>
    <w:rsid w:val="00B71037"/>
    <w:rsid w:val="00B710A9"/>
    <w:rsid w:val="00B71161"/>
    <w:rsid w:val="00B72A5F"/>
    <w:rsid w:val="00B74116"/>
    <w:rsid w:val="00B75028"/>
    <w:rsid w:val="00B751F8"/>
    <w:rsid w:val="00B754AE"/>
    <w:rsid w:val="00B75CC6"/>
    <w:rsid w:val="00B76D79"/>
    <w:rsid w:val="00B775CF"/>
    <w:rsid w:val="00B77C32"/>
    <w:rsid w:val="00B77E6E"/>
    <w:rsid w:val="00B8011F"/>
    <w:rsid w:val="00B8040F"/>
    <w:rsid w:val="00B81339"/>
    <w:rsid w:val="00B84E10"/>
    <w:rsid w:val="00B9054C"/>
    <w:rsid w:val="00B90DCC"/>
    <w:rsid w:val="00B91448"/>
    <w:rsid w:val="00B91ADC"/>
    <w:rsid w:val="00B91FAD"/>
    <w:rsid w:val="00B943E4"/>
    <w:rsid w:val="00B9559D"/>
    <w:rsid w:val="00B968F6"/>
    <w:rsid w:val="00B970CB"/>
    <w:rsid w:val="00B973D9"/>
    <w:rsid w:val="00B979B1"/>
    <w:rsid w:val="00B97A65"/>
    <w:rsid w:val="00B97D66"/>
    <w:rsid w:val="00BA091E"/>
    <w:rsid w:val="00BA5945"/>
    <w:rsid w:val="00BA5C98"/>
    <w:rsid w:val="00BA5EA1"/>
    <w:rsid w:val="00BA750E"/>
    <w:rsid w:val="00BB01C0"/>
    <w:rsid w:val="00BB0C8D"/>
    <w:rsid w:val="00BB258E"/>
    <w:rsid w:val="00BB25E8"/>
    <w:rsid w:val="00BB53B9"/>
    <w:rsid w:val="00BB5B3C"/>
    <w:rsid w:val="00BB5ED9"/>
    <w:rsid w:val="00BB65B2"/>
    <w:rsid w:val="00BB7D58"/>
    <w:rsid w:val="00BC19D1"/>
    <w:rsid w:val="00BC32B5"/>
    <w:rsid w:val="00BC3FAC"/>
    <w:rsid w:val="00BC545E"/>
    <w:rsid w:val="00BC5901"/>
    <w:rsid w:val="00BC718B"/>
    <w:rsid w:val="00BC7EFB"/>
    <w:rsid w:val="00BD0E74"/>
    <w:rsid w:val="00BD2C78"/>
    <w:rsid w:val="00BE2E22"/>
    <w:rsid w:val="00BE3693"/>
    <w:rsid w:val="00BE37B3"/>
    <w:rsid w:val="00BE3FC8"/>
    <w:rsid w:val="00BE4249"/>
    <w:rsid w:val="00BE534E"/>
    <w:rsid w:val="00BE53BC"/>
    <w:rsid w:val="00BE6EF6"/>
    <w:rsid w:val="00BE71FC"/>
    <w:rsid w:val="00BF21DF"/>
    <w:rsid w:val="00BF2F77"/>
    <w:rsid w:val="00BF4258"/>
    <w:rsid w:val="00BF5384"/>
    <w:rsid w:val="00BF54DC"/>
    <w:rsid w:val="00BF6E21"/>
    <w:rsid w:val="00BF789E"/>
    <w:rsid w:val="00C017D1"/>
    <w:rsid w:val="00C02029"/>
    <w:rsid w:val="00C06809"/>
    <w:rsid w:val="00C06CB2"/>
    <w:rsid w:val="00C108C5"/>
    <w:rsid w:val="00C10ABC"/>
    <w:rsid w:val="00C1488F"/>
    <w:rsid w:val="00C15A1A"/>
    <w:rsid w:val="00C16221"/>
    <w:rsid w:val="00C169C2"/>
    <w:rsid w:val="00C20507"/>
    <w:rsid w:val="00C20C76"/>
    <w:rsid w:val="00C231F2"/>
    <w:rsid w:val="00C241CC"/>
    <w:rsid w:val="00C27EE5"/>
    <w:rsid w:val="00C309E1"/>
    <w:rsid w:val="00C30C83"/>
    <w:rsid w:val="00C31A96"/>
    <w:rsid w:val="00C33DB2"/>
    <w:rsid w:val="00C374D1"/>
    <w:rsid w:val="00C45327"/>
    <w:rsid w:val="00C45396"/>
    <w:rsid w:val="00C45B36"/>
    <w:rsid w:val="00C46DAE"/>
    <w:rsid w:val="00C4714D"/>
    <w:rsid w:val="00C500A8"/>
    <w:rsid w:val="00C5059D"/>
    <w:rsid w:val="00C51422"/>
    <w:rsid w:val="00C51A49"/>
    <w:rsid w:val="00C56003"/>
    <w:rsid w:val="00C56922"/>
    <w:rsid w:val="00C609C7"/>
    <w:rsid w:val="00C60D61"/>
    <w:rsid w:val="00C61445"/>
    <w:rsid w:val="00C6510C"/>
    <w:rsid w:val="00C6532D"/>
    <w:rsid w:val="00C66C49"/>
    <w:rsid w:val="00C679E2"/>
    <w:rsid w:val="00C71F54"/>
    <w:rsid w:val="00C73266"/>
    <w:rsid w:val="00C745AA"/>
    <w:rsid w:val="00C74654"/>
    <w:rsid w:val="00C7474D"/>
    <w:rsid w:val="00C75271"/>
    <w:rsid w:val="00C80640"/>
    <w:rsid w:val="00C8135A"/>
    <w:rsid w:val="00C82CE6"/>
    <w:rsid w:val="00C8471E"/>
    <w:rsid w:val="00C93D1F"/>
    <w:rsid w:val="00C97859"/>
    <w:rsid w:val="00CA09A5"/>
    <w:rsid w:val="00CA13C6"/>
    <w:rsid w:val="00CA20C1"/>
    <w:rsid w:val="00CA3A0D"/>
    <w:rsid w:val="00CA42B1"/>
    <w:rsid w:val="00CA4A61"/>
    <w:rsid w:val="00CA5B0E"/>
    <w:rsid w:val="00CA5BE4"/>
    <w:rsid w:val="00CA7999"/>
    <w:rsid w:val="00CA7CC1"/>
    <w:rsid w:val="00CB2B6B"/>
    <w:rsid w:val="00CB3242"/>
    <w:rsid w:val="00CB3C9B"/>
    <w:rsid w:val="00CB4206"/>
    <w:rsid w:val="00CB5097"/>
    <w:rsid w:val="00CB56A9"/>
    <w:rsid w:val="00CB5788"/>
    <w:rsid w:val="00CB6583"/>
    <w:rsid w:val="00CB7733"/>
    <w:rsid w:val="00CC1018"/>
    <w:rsid w:val="00CC7FD0"/>
    <w:rsid w:val="00CD24CE"/>
    <w:rsid w:val="00CD31C0"/>
    <w:rsid w:val="00CD32BA"/>
    <w:rsid w:val="00CD462B"/>
    <w:rsid w:val="00CD6494"/>
    <w:rsid w:val="00CD6D70"/>
    <w:rsid w:val="00CD7307"/>
    <w:rsid w:val="00CD74DB"/>
    <w:rsid w:val="00CD7D9C"/>
    <w:rsid w:val="00CE08D6"/>
    <w:rsid w:val="00CE45E0"/>
    <w:rsid w:val="00CE4E43"/>
    <w:rsid w:val="00CE50B3"/>
    <w:rsid w:val="00CE67DF"/>
    <w:rsid w:val="00CE7592"/>
    <w:rsid w:val="00CE7683"/>
    <w:rsid w:val="00CF2991"/>
    <w:rsid w:val="00CF30D8"/>
    <w:rsid w:val="00CF6438"/>
    <w:rsid w:val="00CF6CE1"/>
    <w:rsid w:val="00CF788F"/>
    <w:rsid w:val="00D006AD"/>
    <w:rsid w:val="00D019D8"/>
    <w:rsid w:val="00D020C3"/>
    <w:rsid w:val="00D03AE6"/>
    <w:rsid w:val="00D055DA"/>
    <w:rsid w:val="00D059DF"/>
    <w:rsid w:val="00D05AD2"/>
    <w:rsid w:val="00D137B6"/>
    <w:rsid w:val="00D13BED"/>
    <w:rsid w:val="00D141AE"/>
    <w:rsid w:val="00D1435E"/>
    <w:rsid w:val="00D1438D"/>
    <w:rsid w:val="00D145D2"/>
    <w:rsid w:val="00D17E56"/>
    <w:rsid w:val="00D220F2"/>
    <w:rsid w:val="00D236AB"/>
    <w:rsid w:val="00D23CE6"/>
    <w:rsid w:val="00D279B4"/>
    <w:rsid w:val="00D27C97"/>
    <w:rsid w:val="00D27DE8"/>
    <w:rsid w:val="00D30F0C"/>
    <w:rsid w:val="00D31057"/>
    <w:rsid w:val="00D31312"/>
    <w:rsid w:val="00D31571"/>
    <w:rsid w:val="00D34018"/>
    <w:rsid w:val="00D3544D"/>
    <w:rsid w:val="00D37C87"/>
    <w:rsid w:val="00D37F60"/>
    <w:rsid w:val="00D45104"/>
    <w:rsid w:val="00D4546D"/>
    <w:rsid w:val="00D46F07"/>
    <w:rsid w:val="00D5054F"/>
    <w:rsid w:val="00D50C9A"/>
    <w:rsid w:val="00D52192"/>
    <w:rsid w:val="00D5321E"/>
    <w:rsid w:val="00D53A8A"/>
    <w:rsid w:val="00D53AAC"/>
    <w:rsid w:val="00D5435E"/>
    <w:rsid w:val="00D55C7B"/>
    <w:rsid w:val="00D5621A"/>
    <w:rsid w:val="00D61881"/>
    <w:rsid w:val="00D621BA"/>
    <w:rsid w:val="00D62700"/>
    <w:rsid w:val="00D63F72"/>
    <w:rsid w:val="00D64D3E"/>
    <w:rsid w:val="00D6555C"/>
    <w:rsid w:val="00D6719B"/>
    <w:rsid w:val="00D70FC8"/>
    <w:rsid w:val="00D729C0"/>
    <w:rsid w:val="00D75DFD"/>
    <w:rsid w:val="00D76F0D"/>
    <w:rsid w:val="00D804D6"/>
    <w:rsid w:val="00D80601"/>
    <w:rsid w:val="00D82497"/>
    <w:rsid w:val="00D833E0"/>
    <w:rsid w:val="00D840BC"/>
    <w:rsid w:val="00D8540B"/>
    <w:rsid w:val="00D85A8F"/>
    <w:rsid w:val="00D866FA"/>
    <w:rsid w:val="00D86EC4"/>
    <w:rsid w:val="00D8721A"/>
    <w:rsid w:val="00D87CE3"/>
    <w:rsid w:val="00D90308"/>
    <w:rsid w:val="00D91062"/>
    <w:rsid w:val="00D919C2"/>
    <w:rsid w:val="00D93475"/>
    <w:rsid w:val="00D966E7"/>
    <w:rsid w:val="00D97F13"/>
    <w:rsid w:val="00DA075D"/>
    <w:rsid w:val="00DA08E4"/>
    <w:rsid w:val="00DA134C"/>
    <w:rsid w:val="00DA1C76"/>
    <w:rsid w:val="00DA2008"/>
    <w:rsid w:val="00DA2486"/>
    <w:rsid w:val="00DA28E5"/>
    <w:rsid w:val="00DA2A7C"/>
    <w:rsid w:val="00DA36B1"/>
    <w:rsid w:val="00DA564F"/>
    <w:rsid w:val="00DA5996"/>
    <w:rsid w:val="00DA622E"/>
    <w:rsid w:val="00DB234B"/>
    <w:rsid w:val="00DB353D"/>
    <w:rsid w:val="00DB3F68"/>
    <w:rsid w:val="00DB5967"/>
    <w:rsid w:val="00DB76FC"/>
    <w:rsid w:val="00DB7AAC"/>
    <w:rsid w:val="00DC60CA"/>
    <w:rsid w:val="00DC722E"/>
    <w:rsid w:val="00DD09F3"/>
    <w:rsid w:val="00DD1F7D"/>
    <w:rsid w:val="00DD2656"/>
    <w:rsid w:val="00DD3FD0"/>
    <w:rsid w:val="00DD5D4A"/>
    <w:rsid w:val="00DD6C40"/>
    <w:rsid w:val="00DD6D3D"/>
    <w:rsid w:val="00DD7B21"/>
    <w:rsid w:val="00DE0C4D"/>
    <w:rsid w:val="00DE0E7C"/>
    <w:rsid w:val="00DE1DD6"/>
    <w:rsid w:val="00DE1F2A"/>
    <w:rsid w:val="00DE391D"/>
    <w:rsid w:val="00DE3F08"/>
    <w:rsid w:val="00DE4A83"/>
    <w:rsid w:val="00DE5FC0"/>
    <w:rsid w:val="00DF324B"/>
    <w:rsid w:val="00DF43B9"/>
    <w:rsid w:val="00DF44F7"/>
    <w:rsid w:val="00E01392"/>
    <w:rsid w:val="00E01418"/>
    <w:rsid w:val="00E01B05"/>
    <w:rsid w:val="00E0355E"/>
    <w:rsid w:val="00E04226"/>
    <w:rsid w:val="00E066A0"/>
    <w:rsid w:val="00E078BA"/>
    <w:rsid w:val="00E10001"/>
    <w:rsid w:val="00E12E2D"/>
    <w:rsid w:val="00E137F8"/>
    <w:rsid w:val="00E13E83"/>
    <w:rsid w:val="00E145FC"/>
    <w:rsid w:val="00E22726"/>
    <w:rsid w:val="00E24A91"/>
    <w:rsid w:val="00E256B5"/>
    <w:rsid w:val="00E25FC6"/>
    <w:rsid w:val="00E27AF1"/>
    <w:rsid w:val="00E27B09"/>
    <w:rsid w:val="00E27D98"/>
    <w:rsid w:val="00E35B41"/>
    <w:rsid w:val="00E403EF"/>
    <w:rsid w:val="00E408AD"/>
    <w:rsid w:val="00E418C9"/>
    <w:rsid w:val="00E45525"/>
    <w:rsid w:val="00E459F1"/>
    <w:rsid w:val="00E47166"/>
    <w:rsid w:val="00E4739D"/>
    <w:rsid w:val="00E500B7"/>
    <w:rsid w:val="00E53664"/>
    <w:rsid w:val="00E54605"/>
    <w:rsid w:val="00E560BF"/>
    <w:rsid w:val="00E57C17"/>
    <w:rsid w:val="00E60AAB"/>
    <w:rsid w:val="00E62B90"/>
    <w:rsid w:val="00E656BE"/>
    <w:rsid w:val="00E65CE8"/>
    <w:rsid w:val="00E6615E"/>
    <w:rsid w:val="00E66917"/>
    <w:rsid w:val="00E67C7F"/>
    <w:rsid w:val="00E70C88"/>
    <w:rsid w:val="00E71D56"/>
    <w:rsid w:val="00E71E6D"/>
    <w:rsid w:val="00E7225A"/>
    <w:rsid w:val="00E75699"/>
    <w:rsid w:val="00E761F6"/>
    <w:rsid w:val="00E77DAA"/>
    <w:rsid w:val="00E80180"/>
    <w:rsid w:val="00E802A0"/>
    <w:rsid w:val="00E81A86"/>
    <w:rsid w:val="00E84199"/>
    <w:rsid w:val="00E847D3"/>
    <w:rsid w:val="00E85137"/>
    <w:rsid w:val="00E85B21"/>
    <w:rsid w:val="00E85E58"/>
    <w:rsid w:val="00E902B1"/>
    <w:rsid w:val="00E90706"/>
    <w:rsid w:val="00E90BB7"/>
    <w:rsid w:val="00E9257C"/>
    <w:rsid w:val="00E95B9F"/>
    <w:rsid w:val="00E96017"/>
    <w:rsid w:val="00E97B1B"/>
    <w:rsid w:val="00EA0374"/>
    <w:rsid w:val="00EA0964"/>
    <w:rsid w:val="00EA1C64"/>
    <w:rsid w:val="00EA2F5D"/>
    <w:rsid w:val="00EA6818"/>
    <w:rsid w:val="00EA6AAE"/>
    <w:rsid w:val="00EB06F3"/>
    <w:rsid w:val="00EB3026"/>
    <w:rsid w:val="00EB3D22"/>
    <w:rsid w:val="00EB4AF2"/>
    <w:rsid w:val="00EB5854"/>
    <w:rsid w:val="00EC092A"/>
    <w:rsid w:val="00EC0A8A"/>
    <w:rsid w:val="00EC1A96"/>
    <w:rsid w:val="00EC1CE5"/>
    <w:rsid w:val="00EC36FA"/>
    <w:rsid w:val="00EC4569"/>
    <w:rsid w:val="00EC59E3"/>
    <w:rsid w:val="00EC5F7C"/>
    <w:rsid w:val="00EC6ABF"/>
    <w:rsid w:val="00EC781D"/>
    <w:rsid w:val="00ED0511"/>
    <w:rsid w:val="00ED1C09"/>
    <w:rsid w:val="00ED23C6"/>
    <w:rsid w:val="00ED2958"/>
    <w:rsid w:val="00ED34C0"/>
    <w:rsid w:val="00ED5072"/>
    <w:rsid w:val="00ED5652"/>
    <w:rsid w:val="00ED58AB"/>
    <w:rsid w:val="00ED597A"/>
    <w:rsid w:val="00EE23C2"/>
    <w:rsid w:val="00EE2CC3"/>
    <w:rsid w:val="00EE3F4C"/>
    <w:rsid w:val="00EE5784"/>
    <w:rsid w:val="00EE5CAA"/>
    <w:rsid w:val="00EE7C0A"/>
    <w:rsid w:val="00EF062C"/>
    <w:rsid w:val="00EF0C59"/>
    <w:rsid w:val="00EF1412"/>
    <w:rsid w:val="00EF18C6"/>
    <w:rsid w:val="00EF1B41"/>
    <w:rsid w:val="00EF2009"/>
    <w:rsid w:val="00EF415A"/>
    <w:rsid w:val="00EF41CA"/>
    <w:rsid w:val="00EF47F1"/>
    <w:rsid w:val="00EF57F0"/>
    <w:rsid w:val="00EF5B33"/>
    <w:rsid w:val="00F024A7"/>
    <w:rsid w:val="00F02C5E"/>
    <w:rsid w:val="00F03A6B"/>
    <w:rsid w:val="00F03F07"/>
    <w:rsid w:val="00F04004"/>
    <w:rsid w:val="00F044E0"/>
    <w:rsid w:val="00F062DC"/>
    <w:rsid w:val="00F06EEB"/>
    <w:rsid w:val="00F11810"/>
    <w:rsid w:val="00F11852"/>
    <w:rsid w:val="00F13042"/>
    <w:rsid w:val="00F1423B"/>
    <w:rsid w:val="00F142B4"/>
    <w:rsid w:val="00F143C9"/>
    <w:rsid w:val="00F15046"/>
    <w:rsid w:val="00F17271"/>
    <w:rsid w:val="00F176F1"/>
    <w:rsid w:val="00F2004E"/>
    <w:rsid w:val="00F2178E"/>
    <w:rsid w:val="00F21AAF"/>
    <w:rsid w:val="00F24356"/>
    <w:rsid w:val="00F2569D"/>
    <w:rsid w:val="00F258FC"/>
    <w:rsid w:val="00F26F1A"/>
    <w:rsid w:val="00F273D9"/>
    <w:rsid w:val="00F2743B"/>
    <w:rsid w:val="00F30302"/>
    <w:rsid w:val="00F3202B"/>
    <w:rsid w:val="00F33F46"/>
    <w:rsid w:val="00F405D9"/>
    <w:rsid w:val="00F40CAF"/>
    <w:rsid w:val="00F41F6B"/>
    <w:rsid w:val="00F42632"/>
    <w:rsid w:val="00F426DD"/>
    <w:rsid w:val="00F43039"/>
    <w:rsid w:val="00F43059"/>
    <w:rsid w:val="00F43EFC"/>
    <w:rsid w:val="00F45A91"/>
    <w:rsid w:val="00F45AC4"/>
    <w:rsid w:val="00F523B6"/>
    <w:rsid w:val="00F52DC8"/>
    <w:rsid w:val="00F53DB1"/>
    <w:rsid w:val="00F55561"/>
    <w:rsid w:val="00F570AD"/>
    <w:rsid w:val="00F62294"/>
    <w:rsid w:val="00F625AB"/>
    <w:rsid w:val="00F63456"/>
    <w:rsid w:val="00F65435"/>
    <w:rsid w:val="00F6587C"/>
    <w:rsid w:val="00F66E7C"/>
    <w:rsid w:val="00F66F29"/>
    <w:rsid w:val="00F67286"/>
    <w:rsid w:val="00F70C0E"/>
    <w:rsid w:val="00F70F0A"/>
    <w:rsid w:val="00F70FF7"/>
    <w:rsid w:val="00F714FE"/>
    <w:rsid w:val="00F71E80"/>
    <w:rsid w:val="00F7484B"/>
    <w:rsid w:val="00F75304"/>
    <w:rsid w:val="00F7685E"/>
    <w:rsid w:val="00F76A8E"/>
    <w:rsid w:val="00F830C8"/>
    <w:rsid w:val="00F846D4"/>
    <w:rsid w:val="00F84875"/>
    <w:rsid w:val="00F84A3A"/>
    <w:rsid w:val="00F860D0"/>
    <w:rsid w:val="00F865A1"/>
    <w:rsid w:val="00F86B72"/>
    <w:rsid w:val="00F8701F"/>
    <w:rsid w:val="00F91FF9"/>
    <w:rsid w:val="00F922A9"/>
    <w:rsid w:val="00F93446"/>
    <w:rsid w:val="00F96D9A"/>
    <w:rsid w:val="00FA00A5"/>
    <w:rsid w:val="00FA0DB3"/>
    <w:rsid w:val="00FA149F"/>
    <w:rsid w:val="00FA28C5"/>
    <w:rsid w:val="00FA31FF"/>
    <w:rsid w:val="00FA5D8E"/>
    <w:rsid w:val="00FA62EC"/>
    <w:rsid w:val="00FA770B"/>
    <w:rsid w:val="00FB0A3A"/>
    <w:rsid w:val="00FB3B84"/>
    <w:rsid w:val="00FB436F"/>
    <w:rsid w:val="00FB4A38"/>
    <w:rsid w:val="00FB5792"/>
    <w:rsid w:val="00FB58BC"/>
    <w:rsid w:val="00FB5CEA"/>
    <w:rsid w:val="00FB7107"/>
    <w:rsid w:val="00FC13DF"/>
    <w:rsid w:val="00FC1762"/>
    <w:rsid w:val="00FC3330"/>
    <w:rsid w:val="00FC54EF"/>
    <w:rsid w:val="00FC6FAB"/>
    <w:rsid w:val="00FD0178"/>
    <w:rsid w:val="00FD04E7"/>
    <w:rsid w:val="00FD0B85"/>
    <w:rsid w:val="00FD4BD3"/>
    <w:rsid w:val="00FD4FA3"/>
    <w:rsid w:val="00FD53D4"/>
    <w:rsid w:val="00FD5418"/>
    <w:rsid w:val="00FD7934"/>
    <w:rsid w:val="00FE1131"/>
    <w:rsid w:val="00FE2F8A"/>
    <w:rsid w:val="00FE4207"/>
    <w:rsid w:val="00FE47CD"/>
    <w:rsid w:val="00FE58C2"/>
    <w:rsid w:val="00FE5C4D"/>
    <w:rsid w:val="00FE6C5A"/>
    <w:rsid w:val="00FF10B4"/>
    <w:rsid w:val="00FF1887"/>
    <w:rsid w:val="00FF189D"/>
    <w:rsid w:val="00FF3DA0"/>
    <w:rsid w:val="00FF4E77"/>
    <w:rsid w:val="00FF62F2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3d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D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D69"/>
    <w:rPr>
      <w:rFonts w:ascii="Tahoma" w:hAnsi="Tahoma" w:cs="Tahoma"/>
      <w:sz w:val="16"/>
      <w:szCs w:val="16"/>
      <w:lang w:val="el-GR" w:eastAsia="el-GR"/>
    </w:rPr>
  </w:style>
  <w:style w:type="character" w:styleId="PlaceholderText">
    <w:name w:val="Placeholder Text"/>
    <w:uiPriority w:val="99"/>
    <w:semiHidden/>
    <w:rsid w:val="00871D6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14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1418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E014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01418"/>
    <w:rPr>
      <w:sz w:val="24"/>
      <w:szCs w:val="24"/>
      <w:lang w:val="el-GR" w:eastAsia="el-GR"/>
    </w:rPr>
  </w:style>
  <w:style w:type="character" w:styleId="Strong">
    <w:name w:val="Strong"/>
    <w:uiPriority w:val="22"/>
    <w:qFormat/>
    <w:rsid w:val="00202E6C"/>
    <w:rPr>
      <w:b/>
      <w:bCs/>
    </w:rPr>
  </w:style>
  <w:style w:type="character" w:customStyle="1" w:styleId="Style1">
    <w:name w:val="Style1"/>
    <w:uiPriority w:val="1"/>
    <w:rsid w:val="00202E6C"/>
    <w:rPr>
      <w:b w:val="0"/>
      <w:bCs w:val="0"/>
    </w:rPr>
  </w:style>
  <w:style w:type="character" w:customStyle="1" w:styleId="Style2">
    <w:name w:val="Style2"/>
    <w:uiPriority w:val="1"/>
    <w:rsid w:val="00202E6C"/>
  </w:style>
  <w:style w:type="character" w:styleId="Hyperlink">
    <w:name w:val="Hyperlink"/>
    <w:uiPriority w:val="99"/>
    <w:unhideWhenUsed/>
    <w:rsid w:val="009A778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0C52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B0C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0D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D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D69"/>
    <w:rPr>
      <w:rFonts w:ascii="Tahoma" w:hAnsi="Tahoma" w:cs="Tahoma"/>
      <w:sz w:val="16"/>
      <w:szCs w:val="16"/>
      <w:lang w:val="el-GR" w:eastAsia="el-GR"/>
    </w:rPr>
  </w:style>
  <w:style w:type="character" w:styleId="PlaceholderText">
    <w:name w:val="Placeholder Text"/>
    <w:uiPriority w:val="99"/>
    <w:semiHidden/>
    <w:rsid w:val="00871D6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14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1418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E014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01418"/>
    <w:rPr>
      <w:sz w:val="24"/>
      <w:szCs w:val="24"/>
      <w:lang w:val="el-GR" w:eastAsia="el-GR"/>
    </w:rPr>
  </w:style>
  <w:style w:type="character" w:styleId="Strong">
    <w:name w:val="Strong"/>
    <w:uiPriority w:val="22"/>
    <w:qFormat/>
    <w:rsid w:val="00202E6C"/>
    <w:rPr>
      <w:b/>
      <w:bCs/>
    </w:rPr>
  </w:style>
  <w:style w:type="character" w:customStyle="1" w:styleId="Style1">
    <w:name w:val="Style1"/>
    <w:uiPriority w:val="1"/>
    <w:rsid w:val="00202E6C"/>
    <w:rPr>
      <w:b w:val="0"/>
      <w:bCs w:val="0"/>
    </w:rPr>
  </w:style>
  <w:style w:type="character" w:customStyle="1" w:styleId="Style2">
    <w:name w:val="Style2"/>
    <w:uiPriority w:val="1"/>
    <w:rsid w:val="00202E6C"/>
  </w:style>
  <w:style w:type="character" w:styleId="Hyperlink">
    <w:name w:val="Hyperlink"/>
    <w:uiPriority w:val="99"/>
    <w:unhideWhenUsed/>
    <w:rsid w:val="009A778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0C52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B0C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0D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Greek_Document_OE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BC94-DBFB-4E9A-A92B-09DD94C3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Greek_Document_OEY</Template>
  <TotalTime>6</TotalTime>
  <Pages>1</Pages>
  <Words>337</Words>
  <Characters>1826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shde_greek_doc_v2_3</cp:keywords>
  <cp:lastModifiedBy>user</cp:lastModifiedBy>
  <cp:revision>3</cp:revision>
  <cp:lastPrinted>2018-02-06T11:02:00Z</cp:lastPrinted>
  <dcterms:created xsi:type="dcterms:W3CDTF">2023-08-20T11:48:00Z</dcterms:created>
  <dcterms:modified xsi:type="dcterms:W3CDTF">2023-08-20T11:58:00Z</dcterms:modified>
</cp:coreProperties>
</file>