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0A38F6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="00625073" w:rsidRPr="00C233B9">
        <w:rPr>
          <w:rFonts w:ascii="Tahoma" w:hAnsi="Tahoma" w:cs="Tahoma"/>
          <w:color w:val="FF0000"/>
        </w:rPr>
        <w:t xml:space="preserve">              </w:t>
      </w:r>
      <w:r w:rsidR="00BE61C9"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  <w:t xml:space="preserve">   </w:t>
      </w:r>
      <w:r w:rsidR="00625073"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25073" w:rsidRPr="00C233B9" w:rsidRDefault="00625073" w:rsidP="00367BA8">
      <w:pPr>
        <w:jc w:val="both"/>
        <w:rPr>
          <w:rFonts w:ascii="Tahoma" w:hAnsi="Tahoma" w:cs="Tahoma"/>
          <w:color w:val="FF0000"/>
        </w:rPr>
      </w:pPr>
    </w:p>
    <w:p w:rsidR="00625073" w:rsidRPr="00C925EC" w:rsidRDefault="00625073" w:rsidP="006068C7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 w:rsidR="00DA2661">
        <w:rPr>
          <w:rFonts w:ascii="Tahoma" w:hAnsi="Tahoma" w:cs="Tahoma"/>
        </w:rPr>
        <w:t>Μεσολόγγι</w:t>
      </w:r>
      <w:r w:rsidR="00301647">
        <w:rPr>
          <w:rFonts w:ascii="Tahoma" w:hAnsi="Tahoma" w:cs="Tahoma"/>
          <w:b/>
          <w:bCs/>
        </w:rPr>
        <w:t xml:space="preserve">,  </w:t>
      </w:r>
      <w:r w:rsidR="00D40469">
        <w:rPr>
          <w:rFonts w:ascii="Tahoma" w:hAnsi="Tahoma" w:cs="Tahoma"/>
          <w:b/>
          <w:bCs/>
        </w:rPr>
        <w:t xml:space="preserve"> </w:t>
      </w:r>
      <w:r w:rsidR="00A14DE5">
        <w:rPr>
          <w:rFonts w:ascii="Tahoma" w:hAnsi="Tahoma" w:cs="Tahoma"/>
          <w:b/>
          <w:bCs/>
        </w:rPr>
        <w:t>10</w:t>
      </w:r>
      <w:r w:rsidRPr="00D40469">
        <w:rPr>
          <w:rFonts w:ascii="Tahoma" w:hAnsi="Tahoma" w:cs="Tahoma"/>
          <w:b/>
          <w:bCs/>
        </w:rPr>
        <w:t>/</w:t>
      </w:r>
      <w:r w:rsidR="00A14DE5">
        <w:rPr>
          <w:rFonts w:ascii="Tahoma" w:hAnsi="Tahoma" w:cs="Tahoma"/>
          <w:b/>
          <w:bCs/>
        </w:rPr>
        <w:t>11</w:t>
      </w:r>
      <w:r w:rsidRPr="00D40469">
        <w:rPr>
          <w:rFonts w:ascii="Tahoma" w:hAnsi="Tahoma" w:cs="Tahoma"/>
          <w:b/>
          <w:bCs/>
        </w:rPr>
        <w:t>/20</w:t>
      </w:r>
      <w:r w:rsidR="00191359" w:rsidRPr="00D40469">
        <w:rPr>
          <w:rFonts w:ascii="Tahoma" w:hAnsi="Tahoma" w:cs="Tahoma"/>
          <w:b/>
          <w:bCs/>
        </w:rPr>
        <w:t>2</w:t>
      </w:r>
      <w:r w:rsidR="00A14DE5">
        <w:rPr>
          <w:rFonts w:ascii="Tahoma" w:hAnsi="Tahoma" w:cs="Tahoma"/>
          <w:b/>
          <w:bCs/>
        </w:rPr>
        <w:t>3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625073" w:rsidRPr="00AC1BDB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Pr="00C62D3F">
        <w:rPr>
          <w:rFonts w:ascii="Tahoma" w:hAnsi="Tahoma" w:cs="Tahoma"/>
        </w:rPr>
        <w:t>πρωτ</w:t>
      </w:r>
      <w:proofErr w:type="spellEnd"/>
      <w:r w:rsidRPr="00C62D3F">
        <w:rPr>
          <w:rFonts w:ascii="Tahoma" w:hAnsi="Tahoma" w:cs="Tahoma"/>
          <w:bCs/>
        </w:rPr>
        <w:t xml:space="preserve">. </w:t>
      </w:r>
      <w:r w:rsidR="00534690">
        <w:rPr>
          <w:rFonts w:ascii="Tahoma" w:hAnsi="Tahoma" w:cs="Tahoma"/>
          <w:b/>
          <w:bCs/>
        </w:rPr>
        <w:t xml:space="preserve"> </w:t>
      </w:r>
      <w:r w:rsidR="00DB5382">
        <w:rPr>
          <w:rFonts w:ascii="Tahoma" w:hAnsi="Tahoma" w:cs="Tahoma"/>
          <w:b/>
          <w:bCs/>
        </w:rPr>
        <w:t>11165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625073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 w:rsidR="008D3F22">
        <w:rPr>
          <w:rFonts w:ascii="Tahoma" w:hAnsi="Tahoma" w:cs="Tahoma"/>
          <w:b/>
        </w:rPr>
        <w:t>ΜΕΣΟΛΟΓΓΙΟΥ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lang w:val="en-US"/>
        </w:rPr>
        <w:t>X</w:t>
      </w:r>
      <w:r w:rsidRPr="00C100A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</w:t>
      </w:r>
      <w:proofErr w:type="spellStart"/>
      <w:r>
        <w:rPr>
          <w:rFonts w:ascii="Tahoma" w:hAnsi="Tahoma" w:cs="Tahoma"/>
          <w:b/>
        </w:rPr>
        <w:t>αρέλος</w:t>
      </w:r>
      <w:proofErr w:type="spellEnd"/>
    </w:p>
    <w:p w:rsidR="00C100AD" w:rsidRPr="00A14DE5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DB5382">
        <w:rPr>
          <w:rFonts w:ascii="Tahoma" w:hAnsi="Tahoma" w:cs="Tahoma"/>
          <w:b/>
          <w:lang w:val="en-US"/>
        </w:rPr>
        <w:t>: 26</w:t>
      </w:r>
      <w:r w:rsidRPr="00A14DE5">
        <w:rPr>
          <w:rFonts w:ascii="Tahoma" w:hAnsi="Tahoma" w:cs="Tahoma"/>
          <w:b/>
          <w:lang w:val="en-US"/>
        </w:rPr>
        <w:t>31360173</w:t>
      </w:r>
    </w:p>
    <w:p w:rsidR="00C100AD" w:rsidRPr="00A14DE5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Fax</w:t>
      </w:r>
      <w:r w:rsidRPr="00A14DE5">
        <w:rPr>
          <w:rFonts w:ascii="Tahoma" w:hAnsi="Tahoma" w:cs="Tahoma"/>
          <w:b/>
          <w:lang w:val="en-US"/>
        </w:rPr>
        <w:t>: 2631360129</w:t>
      </w:r>
    </w:p>
    <w:p w:rsidR="00C100AD" w:rsidRPr="00121073" w:rsidRDefault="00C100AD" w:rsidP="00B05236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Email: </w:t>
      </w:r>
      <w:hyperlink r:id="rId9" w:history="1">
        <w:r w:rsidR="00121073" w:rsidRPr="005527D2">
          <w:rPr>
            <w:rStyle w:val="-"/>
            <w:rFonts w:ascii="Tahoma" w:hAnsi="Tahoma" w:cs="Tahoma"/>
            <w:b/>
            <w:lang w:val="en-US"/>
          </w:rPr>
          <w:t>x.xarelos@1703.syzefxis.gov.gr</w:t>
        </w:r>
      </w:hyperlink>
    </w:p>
    <w:p w:rsidR="00121073" w:rsidRPr="00534690" w:rsidRDefault="00121073" w:rsidP="00B05236">
      <w:pPr>
        <w:ind w:left="142"/>
        <w:jc w:val="both"/>
        <w:rPr>
          <w:rFonts w:ascii="Tahoma" w:hAnsi="Tahoma" w:cs="Tahoma"/>
          <w:b/>
          <w:lang w:val="en-US"/>
        </w:rPr>
      </w:pPr>
    </w:p>
    <w:p w:rsidR="004B5C30" w:rsidRPr="00534690" w:rsidRDefault="004B5C30" w:rsidP="00B05236">
      <w:pPr>
        <w:ind w:left="142"/>
        <w:jc w:val="both"/>
        <w:rPr>
          <w:rFonts w:ascii="Tahoma" w:hAnsi="Tahoma" w:cs="Tahoma"/>
          <w:b/>
          <w:lang w:val="en-US"/>
        </w:rPr>
      </w:pPr>
    </w:p>
    <w:p w:rsidR="00625073" w:rsidRPr="00C925EC" w:rsidRDefault="00625073" w:rsidP="00B05236">
      <w:pPr>
        <w:jc w:val="both"/>
        <w:rPr>
          <w:rFonts w:ascii="Tahoma" w:hAnsi="Tahoma" w:cs="Tahoma"/>
          <w:lang w:val="en-US"/>
        </w:rPr>
      </w:pPr>
    </w:p>
    <w:p w:rsidR="00625073" w:rsidRPr="00C62D3F" w:rsidRDefault="00625073" w:rsidP="00367BA8">
      <w:pPr>
        <w:ind w:left="142"/>
        <w:rPr>
          <w:rFonts w:ascii="Tahoma" w:hAnsi="Tahoma" w:cs="Tahoma"/>
        </w:rPr>
      </w:pPr>
      <w:r w:rsidRPr="00C100AD">
        <w:rPr>
          <w:rFonts w:ascii="Tahoma" w:hAnsi="Tahoma" w:cs="Tahoma"/>
          <w:b/>
          <w:lang w:val="en-US"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 w:rsidRPr="00C62D3F">
        <w:rPr>
          <w:rFonts w:ascii="Tahoma" w:hAnsi="Tahoma" w:cs="Tahoma"/>
          <w:b/>
        </w:rPr>
        <w:t xml:space="preserve">αριθ. </w:t>
      </w:r>
      <w:r>
        <w:rPr>
          <w:rFonts w:ascii="Tahoma" w:hAnsi="Tahoma" w:cs="Tahoma"/>
          <w:b/>
        </w:rPr>
        <w:t xml:space="preserve"> </w:t>
      </w:r>
      <w:r w:rsidR="00DB5382">
        <w:rPr>
          <w:rFonts w:ascii="Tahoma" w:hAnsi="Tahoma" w:cs="Tahoma"/>
          <w:b/>
        </w:rPr>
        <w:t>11164</w:t>
      </w:r>
      <w:r w:rsidRPr="00C62D3F">
        <w:rPr>
          <w:rFonts w:ascii="Tahoma" w:hAnsi="Tahoma" w:cs="Tahoma"/>
          <w:b/>
        </w:rPr>
        <w:t>/20</w:t>
      </w:r>
      <w:r w:rsidR="00191359" w:rsidRPr="00C925EC">
        <w:rPr>
          <w:rFonts w:ascii="Tahoma" w:hAnsi="Tahoma" w:cs="Tahoma"/>
          <w:b/>
        </w:rPr>
        <w:t>2</w:t>
      </w:r>
      <w:r w:rsidR="00A14DE5">
        <w:rPr>
          <w:rFonts w:ascii="Tahoma" w:hAnsi="Tahoma" w:cs="Tahoma"/>
          <w:b/>
        </w:rPr>
        <w:t>3</w:t>
      </w:r>
      <w:r w:rsidRPr="00C62D3F">
        <w:rPr>
          <w:rFonts w:ascii="Tahoma" w:hAnsi="Tahoma" w:cs="Tahoma"/>
        </w:rPr>
        <w:t xml:space="preserve">        </w:t>
      </w:r>
    </w:p>
    <w:p w:rsidR="00625073" w:rsidRPr="00C62D3F" w:rsidRDefault="00625073" w:rsidP="00367BA8">
      <w:pPr>
        <w:jc w:val="both"/>
        <w:rPr>
          <w:rFonts w:ascii="Tahoma" w:hAnsi="Tahoma" w:cs="Tahoma"/>
        </w:rPr>
      </w:pPr>
    </w:p>
    <w:p w:rsidR="00625073" w:rsidRPr="00E20D67" w:rsidRDefault="00625073" w:rsidP="009145D4">
      <w:pPr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</w:t>
      </w:r>
      <w:r w:rsidR="0039248A" w:rsidRPr="00E20D67">
        <w:rPr>
          <w:rFonts w:ascii="Tahoma" w:hAnsi="Tahoma" w:cs="Tahoma"/>
          <w:sz w:val="18"/>
          <w:szCs w:val="18"/>
        </w:rPr>
        <w:t>Μεσολογγίου</w:t>
      </w:r>
      <w:r w:rsidRPr="00E20D67">
        <w:rPr>
          <w:rFonts w:ascii="Tahoma" w:hAnsi="Tahoma" w:cs="Tahoma"/>
          <w:sz w:val="18"/>
          <w:szCs w:val="18"/>
        </w:rPr>
        <w:t xml:space="preserve">, προκηρύσσει δημόσιο ανοικτό ηλεκτρονικό διαγωνισμό </w:t>
      </w:r>
      <w:r w:rsidR="0039248A" w:rsidRPr="00E20D67">
        <w:rPr>
          <w:rFonts w:ascii="Tahoma" w:hAnsi="Tahoma" w:cs="Tahoma"/>
          <w:sz w:val="18"/>
          <w:szCs w:val="18"/>
        </w:rPr>
        <w:t>κ</w:t>
      </w:r>
      <w:r w:rsidR="00AC1BDB" w:rsidRPr="00E20D67">
        <w:rPr>
          <w:rFonts w:ascii="Tahoma" w:hAnsi="Tahoma" w:cs="Tahoma"/>
          <w:sz w:val="18"/>
          <w:szCs w:val="18"/>
        </w:rPr>
        <w:t>άτ</w:t>
      </w:r>
      <w:r w:rsidRPr="00E20D67">
        <w:rPr>
          <w:rFonts w:ascii="Tahoma" w:hAnsi="Tahoma" w:cs="Tahoma"/>
          <w:sz w:val="18"/>
          <w:szCs w:val="18"/>
        </w:rPr>
        <w:t xml:space="preserve">ω </w:t>
      </w:r>
      <w:r w:rsidR="00B05236">
        <w:rPr>
          <w:rFonts w:ascii="Tahoma" w:hAnsi="Tahoma" w:cs="Tahoma"/>
          <w:sz w:val="18"/>
          <w:szCs w:val="18"/>
        </w:rPr>
        <w:t xml:space="preserve">   </w:t>
      </w:r>
      <w:r w:rsidRPr="00E20D67">
        <w:rPr>
          <w:rFonts w:ascii="Tahoma" w:hAnsi="Tahoma" w:cs="Tahoma"/>
          <w:sz w:val="18"/>
          <w:szCs w:val="18"/>
        </w:rPr>
        <w:t>των ορίων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457A87">
        <w:rPr>
          <w:rFonts w:ascii="Tahoma" w:hAnsi="Tahoma" w:cs="Tahoma"/>
          <w:sz w:val="18"/>
          <w:szCs w:val="18"/>
        </w:rPr>
        <w:t xml:space="preserve">με </w:t>
      </w:r>
      <w:proofErr w:type="spellStart"/>
      <w:r w:rsidR="00457A87">
        <w:rPr>
          <w:rFonts w:ascii="Tahoma" w:hAnsi="Tahoma" w:cs="Tahoma"/>
          <w:sz w:val="18"/>
          <w:szCs w:val="18"/>
        </w:rPr>
        <w:t>συστημικούς</w:t>
      </w:r>
      <w:proofErr w:type="spellEnd"/>
      <w:r w:rsidR="00457A87">
        <w:rPr>
          <w:rFonts w:ascii="Tahoma" w:hAnsi="Tahoma" w:cs="Tahoma"/>
          <w:sz w:val="18"/>
          <w:szCs w:val="18"/>
        </w:rPr>
        <w:t xml:space="preserve"> αριθμούς</w:t>
      </w:r>
      <w:r w:rsidR="00C925EC" w:rsidRPr="00C925EC">
        <w:rPr>
          <w:rFonts w:ascii="Tahoma" w:hAnsi="Tahoma" w:cs="Tahoma"/>
          <w:sz w:val="18"/>
          <w:szCs w:val="18"/>
        </w:rPr>
        <w:t xml:space="preserve"> </w:t>
      </w:r>
      <w:r w:rsidR="00A14DE5" w:rsidRPr="00A14DE5">
        <w:rPr>
          <w:rFonts w:ascii="Tahoma" w:hAnsi="Tahoma" w:cs="Tahoma"/>
          <w:b/>
          <w:sz w:val="18"/>
          <w:szCs w:val="18"/>
        </w:rPr>
        <w:t>252204, 252206</w:t>
      </w:r>
      <w:r w:rsidR="00B2573B" w:rsidRPr="00A14DE5">
        <w:rPr>
          <w:rFonts w:ascii="Tahoma" w:hAnsi="Tahoma" w:cs="Tahoma"/>
          <w:b/>
          <w:sz w:val="18"/>
          <w:szCs w:val="18"/>
        </w:rPr>
        <w:t>.</w:t>
      </w:r>
      <w:r w:rsidRPr="00E20D67">
        <w:rPr>
          <w:rFonts w:ascii="Tahoma" w:hAnsi="Tahoma" w:cs="Tahoma"/>
          <w:sz w:val="18"/>
          <w:szCs w:val="18"/>
        </w:rPr>
        <w:t xml:space="preserve"> </w:t>
      </w:r>
    </w:p>
    <w:p w:rsidR="00625073" w:rsidRPr="000D47B8" w:rsidRDefault="00625073" w:rsidP="00121073">
      <w:pPr>
        <w:spacing w:line="276" w:lineRule="auto"/>
        <w:ind w:left="113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>Αντικείμενο της διακήρυξης είναι,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η </w:t>
      </w:r>
      <w:r w:rsidRPr="00E20D67">
        <w:rPr>
          <w:rFonts w:ascii="Tahoma" w:hAnsi="Tahoma" w:cs="Tahoma"/>
          <w:sz w:val="18"/>
          <w:szCs w:val="18"/>
        </w:rPr>
        <w:t xml:space="preserve">προμήθεια </w:t>
      </w:r>
      <w:r w:rsidRPr="00E20D67">
        <w:rPr>
          <w:rFonts w:ascii="Tahoma" w:hAnsi="Tahoma" w:cs="Tahoma"/>
          <w:b/>
          <w:sz w:val="18"/>
          <w:szCs w:val="18"/>
        </w:rPr>
        <w:t>«</w:t>
      </w:r>
      <w:r w:rsidR="000922FD">
        <w:rPr>
          <w:rFonts w:ascii="Tahoma" w:hAnsi="Tahoma" w:cs="Tahoma"/>
          <w:b/>
          <w:sz w:val="18"/>
          <w:szCs w:val="18"/>
        </w:rPr>
        <w:t xml:space="preserve">ΑΝΤΙΔΡΑΣΤΗΡΙΑ </w:t>
      </w:r>
      <w:r w:rsidR="008F31C0">
        <w:rPr>
          <w:rFonts w:ascii="Tahoma" w:hAnsi="Tahoma" w:cs="Tahoma"/>
          <w:b/>
          <w:sz w:val="18"/>
          <w:szCs w:val="18"/>
        </w:rPr>
        <w:t>ΑΙΜΑΤΟΛΟΓΙΚΩΝ ΤΕΣΤ ΚΑΙ ΑΝΑΛΩΣΙΜΩΝ ΜΕ ΣΥΝΟΔΟ ΕΞΟΠΛΙΣΜΟ</w:t>
      </w:r>
      <w:r w:rsidRPr="00E20D67">
        <w:rPr>
          <w:rFonts w:ascii="Tahoma" w:hAnsi="Tahoma" w:cs="Tahoma"/>
          <w:b/>
          <w:sz w:val="18"/>
          <w:szCs w:val="18"/>
        </w:rPr>
        <w:t xml:space="preserve"> </w:t>
      </w:r>
      <w:r w:rsidRPr="00E20D67">
        <w:rPr>
          <w:rFonts w:ascii="Tahoma" w:hAnsi="Tahoma" w:cs="Tahoma"/>
          <w:sz w:val="18"/>
          <w:szCs w:val="18"/>
        </w:rPr>
        <w:t>(</w:t>
      </w:r>
      <w:r w:rsidRPr="00E20D67">
        <w:rPr>
          <w:rFonts w:ascii="Tahoma" w:hAnsi="Tahoma" w:cs="Tahoma"/>
          <w:b/>
          <w:sz w:val="18"/>
          <w:szCs w:val="18"/>
          <w:lang w:val="en-US"/>
        </w:rPr>
        <w:t>CPV</w:t>
      </w:r>
      <w:r w:rsidR="000922FD">
        <w:rPr>
          <w:rFonts w:ascii="Tahoma" w:hAnsi="Tahoma" w:cs="Tahoma"/>
          <w:b/>
          <w:sz w:val="18"/>
          <w:szCs w:val="18"/>
        </w:rPr>
        <w:t xml:space="preserve"> </w:t>
      </w:r>
      <w:r w:rsidR="008F31C0">
        <w:rPr>
          <w:rFonts w:ascii="Tahoma" w:hAnsi="Tahoma" w:cs="Tahoma"/>
          <w:b/>
          <w:sz w:val="18"/>
          <w:szCs w:val="18"/>
        </w:rPr>
        <w:t>33696200-7</w:t>
      </w:r>
      <w:r w:rsidRPr="00E20D67">
        <w:rPr>
          <w:rFonts w:ascii="Tahoma" w:hAnsi="Tahoma" w:cs="Tahoma"/>
          <w:sz w:val="18"/>
          <w:szCs w:val="18"/>
        </w:rPr>
        <w:t>)</w:t>
      </w:r>
      <w:r w:rsidRPr="00E20D67">
        <w:rPr>
          <w:rFonts w:ascii="Tahoma" w:hAnsi="Tahoma" w:cs="Tahoma"/>
          <w:b/>
          <w:sz w:val="18"/>
          <w:szCs w:val="18"/>
        </w:rPr>
        <w:t>»</w:t>
      </w:r>
      <w:r w:rsidRPr="00E20D67">
        <w:rPr>
          <w:rFonts w:ascii="Tahoma" w:hAnsi="Tahoma" w:cs="Tahoma"/>
          <w:sz w:val="18"/>
          <w:szCs w:val="18"/>
        </w:rPr>
        <w:t xml:space="preserve"> για το Γενικό Νοσοκομείο Αιτωλοακαρνανίας </w:t>
      </w:r>
      <w:r w:rsidR="0039248A" w:rsidRPr="00E20D67">
        <w:rPr>
          <w:rFonts w:ascii="Tahoma" w:hAnsi="Tahoma" w:cs="Tahoma"/>
          <w:sz w:val="18"/>
          <w:szCs w:val="18"/>
        </w:rPr>
        <w:t>(</w:t>
      </w:r>
      <w:r w:rsidRPr="00E20D67">
        <w:rPr>
          <w:rFonts w:ascii="Tahoma" w:hAnsi="Tahoma" w:cs="Tahoma"/>
          <w:sz w:val="18"/>
          <w:szCs w:val="18"/>
        </w:rPr>
        <w:t>Νοσηλευτική μονάδα Μεσολογγίου) με κριτήριο κατακύρωσης</w:t>
      </w:r>
      <w:r w:rsidR="00655AD2">
        <w:rPr>
          <w:rFonts w:ascii="Tahoma" w:hAnsi="Tahoma" w:cs="Tahoma"/>
          <w:sz w:val="18"/>
          <w:szCs w:val="18"/>
        </w:rPr>
        <w:t xml:space="preserve"> </w:t>
      </w:r>
      <w:r w:rsidR="00004D35">
        <w:rPr>
          <w:rFonts w:ascii="Tahoma" w:hAnsi="Tahoma" w:cs="Tahoma"/>
          <w:sz w:val="18"/>
          <w:szCs w:val="18"/>
        </w:rPr>
        <w:t xml:space="preserve">τη </w:t>
      </w:r>
      <w:proofErr w:type="spellStart"/>
      <w:r w:rsidR="00004D35">
        <w:rPr>
          <w:rFonts w:ascii="Tahoma" w:hAnsi="Tahoma" w:cs="Tahoma"/>
          <w:sz w:val="18"/>
          <w:szCs w:val="18"/>
        </w:rPr>
        <w:t>συμφερότερη</w:t>
      </w:r>
      <w:proofErr w:type="spellEnd"/>
      <w:r w:rsidR="00004D35">
        <w:rPr>
          <w:rFonts w:ascii="Tahoma" w:hAnsi="Tahoma" w:cs="Tahoma"/>
          <w:sz w:val="18"/>
          <w:szCs w:val="18"/>
        </w:rPr>
        <w:t xml:space="preserve"> από οικονομικής άποψης προσφορά βάσει βέλτιστης σχέση ποιότητας-τιμής</w:t>
      </w:r>
      <w:r w:rsidRPr="00E20D67">
        <w:rPr>
          <w:rFonts w:ascii="Tahoma" w:hAnsi="Tahoma" w:cs="Tahoma"/>
          <w:sz w:val="18"/>
          <w:szCs w:val="18"/>
        </w:rPr>
        <w:t xml:space="preserve">, με </w:t>
      </w:r>
      <w:r w:rsidRPr="00E20D67">
        <w:rPr>
          <w:rFonts w:ascii="Tahoma" w:hAnsi="Tahoma" w:cs="Tahoma"/>
          <w:sz w:val="18"/>
          <w:szCs w:val="18"/>
          <w:lang w:eastAsia="en-US"/>
        </w:rPr>
        <w:t>εκτιμώμενο ποσό</w:t>
      </w:r>
      <w:r w:rsidR="0039248A"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0559A7">
        <w:rPr>
          <w:rFonts w:ascii="Tahoma" w:hAnsi="Tahoma" w:cs="Tahoma"/>
          <w:b/>
          <w:bCs/>
          <w:sz w:val="18"/>
          <w:szCs w:val="18"/>
        </w:rPr>
        <w:t xml:space="preserve">137.852,84 </w:t>
      </w:r>
      <w:r w:rsidRPr="00E20D67">
        <w:rPr>
          <w:rFonts w:ascii="Tahoma" w:hAnsi="Tahoma" w:cs="Tahoma"/>
          <w:b/>
          <w:bCs/>
          <w:sz w:val="18"/>
          <w:szCs w:val="18"/>
        </w:rPr>
        <w:t xml:space="preserve">€ </w:t>
      </w:r>
      <w:r w:rsidRPr="00E20D67">
        <w:rPr>
          <w:rFonts w:ascii="Tahoma" w:hAnsi="Tahoma" w:cs="Tahoma"/>
          <w:sz w:val="18"/>
          <w:szCs w:val="18"/>
        </w:rPr>
        <w:t>συμπεριλαμβανομένου  Φ.Π.Α.</w:t>
      </w:r>
      <w:r w:rsidR="003A0E09" w:rsidRPr="003A0E09">
        <w:rPr>
          <w:rFonts w:ascii="Tahoma" w:hAnsi="Tahoma" w:cs="Tahoma"/>
          <w:sz w:val="18"/>
          <w:szCs w:val="18"/>
        </w:rPr>
        <w:t xml:space="preserve"> (</w:t>
      </w:r>
      <w:r w:rsidR="003A0E09">
        <w:rPr>
          <w:rFonts w:ascii="Tahoma" w:hAnsi="Tahoma" w:cs="Tahoma"/>
          <w:sz w:val="18"/>
          <w:szCs w:val="18"/>
        </w:rPr>
        <w:t xml:space="preserve">καθαρή αξία </w:t>
      </w:r>
      <w:r w:rsidR="003A0E09" w:rsidRPr="003A0E09">
        <w:rPr>
          <w:rFonts w:ascii="Tahoma" w:hAnsi="Tahoma" w:cs="Tahoma"/>
          <w:b/>
          <w:sz w:val="18"/>
          <w:szCs w:val="18"/>
        </w:rPr>
        <w:t>128.422,68</w:t>
      </w:r>
      <w:r w:rsidR="003A0E09">
        <w:rPr>
          <w:rFonts w:ascii="Tahoma" w:hAnsi="Tahoma" w:cs="Tahoma"/>
          <w:sz w:val="18"/>
          <w:szCs w:val="18"/>
        </w:rPr>
        <w:t xml:space="preserve"> €)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, η οποία θα καλύψει τις ανάγκες </w:t>
      </w:r>
      <w:r w:rsidR="007B7FCF" w:rsidRPr="00E20D67">
        <w:rPr>
          <w:rFonts w:ascii="Tahoma" w:hAnsi="Tahoma" w:cs="Tahoma"/>
          <w:sz w:val="18"/>
          <w:szCs w:val="18"/>
          <w:lang w:eastAsia="en-US"/>
        </w:rPr>
        <w:t>της Ν.Μ. Μεσολογγίου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, για </w:t>
      </w:r>
      <w:r w:rsidR="000559A7">
        <w:rPr>
          <w:rFonts w:ascii="Tahoma" w:hAnsi="Tahoma" w:cs="Tahoma"/>
          <w:sz w:val="18"/>
          <w:szCs w:val="18"/>
          <w:lang w:eastAsia="en-US"/>
        </w:rPr>
        <w:t>δύο (2) έτη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. </w:t>
      </w:r>
      <w:r w:rsidR="00A40AEE" w:rsidRPr="00E20D67">
        <w:rPr>
          <w:rFonts w:ascii="Tahoma" w:hAnsi="Tahoma" w:cs="Tahoma"/>
          <w:sz w:val="18"/>
          <w:szCs w:val="18"/>
          <w:lang w:eastAsia="en-US"/>
        </w:rPr>
        <w:t>Ο διαγωνισμός θα πραγματοποιηθεί με χρήση της πλατφόρμας του Ε</w:t>
      </w:r>
      <w:r w:rsidR="0038790E" w:rsidRPr="00E20D67">
        <w:rPr>
          <w:rFonts w:ascii="Tahoma" w:hAnsi="Tahoma" w:cs="Tahoma"/>
          <w:sz w:val="18"/>
          <w:szCs w:val="18"/>
          <w:lang w:eastAsia="en-US"/>
        </w:rPr>
        <w:t xml:space="preserve">θνικού Συστήματος Ηλεκτρονικών </w:t>
      </w:r>
      <w:r w:rsidR="00A40AEE" w:rsidRPr="00E20D67">
        <w:rPr>
          <w:rFonts w:ascii="Tahoma" w:hAnsi="Tahoma" w:cs="Tahoma"/>
          <w:sz w:val="18"/>
          <w:szCs w:val="18"/>
          <w:lang w:eastAsia="en-US"/>
        </w:rPr>
        <w:t xml:space="preserve">Δημοσίων Συμβάσεων (ΕΣΗΔΗΣ) μέσω της διαδικτυακής πύλης </w:t>
      </w:r>
      <w:proofErr w:type="spellStart"/>
      <w:r w:rsidR="00A40AEE" w:rsidRPr="00E20D67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="00A40AEE" w:rsidRPr="00E20D67">
        <w:rPr>
          <w:rFonts w:ascii="Tahoma" w:hAnsi="Tahoma" w:cs="Tahoma"/>
          <w:sz w:val="18"/>
          <w:szCs w:val="18"/>
          <w:lang w:eastAsia="en-US"/>
        </w:rPr>
        <w:t xml:space="preserve"> του Συστήματος, αριθμός </w:t>
      </w:r>
      <w:proofErr w:type="spellStart"/>
      <w:r w:rsidR="00A40AEE" w:rsidRPr="00E20D67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="00A40AEE" w:rsidRPr="00E20D67">
        <w:rPr>
          <w:rFonts w:ascii="Tahoma" w:hAnsi="Tahoma" w:cs="Tahoma"/>
          <w:sz w:val="18"/>
          <w:szCs w:val="18"/>
          <w:lang w:eastAsia="en-US"/>
        </w:rPr>
        <w:t>:</w:t>
      </w:r>
      <w:r w:rsidR="00655AD2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8A3953" w:rsidRPr="00A14DE5">
        <w:rPr>
          <w:rFonts w:ascii="Tahoma" w:hAnsi="Tahoma" w:cs="Tahoma"/>
          <w:b/>
          <w:sz w:val="18"/>
          <w:szCs w:val="18"/>
        </w:rPr>
        <w:t>252204, 252206</w:t>
      </w:r>
      <w:r w:rsidR="008A3953">
        <w:rPr>
          <w:rFonts w:ascii="Tahoma" w:hAnsi="Tahoma" w:cs="Tahoma"/>
          <w:b/>
          <w:sz w:val="18"/>
          <w:szCs w:val="18"/>
        </w:rPr>
        <w:t>.</w:t>
      </w:r>
    </w:p>
    <w:p w:rsidR="00625073" w:rsidRPr="00E20D67" w:rsidRDefault="00625073" w:rsidP="00121073">
      <w:pPr>
        <w:ind w:left="113"/>
        <w:jc w:val="both"/>
        <w:rPr>
          <w:rFonts w:ascii="Tahoma" w:hAnsi="Tahoma" w:cs="Tahoma"/>
          <w:color w:val="FF0000"/>
          <w:sz w:val="18"/>
          <w:szCs w:val="18"/>
        </w:rPr>
      </w:pPr>
    </w:p>
    <w:p w:rsidR="004B5C30" w:rsidRDefault="004B5C30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625073" w:rsidRPr="00B76C5D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>Η</w:t>
      </w:r>
      <w:r w:rsidR="00CE5A20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μερομηνία ανάρτησης στο ΕΣΗΔΗΣ: </w:t>
      </w:r>
      <w:r w:rsidR="00F26A2C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162773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="000559A7">
        <w:rPr>
          <w:rFonts w:ascii="Tahoma" w:hAnsi="Tahoma" w:cs="Tahoma"/>
          <w:b/>
          <w:sz w:val="18"/>
          <w:szCs w:val="18"/>
          <w:u w:val="single"/>
          <w:lang w:eastAsia="en-US"/>
        </w:rPr>
        <w:t>/11/2023</w:t>
      </w:r>
    </w:p>
    <w:p w:rsidR="00625073" w:rsidRPr="00B76C5D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0559A7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 </w:t>
      </w:r>
      <w:r w:rsidR="00162773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Pr="00B76C5D">
        <w:rPr>
          <w:rFonts w:ascii="Tahoma" w:hAnsi="Tahoma" w:cs="Tahoma"/>
          <w:b/>
          <w:sz w:val="18"/>
          <w:szCs w:val="18"/>
          <w:u w:val="single"/>
        </w:rPr>
        <w:t>/</w:t>
      </w:r>
      <w:r w:rsidR="000559A7">
        <w:rPr>
          <w:rFonts w:ascii="Tahoma" w:hAnsi="Tahoma" w:cs="Tahoma"/>
          <w:b/>
          <w:sz w:val="18"/>
          <w:szCs w:val="18"/>
          <w:u w:val="single"/>
        </w:rPr>
        <w:t>11/2023</w:t>
      </w:r>
    </w:p>
    <w:p w:rsidR="00625073" w:rsidRPr="00B76C5D" w:rsidRDefault="00625073" w:rsidP="00121073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</w:t>
      </w:r>
      <w:r w:rsidR="0016277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29</w:t>
      </w:r>
      <w:r w:rsidR="000559A7">
        <w:rPr>
          <w:rFonts w:ascii="Tahoma" w:hAnsi="Tahoma" w:cs="Tahoma"/>
          <w:b/>
          <w:sz w:val="18"/>
          <w:szCs w:val="18"/>
          <w:u w:val="single"/>
          <w:lang w:eastAsia="en-US"/>
        </w:rPr>
        <w:t>/11</w:t>
      </w:r>
      <w:r w:rsidR="00701BFB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>/20</w:t>
      </w:r>
      <w:r w:rsidR="000559A7">
        <w:rPr>
          <w:rFonts w:ascii="Tahoma" w:hAnsi="Tahoma" w:cs="Tahoma"/>
          <w:b/>
          <w:sz w:val="18"/>
          <w:szCs w:val="18"/>
          <w:u w:val="single"/>
          <w:lang w:eastAsia="en-US"/>
        </w:rPr>
        <w:t>23</w:t>
      </w:r>
      <w:r w:rsidR="00976803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και ώρα 01:30 </w:t>
      </w:r>
      <w:proofErr w:type="spellStart"/>
      <w:r w:rsidR="00976803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>μ.μ</w:t>
      </w:r>
      <w:proofErr w:type="spellEnd"/>
      <w:r w:rsidR="00976803"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>.</w:t>
      </w:r>
    </w:p>
    <w:p w:rsidR="00625073" w:rsidRPr="00E20D67" w:rsidRDefault="00625073" w:rsidP="00121073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B76C5D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ηλεκτρονικής αποσφράγισης προσφορών: </w:t>
      </w:r>
      <w:r w:rsidR="00162773">
        <w:rPr>
          <w:rFonts w:ascii="Tahoma" w:hAnsi="Tahoma" w:cs="Tahoma"/>
          <w:b/>
          <w:sz w:val="18"/>
          <w:szCs w:val="18"/>
          <w:u w:val="single"/>
          <w:lang w:eastAsia="en-US"/>
        </w:rPr>
        <w:t>05/12</w:t>
      </w:r>
      <w:r w:rsidR="000559A7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  <w:r w:rsidR="000D47B8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625073" w:rsidRDefault="00625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4B5C30" w:rsidRDefault="004B5C30" w:rsidP="00220C63">
      <w:pPr>
        <w:rPr>
          <w:rFonts w:ascii="Tahoma" w:hAnsi="Tahoma" w:cs="Tahoma"/>
          <w:color w:val="FF0000"/>
        </w:rPr>
      </w:pPr>
    </w:p>
    <w:p w:rsidR="00121073" w:rsidRPr="00C233B9" w:rsidRDefault="00121073" w:rsidP="00220C63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625073" w:rsidRPr="00C62D3F" w:rsidTr="00F722C8">
        <w:tc>
          <w:tcPr>
            <w:tcW w:w="4928" w:type="dxa"/>
          </w:tcPr>
          <w:p w:rsidR="00625073" w:rsidRPr="007312A5" w:rsidRDefault="00BA0AD7" w:rsidP="00BA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="007312A5" w:rsidRPr="00731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ΑΝ</w:t>
            </w:r>
            <w:r w:rsidR="007312A5">
              <w:rPr>
                <w:rFonts w:ascii="Tahoma" w:hAnsi="Tahoma" w:cs="Tahoma"/>
              </w:rPr>
              <w:t>.</w:t>
            </w:r>
            <w:r w:rsidR="00625073" w:rsidRPr="00C62D3F">
              <w:rPr>
                <w:rFonts w:ascii="Tahoma" w:hAnsi="Tahoma" w:cs="Tahoma"/>
              </w:rPr>
              <w:t xml:space="preserve"> ΔΙΟΙΚΗΤ</w:t>
            </w:r>
            <w:r>
              <w:rPr>
                <w:rFonts w:ascii="Tahoma" w:hAnsi="Tahoma" w:cs="Tahoma"/>
              </w:rPr>
              <w:t>ΡΙΑ</w:t>
            </w:r>
          </w:p>
        </w:tc>
      </w:tr>
      <w:tr w:rsidR="00625073" w:rsidRPr="00C62D3F" w:rsidTr="00F722C8">
        <w:tc>
          <w:tcPr>
            <w:tcW w:w="4928" w:type="dxa"/>
          </w:tcPr>
          <w:p w:rsidR="00625073" w:rsidRPr="00C62D3F" w:rsidRDefault="00625073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25073" w:rsidRPr="00C62D3F" w:rsidRDefault="006B417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A0AD7">
              <w:rPr>
                <w:rFonts w:ascii="Tahoma" w:hAnsi="Tahoma" w:cs="Tahoma"/>
              </w:rPr>
              <w:t>ΦΙΛΙΠΠΟΠΟΥΛΟΥ Π. ΕΛΕΝΗ</w:t>
            </w:r>
          </w:p>
          <w:p w:rsidR="00625073" w:rsidRPr="00C62D3F" w:rsidRDefault="00625073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 w:rsidP="006F0969">
      <w:pPr>
        <w:pStyle w:val="1"/>
        <w:spacing w:before="0" w:after="0"/>
        <w:rPr>
          <w:color w:val="FF0000"/>
        </w:rPr>
      </w:pPr>
    </w:p>
    <w:sectPr w:rsidR="00625073" w:rsidRPr="00C233B9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DB" w:rsidRDefault="00614FDB" w:rsidP="00EE4121">
      <w:r>
        <w:separator/>
      </w:r>
    </w:p>
  </w:endnote>
  <w:endnote w:type="continuationSeparator" w:id="0">
    <w:p w:rsidR="00614FDB" w:rsidRDefault="00614FDB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DB" w:rsidRDefault="00076B6B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614FDB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614FDB" w:rsidRDefault="00614FDB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DB" w:rsidRDefault="00076B6B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614FDB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DB5382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614FDB" w:rsidRDefault="00614FDB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DB" w:rsidRDefault="00614FDB" w:rsidP="00EE4121">
      <w:r>
        <w:separator/>
      </w:r>
    </w:p>
  </w:footnote>
  <w:footnote w:type="continuationSeparator" w:id="0">
    <w:p w:rsidR="00614FDB" w:rsidRDefault="00614FDB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6981"/>
    <w:multiLevelType w:val="hybridMultilevel"/>
    <w:tmpl w:val="B0706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04D35"/>
    <w:rsid w:val="00012D94"/>
    <w:rsid w:val="000168BA"/>
    <w:rsid w:val="00050130"/>
    <w:rsid w:val="000559A7"/>
    <w:rsid w:val="0006106F"/>
    <w:rsid w:val="00076B6B"/>
    <w:rsid w:val="00082240"/>
    <w:rsid w:val="000922FD"/>
    <w:rsid w:val="000A38F6"/>
    <w:rsid w:val="000A394B"/>
    <w:rsid w:val="000B2728"/>
    <w:rsid w:val="000B43A1"/>
    <w:rsid w:val="000B71EA"/>
    <w:rsid w:val="000C4E95"/>
    <w:rsid w:val="000D1689"/>
    <w:rsid w:val="000D47B8"/>
    <w:rsid w:val="00112881"/>
    <w:rsid w:val="00121073"/>
    <w:rsid w:val="00136F05"/>
    <w:rsid w:val="00146BC7"/>
    <w:rsid w:val="00162773"/>
    <w:rsid w:val="001753D2"/>
    <w:rsid w:val="001766E7"/>
    <w:rsid w:val="00191359"/>
    <w:rsid w:val="00195381"/>
    <w:rsid w:val="001B5102"/>
    <w:rsid w:val="001B6C53"/>
    <w:rsid w:val="001C17C5"/>
    <w:rsid w:val="001D04B6"/>
    <w:rsid w:val="001E08E4"/>
    <w:rsid w:val="00211CA0"/>
    <w:rsid w:val="00215492"/>
    <w:rsid w:val="0022088B"/>
    <w:rsid w:val="00220C63"/>
    <w:rsid w:val="002411AC"/>
    <w:rsid w:val="00244E80"/>
    <w:rsid w:val="00280C16"/>
    <w:rsid w:val="00285351"/>
    <w:rsid w:val="00297326"/>
    <w:rsid w:val="002A10A3"/>
    <w:rsid w:val="002A1A22"/>
    <w:rsid w:val="002A5BAC"/>
    <w:rsid w:val="002B5B8F"/>
    <w:rsid w:val="002C00FE"/>
    <w:rsid w:val="002C3B2E"/>
    <w:rsid w:val="002D5444"/>
    <w:rsid w:val="002D77E5"/>
    <w:rsid w:val="003006B2"/>
    <w:rsid w:val="00301647"/>
    <w:rsid w:val="00307B0A"/>
    <w:rsid w:val="0031356A"/>
    <w:rsid w:val="003234CE"/>
    <w:rsid w:val="00337D6B"/>
    <w:rsid w:val="003478C2"/>
    <w:rsid w:val="003535F3"/>
    <w:rsid w:val="00367A6F"/>
    <w:rsid w:val="00367BA8"/>
    <w:rsid w:val="00371003"/>
    <w:rsid w:val="003739F1"/>
    <w:rsid w:val="00380EC1"/>
    <w:rsid w:val="00383C1C"/>
    <w:rsid w:val="0038790E"/>
    <w:rsid w:val="0039248A"/>
    <w:rsid w:val="00396F64"/>
    <w:rsid w:val="003A0E09"/>
    <w:rsid w:val="003A792A"/>
    <w:rsid w:val="003B4969"/>
    <w:rsid w:val="003D5B12"/>
    <w:rsid w:val="003E5185"/>
    <w:rsid w:val="003F518A"/>
    <w:rsid w:val="004031E5"/>
    <w:rsid w:val="00417EB3"/>
    <w:rsid w:val="00446EA1"/>
    <w:rsid w:val="00457A87"/>
    <w:rsid w:val="00461A3F"/>
    <w:rsid w:val="0047771F"/>
    <w:rsid w:val="0048206F"/>
    <w:rsid w:val="00490B66"/>
    <w:rsid w:val="004A3501"/>
    <w:rsid w:val="004B5C30"/>
    <w:rsid w:val="004F7A1A"/>
    <w:rsid w:val="0050407B"/>
    <w:rsid w:val="00507D81"/>
    <w:rsid w:val="00510DC8"/>
    <w:rsid w:val="00534690"/>
    <w:rsid w:val="00557698"/>
    <w:rsid w:val="005709FE"/>
    <w:rsid w:val="005863B7"/>
    <w:rsid w:val="005927CD"/>
    <w:rsid w:val="00594A92"/>
    <w:rsid w:val="00596272"/>
    <w:rsid w:val="005A4E1B"/>
    <w:rsid w:val="005C4F09"/>
    <w:rsid w:val="005E3FE6"/>
    <w:rsid w:val="005E557F"/>
    <w:rsid w:val="006068C7"/>
    <w:rsid w:val="00610E83"/>
    <w:rsid w:val="00614FDB"/>
    <w:rsid w:val="00625073"/>
    <w:rsid w:val="00625D1B"/>
    <w:rsid w:val="006323A8"/>
    <w:rsid w:val="0063294C"/>
    <w:rsid w:val="00637439"/>
    <w:rsid w:val="00637F9F"/>
    <w:rsid w:val="00646EA9"/>
    <w:rsid w:val="00654DB4"/>
    <w:rsid w:val="00655AD2"/>
    <w:rsid w:val="006A0492"/>
    <w:rsid w:val="006B4177"/>
    <w:rsid w:val="006C6D12"/>
    <w:rsid w:val="006C7DCE"/>
    <w:rsid w:val="006C7EAE"/>
    <w:rsid w:val="006E504A"/>
    <w:rsid w:val="006F0969"/>
    <w:rsid w:val="006F6F92"/>
    <w:rsid w:val="00700B4A"/>
    <w:rsid w:val="00701BFB"/>
    <w:rsid w:val="00703A01"/>
    <w:rsid w:val="0070495A"/>
    <w:rsid w:val="007312A5"/>
    <w:rsid w:val="00736B35"/>
    <w:rsid w:val="00746E08"/>
    <w:rsid w:val="00753E2B"/>
    <w:rsid w:val="007546E8"/>
    <w:rsid w:val="0075795F"/>
    <w:rsid w:val="0076334F"/>
    <w:rsid w:val="00791728"/>
    <w:rsid w:val="00797611"/>
    <w:rsid w:val="007B0306"/>
    <w:rsid w:val="007B7FCF"/>
    <w:rsid w:val="00803A6F"/>
    <w:rsid w:val="00817797"/>
    <w:rsid w:val="0083236A"/>
    <w:rsid w:val="008347B8"/>
    <w:rsid w:val="00857BAA"/>
    <w:rsid w:val="0086377B"/>
    <w:rsid w:val="008A2E00"/>
    <w:rsid w:val="008A3953"/>
    <w:rsid w:val="008D3F22"/>
    <w:rsid w:val="008E174B"/>
    <w:rsid w:val="008E7B76"/>
    <w:rsid w:val="008F31C0"/>
    <w:rsid w:val="009145D4"/>
    <w:rsid w:val="00923E2B"/>
    <w:rsid w:val="00925294"/>
    <w:rsid w:val="00935181"/>
    <w:rsid w:val="00936EE5"/>
    <w:rsid w:val="00952AD8"/>
    <w:rsid w:val="009602F0"/>
    <w:rsid w:val="00966859"/>
    <w:rsid w:val="00971B65"/>
    <w:rsid w:val="00976803"/>
    <w:rsid w:val="009868DB"/>
    <w:rsid w:val="00995ED8"/>
    <w:rsid w:val="009C7C73"/>
    <w:rsid w:val="009E0A09"/>
    <w:rsid w:val="00A019C2"/>
    <w:rsid w:val="00A051B0"/>
    <w:rsid w:val="00A13B4B"/>
    <w:rsid w:val="00A14DE5"/>
    <w:rsid w:val="00A31443"/>
    <w:rsid w:val="00A40AEE"/>
    <w:rsid w:val="00A556F8"/>
    <w:rsid w:val="00A561E1"/>
    <w:rsid w:val="00A975B9"/>
    <w:rsid w:val="00AB0A87"/>
    <w:rsid w:val="00AB35A5"/>
    <w:rsid w:val="00AC1BDB"/>
    <w:rsid w:val="00AC21FE"/>
    <w:rsid w:val="00AC268D"/>
    <w:rsid w:val="00AD3173"/>
    <w:rsid w:val="00AE6D0D"/>
    <w:rsid w:val="00B03447"/>
    <w:rsid w:val="00B05236"/>
    <w:rsid w:val="00B13A56"/>
    <w:rsid w:val="00B151A5"/>
    <w:rsid w:val="00B2424C"/>
    <w:rsid w:val="00B2573B"/>
    <w:rsid w:val="00B46613"/>
    <w:rsid w:val="00B466EA"/>
    <w:rsid w:val="00B614D2"/>
    <w:rsid w:val="00B76C5D"/>
    <w:rsid w:val="00B81EFF"/>
    <w:rsid w:val="00B86899"/>
    <w:rsid w:val="00B93ED4"/>
    <w:rsid w:val="00B9499A"/>
    <w:rsid w:val="00BA0AD7"/>
    <w:rsid w:val="00BE32C3"/>
    <w:rsid w:val="00BE61C9"/>
    <w:rsid w:val="00BF0C24"/>
    <w:rsid w:val="00C05096"/>
    <w:rsid w:val="00C100AD"/>
    <w:rsid w:val="00C233B9"/>
    <w:rsid w:val="00C2409F"/>
    <w:rsid w:val="00C367AD"/>
    <w:rsid w:val="00C62D3F"/>
    <w:rsid w:val="00C925CA"/>
    <w:rsid w:val="00C925EC"/>
    <w:rsid w:val="00C92D22"/>
    <w:rsid w:val="00C95BF1"/>
    <w:rsid w:val="00CA0014"/>
    <w:rsid w:val="00CA56B9"/>
    <w:rsid w:val="00CA5797"/>
    <w:rsid w:val="00CB649B"/>
    <w:rsid w:val="00CB791A"/>
    <w:rsid w:val="00CC76FF"/>
    <w:rsid w:val="00CD414D"/>
    <w:rsid w:val="00CE26F8"/>
    <w:rsid w:val="00CE5397"/>
    <w:rsid w:val="00CE5A20"/>
    <w:rsid w:val="00CE742C"/>
    <w:rsid w:val="00D2388F"/>
    <w:rsid w:val="00D40469"/>
    <w:rsid w:val="00D4249C"/>
    <w:rsid w:val="00D51D2F"/>
    <w:rsid w:val="00D73549"/>
    <w:rsid w:val="00D7448A"/>
    <w:rsid w:val="00D80262"/>
    <w:rsid w:val="00DA2661"/>
    <w:rsid w:val="00DA7D3D"/>
    <w:rsid w:val="00DB5382"/>
    <w:rsid w:val="00DC17E2"/>
    <w:rsid w:val="00DC5D93"/>
    <w:rsid w:val="00DC7C5F"/>
    <w:rsid w:val="00DD72B3"/>
    <w:rsid w:val="00DE4A7D"/>
    <w:rsid w:val="00E03D0D"/>
    <w:rsid w:val="00E1508A"/>
    <w:rsid w:val="00E20D67"/>
    <w:rsid w:val="00E33709"/>
    <w:rsid w:val="00E41731"/>
    <w:rsid w:val="00E44B6F"/>
    <w:rsid w:val="00E57E4C"/>
    <w:rsid w:val="00E74A7F"/>
    <w:rsid w:val="00E76C10"/>
    <w:rsid w:val="00EA2743"/>
    <w:rsid w:val="00EC4D62"/>
    <w:rsid w:val="00EE3A35"/>
    <w:rsid w:val="00EE4121"/>
    <w:rsid w:val="00EE567D"/>
    <w:rsid w:val="00EE6581"/>
    <w:rsid w:val="00EE7B73"/>
    <w:rsid w:val="00EF3CB5"/>
    <w:rsid w:val="00EF4417"/>
    <w:rsid w:val="00F17280"/>
    <w:rsid w:val="00F26A2C"/>
    <w:rsid w:val="00F47833"/>
    <w:rsid w:val="00F53092"/>
    <w:rsid w:val="00F722C8"/>
    <w:rsid w:val="00FA4832"/>
    <w:rsid w:val="00FB2FF5"/>
    <w:rsid w:val="00FB574D"/>
    <w:rsid w:val="00FC42A0"/>
    <w:rsid w:val="00FD2F0E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.xarelos@1703.syzefxi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854F-9AA1-4957-A16D-62295258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2019-08-12T08:43:00Z</cp:lastPrinted>
  <dcterms:created xsi:type="dcterms:W3CDTF">2019-09-02T10:45:00Z</dcterms:created>
  <dcterms:modified xsi:type="dcterms:W3CDTF">2023-11-10T10:54:00Z</dcterms:modified>
</cp:coreProperties>
</file>