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bookmarkStart w:id="0" w:name="_GoBack"/>
      <w:bookmarkEnd w:id="0"/>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422E8EF7" w14:textId="77777777" w:rsidR="00F90D4C"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p w14:paraId="2C8821A8" w14:textId="77777777" w:rsidR="00394469" w:rsidRPr="00394469" w:rsidRDefault="00394469" w:rsidP="00394469"/>
          <w:p w14:paraId="332CD32B" w14:textId="77777777" w:rsidR="00394469" w:rsidRPr="00394469" w:rsidRDefault="00394469" w:rsidP="00394469"/>
          <w:p w14:paraId="7EB78781" w14:textId="77777777" w:rsidR="00394469" w:rsidRDefault="00394469" w:rsidP="00394469">
            <w:pPr>
              <w:rPr>
                <w:noProof/>
              </w:rPr>
            </w:pPr>
          </w:p>
          <w:p w14:paraId="61DE440B" w14:textId="61D66203" w:rsidR="00394469" w:rsidRPr="00394469" w:rsidRDefault="00394469" w:rsidP="00394469">
            <w:pPr>
              <w:tabs>
                <w:tab w:val="left" w:pos="1524"/>
              </w:tabs>
            </w:pPr>
            <w:r>
              <w:tab/>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6DD33300" w:rsidR="00D02354" w:rsidRPr="00D02354"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Αθήνα,</w:t>
            </w:r>
            <w:r w:rsidR="004909ED">
              <w:rPr>
                <w:rFonts w:ascii="Arial" w:hAnsi="Arial" w:cs="Arial"/>
                <w:b/>
                <w:bCs/>
                <w:noProof/>
                <w:color w:val="006896"/>
                <w:sz w:val="20"/>
                <w:szCs w:val="20"/>
              </w:rPr>
              <w:t xml:space="preserve"> </w:t>
            </w:r>
            <w:r w:rsidR="00E400F6">
              <w:rPr>
                <w:rFonts w:ascii="Arial" w:hAnsi="Arial" w:cs="Arial"/>
                <w:b/>
                <w:bCs/>
                <w:noProof/>
                <w:color w:val="006896"/>
                <w:sz w:val="20"/>
                <w:szCs w:val="20"/>
              </w:rPr>
              <w:t>08</w:t>
            </w:r>
            <w:r w:rsidRPr="00F53634">
              <w:rPr>
                <w:rFonts w:ascii="Arial" w:hAnsi="Arial" w:cs="Arial"/>
                <w:b/>
                <w:bCs/>
                <w:noProof/>
                <w:color w:val="006896"/>
                <w:sz w:val="20"/>
                <w:szCs w:val="20"/>
              </w:rPr>
              <w:t>.</w:t>
            </w:r>
            <w:r w:rsidR="00D83978">
              <w:rPr>
                <w:rFonts w:ascii="Arial" w:hAnsi="Arial" w:cs="Arial"/>
                <w:b/>
                <w:bCs/>
                <w:noProof/>
                <w:color w:val="006896"/>
                <w:sz w:val="20"/>
                <w:szCs w:val="20"/>
              </w:rPr>
              <w:t>0</w:t>
            </w:r>
            <w:r w:rsidR="00E400F6">
              <w:rPr>
                <w:rFonts w:ascii="Arial" w:hAnsi="Arial" w:cs="Arial"/>
                <w:b/>
                <w:bCs/>
                <w:noProof/>
                <w:color w:val="006896"/>
                <w:sz w:val="20"/>
                <w:szCs w:val="20"/>
              </w:rPr>
              <w:t>8</w:t>
            </w:r>
            <w:r w:rsidRPr="00F53634">
              <w:rPr>
                <w:rFonts w:ascii="Arial" w:hAnsi="Arial" w:cs="Arial"/>
                <w:b/>
                <w:bCs/>
                <w:noProof/>
                <w:color w:val="006896"/>
                <w:sz w:val="20"/>
                <w:szCs w:val="20"/>
              </w:rPr>
              <w:t>.202</w:t>
            </w:r>
            <w:r w:rsidR="00D83978">
              <w:rPr>
                <w:rFonts w:ascii="Arial" w:hAnsi="Arial" w:cs="Arial"/>
                <w:b/>
                <w:bCs/>
                <w:noProof/>
                <w:color w:val="006896"/>
                <w:sz w:val="20"/>
                <w:szCs w:val="20"/>
              </w:rPr>
              <w:t>4</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04A9705F" w14:textId="59792BDF" w:rsidR="0032394B" w:rsidRDefault="0032394B" w:rsidP="00CF2420">
      <w:pPr>
        <w:rPr>
          <w:noProof/>
          <w:sz w:val="16"/>
          <w:szCs w:val="16"/>
        </w:rPr>
      </w:pPr>
    </w:p>
    <w:p w14:paraId="5106E906" w14:textId="50B7C583" w:rsidR="00E400F6" w:rsidRPr="00E400F6" w:rsidRDefault="00E400F6" w:rsidP="00E400F6">
      <w:pPr>
        <w:ind w:left="283" w:right="170"/>
        <w:jc w:val="center"/>
        <w:rPr>
          <w:rFonts w:ascii="Arial" w:hAnsi="Arial" w:cs="Arial"/>
          <w:b/>
          <w:noProof/>
          <w:sz w:val="22"/>
          <w:szCs w:val="22"/>
        </w:rPr>
      </w:pPr>
      <w:r>
        <w:rPr>
          <w:rFonts w:ascii="Arial" w:hAnsi="Arial" w:cs="Arial"/>
          <w:b/>
          <w:noProof/>
          <w:sz w:val="22"/>
          <w:szCs w:val="22"/>
        </w:rPr>
        <w:t>Ξεκινά</w:t>
      </w:r>
      <w:r w:rsidR="00865920">
        <w:rPr>
          <w:rFonts w:ascii="Arial" w:hAnsi="Arial" w:cs="Arial"/>
          <w:b/>
          <w:noProof/>
          <w:sz w:val="22"/>
          <w:szCs w:val="22"/>
        </w:rPr>
        <w:t>ει</w:t>
      </w:r>
      <w:r>
        <w:rPr>
          <w:rFonts w:ascii="Arial" w:hAnsi="Arial" w:cs="Arial"/>
          <w:b/>
          <w:noProof/>
          <w:sz w:val="22"/>
          <w:szCs w:val="22"/>
        </w:rPr>
        <w:t xml:space="preserve"> η </w:t>
      </w:r>
      <w:r w:rsidRPr="00E400F6">
        <w:rPr>
          <w:rFonts w:ascii="Arial" w:hAnsi="Arial" w:cs="Arial"/>
          <w:b/>
          <w:noProof/>
          <w:sz w:val="22"/>
          <w:szCs w:val="22"/>
        </w:rPr>
        <w:t>επιλογ</w:t>
      </w:r>
      <w:r w:rsidR="006E308F">
        <w:rPr>
          <w:rFonts w:ascii="Arial" w:hAnsi="Arial" w:cs="Arial"/>
          <w:b/>
          <w:noProof/>
          <w:sz w:val="22"/>
          <w:szCs w:val="22"/>
        </w:rPr>
        <w:t>ή</w:t>
      </w:r>
      <w:r w:rsidRPr="00E400F6">
        <w:rPr>
          <w:rFonts w:ascii="Arial" w:hAnsi="Arial" w:cs="Arial"/>
          <w:b/>
          <w:noProof/>
          <w:sz w:val="22"/>
          <w:szCs w:val="22"/>
        </w:rPr>
        <w:t xml:space="preserve"> προγραμμάτω</w:t>
      </w:r>
      <w:r>
        <w:rPr>
          <w:rFonts w:ascii="Arial" w:hAnsi="Arial" w:cs="Arial"/>
          <w:b/>
          <w:noProof/>
          <w:sz w:val="22"/>
          <w:szCs w:val="22"/>
        </w:rPr>
        <w:t xml:space="preserve">ν </w:t>
      </w:r>
      <w:r w:rsidRPr="00E400F6">
        <w:rPr>
          <w:rFonts w:ascii="Arial" w:hAnsi="Arial" w:cs="Arial"/>
          <w:b/>
          <w:noProof/>
          <w:sz w:val="22"/>
          <w:szCs w:val="22"/>
        </w:rPr>
        <w:t>κατάρτισης σε πράσινες δεξιότητες</w:t>
      </w:r>
    </w:p>
    <w:p w14:paraId="11265FED" w14:textId="77777777" w:rsidR="00E400F6" w:rsidRPr="00E400F6" w:rsidRDefault="00E400F6" w:rsidP="00E400F6">
      <w:pPr>
        <w:ind w:left="283" w:right="170"/>
        <w:jc w:val="center"/>
        <w:rPr>
          <w:rFonts w:ascii="Arial" w:hAnsi="Arial" w:cs="Arial"/>
          <w:b/>
          <w:noProof/>
          <w:sz w:val="22"/>
          <w:szCs w:val="22"/>
        </w:rPr>
      </w:pPr>
    </w:p>
    <w:p w14:paraId="083ACB49" w14:textId="607B9256" w:rsidR="00E400F6" w:rsidRDefault="00E400F6" w:rsidP="00E400F6">
      <w:pPr>
        <w:ind w:left="283" w:right="170"/>
        <w:jc w:val="both"/>
        <w:rPr>
          <w:rFonts w:ascii="Arial" w:hAnsi="Arial" w:cs="Arial"/>
          <w:bCs/>
          <w:noProof/>
          <w:sz w:val="22"/>
          <w:szCs w:val="22"/>
        </w:rPr>
      </w:pPr>
      <w:r>
        <w:rPr>
          <w:rFonts w:ascii="Arial" w:hAnsi="Arial" w:cs="Arial"/>
          <w:bCs/>
          <w:noProof/>
          <w:sz w:val="22"/>
          <w:szCs w:val="22"/>
        </w:rPr>
        <w:t>Σ</w:t>
      </w:r>
      <w:r w:rsidRPr="00E400F6">
        <w:rPr>
          <w:rFonts w:ascii="Arial" w:hAnsi="Arial" w:cs="Arial"/>
          <w:bCs/>
          <w:noProof/>
          <w:sz w:val="22"/>
          <w:szCs w:val="22"/>
        </w:rPr>
        <w:t>ήμερα, Π</w:t>
      </w:r>
      <w:r>
        <w:rPr>
          <w:rFonts w:ascii="Arial" w:hAnsi="Arial" w:cs="Arial"/>
          <w:bCs/>
          <w:noProof/>
          <w:sz w:val="22"/>
          <w:szCs w:val="22"/>
        </w:rPr>
        <w:t>έμπτη</w:t>
      </w:r>
      <w:r w:rsidRPr="00E400F6">
        <w:rPr>
          <w:rFonts w:ascii="Arial" w:hAnsi="Arial" w:cs="Arial"/>
          <w:bCs/>
          <w:noProof/>
          <w:sz w:val="22"/>
          <w:szCs w:val="22"/>
        </w:rPr>
        <w:t xml:space="preserve"> 8 Αυγούστου</w:t>
      </w:r>
      <w:r>
        <w:rPr>
          <w:rFonts w:ascii="Arial" w:hAnsi="Arial" w:cs="Arial"/>
          <w:bCs/>
          <w:noProof/>
          <w:sz w:val="22"/>
          <w:szCs w:val="22"/>
        </w:rPr>
        <w:t>, ξεκινά</w:t>
      </w:r>
      <w:r w:rsidR="00865920">
        <w:rPr>
          <w:rFonts w:ascii="Arial" w:hAnsi="Arial" w:cs="Arial"/>
          <w:bCs/>
          <w:noProof/>
          <w:sz w:val="22"/>
          <w:szCs w:val="22"/>
        </w:rPr>
        <w:t>ει</w:t>
      </w:r>
      <w:r>
        <w:rPr>
          <w:rFonts w:ascii="Arial" w:hAnsi="Arial" w:cs="Arial"/>
          <w:bCs/>
          <w:noProof/>
          <w:sz w:val="22"/>
          <w:szCs w:val="22"/>
        </w:rPr>
        <w:t xml:space="preserve"> η επιλογή προγράμματος</w:t>
      </w:r>
      <w:r w:rsidRPr="00E400F6">
        <w:rPr>
          <w:rFonts w:ascii="Arial" w:hAnsi="Arial" w:cs="Arial"/>
          <w:bCs/>
          <w:noProof/>
          <w:sz w:val="22"/>
          <w:szCs w:val="22"/>
        </w:rPr>
        <w:t xml:space="preserve"> κατάρτισης </w:t>
      </w:r>
      <w:r>
        <w:rPr>
          <w:rFonts w:ascii="Arial" w:hAnsi="Arial" w:cs="Arial"/>
          <w:bCs/>
          <w:noProof/>
          <w:sz w:val="22"/>
          <w:szCs w:val="22"/>
        </w:rPr>
        <w:t xml:space="preserve">πράσινων </w:t>
      </w:r>
      <w:r w:rsidRPr="00E400F6">
        <w:rPr>
          <w:rFonts w:ascii="Arial" w:hAnsi="Arial" w:cs="Arial"/>
          <w:bCs/>
          <w:noProof/>
          <w:sz w:val="22"/>
          <w:szCs w:val="22"/>
        </w:rPr>
        <w:t xml:space="preserve">δεξιοτήτων </w:t>
      </w:r>
      <w:r>
        <w:rPr>
          <w:rFonts w:ascii="Arial" w:hAnsi="Arial" w:cs="Arial"/>
          <w:bCs/>
          <w:noProof/>
          <w:sz w:val="22"/>
          <w:szCs w:val="22"/>
        </w:rPr>
        <w:t xml:space="preserve">από τους ωφελούμενους-ανέργους </w:t>
      </w:r>
      <w:r w:rsidRPr="00E400F6">
        <w:rPr>
          <w:rFonts w:ascii="Arial" w:hAnsi="Arial" w:cs="Arial"/>
          <w:bCs/>
          <w:noProof/>
          <w:sz w:val="22"/>
          <w:szCs w:val="22"/>
        </w:rPr>
        <w:t xml:space="preserve">στην ηλεκτρονική διεύθυνση: </w:t>
      </w:r>
    </w:p>
    <w:p w14:paraId="48974E5D" w14:textId="77777777" w:rsidR="00E400F6" w:rsidRPr="00E400F6" w:rsidRDefault="00E400F6" w:rsidP="00E400F6">
      <w:pPr>
        <w:ind w:left="283" w:right="170"/>
        <w:jc w:val="both"/>
        <w:rPr>
          <w:rFonts w:ascii="Arial" w:hAnsi="Arial" w:cs="Arial"/>
          <w:bCs/>
          <w:noProof/>
          <w:sz w:val="22"/>
          <w:szCs w:val="22"/>
        </w:rPr>
      </w:pPr>
    </w:p>
    <w:p w14:paraId="52956E3C" w14:textId="776546A6" w:rsidR="00E400F6" w:rsidRDefault="00790BD0" w:rsidP="00E400F6">
      <w:pPr>
        <w:ind w:left="283" w:right="170"/>
        <w:jc w:val="both"/>
        <w:rPr>
          <w:rFonts w:ascii="Arial" w:hAnsi="Arial" w:cs="Arial"/>
          <w:bCs/>
          <w:noProof/>
          <w:sz w:val="22"/>
          <w:szCs w:val="22"/>
        </w:rPr>
      </w:pPr>
      <w:hyperlink r:id="rId12" w:history="1">
        <w:r w:rsidR="00E400F6" w:rsidRPr="007620F1">
          <w:rPr>
            <w:rStyle w:val="-"/>
            <w:rFonts w:ascii="Arial" w:hAnsi="Arial" w:cs="Arial"/>
            <w:bCs/>
            <w:noProof/>
            <w:sz w:val="22"/>
            <w:szCs w:val="22"/>
          </w:rPr>
          <w:t>https://kub.voucher.gov.gr/oaed-sub2d/training-program/program-selection/front/</w:t>
        </w:r>
      </w:hyperlink>
    </w:p>
    <w:p w14:paraId="55F7EDB0" w14:textId="77777777" w:rsidR="00E400F6" w:rsidRPr="00E400F6" w:rsidRDefault="00E400F6" w:rsidP="00E400F6">
      <w:pPr>
        <w:ind w:left="283" w:right="170"/>
        <w:jc w:val="both"/>
        <w:rPr>
          <w:rFonts w:ascii="Arial" w:hAnsi="Arial" w:cs="Arial"/>
          <w:bCs/>
          <w:noProof/>
          <w:sz w:val="22"/>
          <w:szCs w:val="22"/>
        </w:rPr>
      </w:pPr>
    </w:p>
    <w:p w14:paraId="49B2CEE9" w14:textId="33382846" w:rsidR="00E400F6" w:rsidRDefault="00E400F6" w:rsidP="00E400F6">
      <w:pPr>
        <w:ind w:left="283" w:right="170"/>
        <w:jc w:val="both"/>
        <w:rPr>
          <w:rFonts w:ascii="Arial" w:hAnsi="Arial" w:cs="Arial"/>
          <w:bCs/>
          <w:noProof/>
          <w:sz w:val="22"/>
          <w:szCs w:val="22"/>
        </w:rPr>
      </w:pPr>
      <w:r w:rsidRPr="00E400F6">
        <w:rPr>
          <w:rFonts w:ascii="Arial" w:hAnsi="Arial" w:cs="Arial"/>
          <w:bCs/>
          <w:noProof/>
          <w:sz w:val="22"/>
          <w:szCs w:val="22"/>
        </w:rPr>
        <w:t xml:space="preserve">Τα προγράμματα εμφανίζονται σύμφωνα με το εκπαιδευτικό επίπεδο (απόφοιτος υποχρεωτικής, δευτεροβάθμιας, τριτοβάθμιας εκπαίδευσης κ.λπ.), καθώς και με τα λοιπά ακαδημαϊκά προσόντα που έχουν δηλώσει. </w:t>
      </w:r>
    </w:p>
    <w:p w14:paraId="4FE84DB3" w14:textId="77777777" w:rsidR="00E400F6" w:rsidRPr="00E400F6" w:rsidRDefault="00E400F6" w:rsidP="00E400F6">
      <w:pPr>
        <w:ind w:left="283" w:right="170"/>
        <w:jc w:val="both"/>
        <w:rPr>
          <w:rFonts w:ascii="Arial" w:hAnsi="Arial" w:cs="Arial"/>
          <w:bCs/>
          <w:noProof/>
          <w:sz w:val="22"/>
          <w:szCs w:val="22"/>
        </w:rPr>
      </w:pPr>
    </w:p>
    <w:p w14:paraId="6BB895B0" w14:textId="6DC90110" w:rsidR="00E400F6" w:rsidRDefault="00E400F6" w:rsidP="00E400F6">
      <w:pPr>
        <w:ind w:left="283" w:right="170"/>
        <w:jc w:val="both"/>
        <w:rPr>
          <w:rFonts w:ascii="Arial" w:hAnsi="Arial" w:cs="Arial"/>
          <w:bCs/>
          <w:noProof/>
          <w:sz w:val="22"/>
          <w:szCs w:val="22"/>
        </w:rPr>
      </w:pPr>
      <w:r w:rsidRPr="00E400F6">
        <w:rPr>
          <w:rFonts w:ascii="Arial" w:hAnsi="Arial" w:cs="Arial"/>
          <w:bCs/>
          <w:noProof/>
          <w:sz w:val="22"/>
          <w:szCs w:val="22"/>
        </w:rPr>
        <w:t>Η λίστα των προσφερόμενων προγραμμάτων θα εμπλουτίζεται συνεχώς μετά την έγκρισ</w:t>
      </w:r>
      <w:r>
        <w:rPr>
          <w:rFonts w:ascii="Arial" w:hAnsi="Arial" w:cs="Arial"/>
          <w:bCs/>
          <w:noProof/>
          <w:sz w:val="22"/>
          <w:szCs w:val="22"/>
        </w:rPr>
        <w:t xml:space="preserve">ή τους </w:t>
      </w:r>
      <w:r w:rsidRPr="00E400F6">
        <w:rPr>
          <w:rFonts w:ascii="Arial" w:hAnsi="Arial" w:cs="Arial"/>
          <w:bCs/>
          <w:noProof/>
          <w:sz w:val="22"/>
          <w:szCs w:val="22"/>
        </w:rPr>
        <w:t>από ανεξάρτητο αξιολογητή.</w:t>
      </w:r>
    </w:p>
    <w:p w14:paraId="11147C84" w14:textId="77777777" w:rsidR="00E400F6" w:rsidRPr="00E400F6" w:rsidRDefault="00E400F6" w:rsidP="00E400F6">
      <w:pPr>
        <w:ind w:left="283" w:right="170"/>
        <w:jc w:val="both"/>
        <w:rPr>
          <w:rFonts w:ascii="Arial" w:hAnsi="Arial" w:cs="Arial"/>
          <w:bCs/>
          <w:noProof/>
          <w:sz w:val="22"/>
          <w:szCs w:val="22"/>
        </w:rPr>
      </w:pPr>
    </w:p>
    <w:p w14:paraId="235360FF" w14:textId="77777777" w:rsidR="00E400F6" w:rsidRDefault="00E400F6" w:rsidP="00E400F6">
      <w:pPr>
        <w:ind w:left="283" w:right="170"/>
        <w:jc w:val="both"/>
        <w:rPr>
          <w:rFonts w:ascii="Arial" w:hAnsi="Arial" w:cs="Arial"/>
          <w:bCs/>
          <w:noProof/>
          <w:sz w:val="22"/>
          <w:szCs w:val="22"/>
        </w:rPr>
      </w:pPr>
      <w:r w:rsidRPr="00E400F6">
        <w:rPr>
          <w:rFonts w:ascii="Arial" w:hAnsi="Arial" w:cs="Arial"/>
          <w:bCs/>
          <w:noProof/>
          <w:sz w:val="22"/>
          <w:szCs w:val="22"/>
        </w:rPr>
        <w:t>Το πρόγραμμα συνεχιζόμενης επαγγελματικής κατάρτισης για συνολικά 50.000 ανέργους υλοποιείται στο πλαίσιο του Εθνικού Σχεδίου Ανάκαμψης και Ανθεκτικότητας «Ελλάδα 2.0» με τη χρηματοδότηση της Ευρωπαϊκής Ένωσης – NextGenerationEU και έχει ως στόχο τη διασύνδεση της κατάρτισης με τις ανάγκες της αγοράς εργασίας και την ενίσχυση της απασχολησιμότητας των ανέργων για την ταχύτερη εργασιακή επανένταξή τους, στο πλαίσιο της πράσινης μετάβασης της οικονομίας.</w:t>
      </w:r>
    </w:p>
    <w:p w14:paraId="57489C0D" w14:textId="77777777" w:rsidR="00E400F6" w:rsidRPr="00E400F6" w:rsidRDefault="00E400F6" w:rsidP="00E400F6">
      <w:pPr>
        <w:ind w:left="283" w:right="170"/>
        <w:jc w:val="both"/>
        <w:rPr>
          <w:rFonts w:ascii="Arial" w:hAnsi="Arial" w:cs="Arial"/>
          <w:bCs/>
          <w:noProof/>
          <w:sz w:val="22"/>
          <w:szCs w:val="22"/>
        </w:rPr>
      </w:pPr>
    </w:p>
    <w:p w14:paraId="50BCEB61" w14:textId="77777777" w:rsidR="00E400F6" w:rsidRDefault="00E400F6" w:rsidP="00E400F6">
      <w:pPr>
        <w:ind w:left="283" w:right="170"/>
        <w:jc w:val="both"/>
        <w:rPr>
          <w:rFonts w:ascii="Arial" w:hAnsi="Arial" w:cs="Arial"/>
          <w:bCs/>
          <w:noProof/>
          <w:sz w:val="22"/>
          <w:szCs w:val="22"/>
        </w:rPr>
      </w:pPr>
      <w:r w:rsidRPr="00E400F6">
        <w:rPr>
          <w:rFonts w:ascii="Arial" w:hAnsi="Arial" w:cs="Arial"/>
          <w:bCs/>
          <w:noProof/>
          <w:sz w:val="22"/>
          <w:szCs w:val="22"/>
        </w:rPr>
        <w:t>Ο κάθε καταρτιζόμενος θα παρακολουθήσει πρόγραμμα θεωρητικής κατάρτισης, συνολικής διάρκειας 80 ωρών. Μετά την ολοκλήρωση της κατάρτισης, οι ωφελούμενοι θα συμμετάσχουν σε εξετάσεις πιστοποίησης γνώσεων και δεξιοτήτων από ανεξάρτητους φορείς και όσοι επιτύχουν θα λάβουν το σύνολο του εκπαιδευτικού επιδόματος που ανέρχεται σε έως 400 ευρώ (5 ευρώ ανά ώρα κατάρτισης).</w:t>
      </w:r>
    </w:p>
    <w:p w14:paraId="2A660D90" w14:textId="77777777" w:rsidR="00E400F6" w:rsidRPr="00E400F6" w:rsidRDefault="00E400F6" w:rsidP="00E400F6">
      <w:pPr>
        <w:ind w:left="283" w:right="170"/>
        <w:jc w:val="both"/>
        <w:rPr>
          <w:rFonts w:ascii="Arial" w:hAnsi="Arial" w:cs="Arial"/>
          <w:bCs/>
          <w:noProof/>
          <w:sz w:val="22"/>
          <w:szCs w:val="22"/>
        </w:rPr>
      </w:pPr>
    </w:p>
    <w:p w14:paraId="7A9ED2C8" w14:textId="77777777" w:rsidR="00E400F6" w:rsidRDefault="00E400F6" w:rsidP="00E400F6">
      <w:pPr>
        <w:ind w:left="283" w:right="170"/>
        <w:jc w:val="both"/>
        <w:rPr>
          <w:rFonts w:ascii="Arial" w:hAnsi="Arial" w:cs="Arial"/>
          <w:bCs/>
          <w:noProof/>
          <w:sz w:val="22"/>
          <w:szCs w:val="22"/>
        </w:rPr>
      </w:pPr>
      <w:r w:rsidRPr="00E400F6">
        <w:rPr>
          <w:rFonts w:ascii="Arial" w:hAnsi="Arial" w:cs="Arial"/>
          <w:bCs/>
          <w:noProof/>
          <w:sz w:val="22"/>
          <w:szCs w:val="22"/>
        </w:rPr>
        <w:t>Για περισσότερες πληροφορίες:</w:t>
      </w:r>
    </w:p>
    <w:p w14:paraId="00AB7C9D" w14:textId="77777777" w:rsidR="00E400F6" w:rsidRPr="00E400F6" w:rsidRDefault="00E400F6" w:rsidP="00E400F6">
      <w:pPr>
        <w:ind w:left="283" w:right="170"/>
        <w:jc w:val="both"/>
        <w:rPr>
          <w:rFonts w:ascii="Arial" w:hAnsi="Arial" w:cs="Arial"/>
          <w:bCs/>
          <w:noProof/>
          <w:sz w:val="22"/>
          <w:szCs w:val="22"/>
        </w:rPr>
      </w:pPr>
    </w:p>
    <w:p w14:paraId="63DEE02A" w14:textId="44DA1508" w:rsidR="00E400F6" w:rsidRDefault="00790BD0" w:rsidP="00E400F6">
      <w:pPr>
        <w:ind w:left="283" w:right="170"/>
        <w:jc w:val="both"/>
        <w:rPr>
          <w:rFonts w:ascii="Arial" w:hAnsi="Arial" w:cs="Arial"/>
          <w:bCs/>
          <w:noProof/>
          <w:sz w:val="22"/>
          <w:szCs w:val="22"/>
        </w:rPr>
      </w:pPr>
      <w:hyperlink r:id="rId13" w:history="1">
        <w:r w:rsidR="00E400F6" w:rsidRPr="007620F1">
          <w:rPr>
            <w:rStyle w:val="-"/>
            <w:rFonts w:ascii="Arial" w:hAnsi="Arial" w:cs="Arial"/>
            <w:bCs/>
            <w:noProof/>
            <w:sz w:val="22"/>
            <w:szCs w:val="22"/>
          </w:rPr>
          <w:t>https://www.dypa.gov.gr/proghrammata-katartisis-ghia-to-tamio-anakampsis</w:t>
        </w:r>
      </w:hyperlink>
    </w:p>
    <w:p w14:paraId="5342B72E" w14:textId="48699368" w:rsidR="004909ED" w:rsidRDefault="00E400F6" w:rsidP="00E400F6">
      <w:pPr>
        <w:ind w:left="283" w:right="170"/>
        <w:jc w:val="both"/>
        <w:rPr>
          <w:rFonts w:ascii="Arial" w:hAnsi="Arial" w:cs="Arial"/>
          <w:bCs/>
          <w:noProof/>
          <w:sz w:val="22"/>
          <w:szCs w:val="22"/>
        </w:rPr>
      </w:pPr>
      <w:r w:rsidRPr="00E400F6">
        <w:rPr>
          <w:rFonts w:ascii="Arial" w:hAnsi="Arial" w:cs="Arial"/>
          <w:bCs/>
          <w:noProof/>
          <w:sz w:val="22"/>
          <w:szCs w:val="22"/>
        </w:rPr>
        <w:t xml:space="preserve"> </w:t>
      </w:r>
      <w:hyperlink r:id="rId14" w:history="1">
        <w:r w:rsidRPr="007620F1">
          <w:rPr>
            <w:rStyle w:val="-"/>
            <w:rFonts w:ascii="Arial" w:hAnsi="Arial" w:cs="Arial"/>
            <w:bCs/>
            <w:noProof/>
            <w:sz w:val="22"/>
            <w:szCs w:val="22"/>
          </w:rPr>
          <w:t>https://www.voucher.gov.gr/</w:t>
        </w:r>
      </w:hyperlink>
    </w:p>
    <w:p w14:paraId="7C7D30B3" w14:textId="77777777" w:rsidR="00E400F6" w:rsidRPr="00E400F6" w:rsidRDefault="00E400F6" w:rsidP="00E400F6">
      <w:pPr>
        <w:ind w:left="283" w:right="170"/>
        <w:jc w:val="both"/>
        <w:rPr>
          <w:rFonts w:ascii="Arial" w:hAnsi="Arial" w:cs="Arial"/>
          <w:bCs/>
          <w:sz w:val="22"/>
          <w:szCs w:val="22"/>
        </w:rPr>
      </w:pPr>
    </w:p>
    <w:sectPr w:rsidR="00E400F6" w:rsidRPr="00E400F6" w:rsidSect="00417B17">
      <w:headerReference w:type="even" r:id="rId15"/>
      <w:headerReference w:type="default" r:id="rId16"/>
      <w:footerReference w:type="even" r:id="rId17"/>
      <w:footerReference w:type="default" r:id="rId18"/>
      <w:headerReference w:type="first" r:id="rId19"/>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E3602" w14:textId="77777777" w:rsidR="00790BD0" w:rsidRDefault="00790BD0">
      <w:r>
        <w:separator/>
      </w:r>
    </w:p>
  </w:endnote>
  <w:endnote w:type="continuationSeparator" w:id="0">
    <w:p w14:paraId="369A36B5" w14:textId="77777777" w:rsidR="00790BD0" w:rsidRDefault="007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A958" w14:textId="77777777" w:rsidR="00790BD0" w:rsidRDefault="00790BD0">
      <w:r>
        <w:separator/>
      </w:r>
    </w:p>
  </w:footnote>
  <w:footnote w:type="continuationSeparator" w:id="0">
    <w:p w14:paraId="632FE8EB" w14:textId="77777777" w:rsidR="00790BD0" w:rsidRDefault="0079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790BD0">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790BD0">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790BD0">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05A0C"/>
    <w:rsid w:val="00025055"/>
    <w:rsid w:val="000357C6"/>
    <w:rsid w:val="00042DD9"/>
    <w:rsid w:val="00052EEA"/>
    <w:rsid w:val="0005418E"/>
    <w:rsid w:val="00054856"/>
    <w:rsid w:val="000631F1"/>
    <w:rsid w:val="000766C8"/>
    <w:rsid w:val="000774C5"/>
    <w:rsid w:val="000813EB"/>
    <w:rsid w:val="000877A2"/>
    <w:rsid w:val="00087ACB"/>
    <w:rsid w:val="000949D6"/>
    <w:rsid w:val="000969FB"/>
    <w:rsid w:val="000A3207"/>
    <w:rsid w:val="000B0995"/>
    <w:rsid w:val="000C65A5"/>
    <w:rsid w:val="000E1D39"/>
    <w:rsid w:val="000E32D8"/>
    <w:rsid w:val="00120642"/>
    <w:rsid w:val="001271C9"/>
    <w:rsid w:val="0015424E"/>
    <w:rsid w:val="00154886"/>
    <w:rsid w:val="001618B5"/>
    <w:rsid w:val="00161E7D"/>
    <w:rsid w:val="001653E2"/>
    <w:rsid w:val="0016571E"/>
    <w:rsid w:val="001757B0"/>
    <w:rsid w:val="00175EFB"/>
    <w:rsid w:val="00177088"/>
    <w:rsid w:val="001863DB"/>
    <w:rsid w:val="001864AF"/>
    <w:rsid w:val="00197DCA"/>
    <w:rsid w:val="001A0BAE"/>
    <w:rsid w:val="001A379A"/>
    <w:rsid w:val="001C0BBD"/>
    <w:rsid w:val="001D51E2"/>
    <w:rsid w:val="001D5BC9"/>
    <w:rsid w:val="001E1D21"/>
    <w:rsid w:val="001F12B4"/>
    <w:rsid w:val="001F33E0"/>
    <w:rsid w:val="00201BAB"/>
    <w:rsid w:val="00204B3C"/>
    <w:rsid w:val="00206809"/>
    <w:rsid w:val="002104CE"/>
    <w:rsid w:val="00233EC9"/>
    <w:rsid w:val="00235808"/>
    <w:rsid w:val="0024101B"/>
    <w:rsid w:val="00243918"/>
    <w:rsid w:val="002530B0"/>
    <w:rsid w:val="0026007D"/>
    <w:rsid w:val="00274BD5"/>
    <w:rsid w:val="00285EA3"/>
    <w:rsid w:val="002937A5"/>
    <w:rsid w:val="002A4F0F"/>
    <w:rsid w:val="002B3459"/>
    <w:rsid w:val="002B45F7"/>
    <w:rsid w:val="002B70AB"/>
    <w:rsid w:val="002C318A"/>
    <w:rsid w:val="002C44F9"/>
    <w:rsid w:val="002D2CA8"/>
    <w:rsid w:val="002D3489"/>
    <w:rsid w:val="002D43C5"/>
    <w:rsid w:val="002D70EE"/>
    <w:rsid w:val="002E579C"/>
    <w:rsid w:val="00301125"/>
    <w:rsid w:val="003051CC"/>
    <w:rsid w:val="00313E27"/>
    <w:rsid w:val="00314E9A"/>
    <w:rsid w:val="003160E0"/>
    <w:rsid w:val="0031702D"/>
    <w:rsid w:val="00321312"/>
    <w:rsid w:val="0032394B"/>
    <w:rsid w:val="00341A16"/>
    <w:rsid w:val="00343828"/>
    <w:rsid w:val="00344BDB"/>
    <w:rsid w:val="003505CB"/>
    <w:rsid w:val="00361DCA"/>
    <w:rsid w:val="00375DE8"/>
    <w:rsid w:val="003769A9"/>
    <w:rsid w:val="00386E1C"/>
    <w:rsid w:val="003910FF"/>
    <w:rsid w:val="00391BDD"/>
    <w:rsid w:val="00394469"/>
    <w:rsid w:val="00394501"/>
    <w:rsid w:val="003A28DC"/>
    <w:rsid w:val="003A45A9"/>
    <w:rsid w:val="003A7C70"/>
    <w:rsid w:val="003B12C0"/>
    <w:rsid w:val="003B1352"/>
    <w:rsid w:val="003B38D4"/>
    <w:rsid w:val="003B42D6"/>
    <w:rsid w:val="003C2CD7"/>
    <w:rsid w:val="003C422D"/>
    <w:rsid w:val="003C7F4A"/>
    <w:rsid w:val="003E11DE"/>
    <w:rsid w:val="003E32AD"/>
    <w:rsid w:val="00403332"/>
    <w:rsid w:val="00406CAC"/>
    <w:rsid w:val="00407CE6"/>
    <w:rsid w:val="00410F3A"/>
    <w:rsid w:val="004171A9"/>
    <w:rsid w:val="00417B17"/>
    <w:rsid w:val="00422A04"/>
    <w:rsid w:val="00424330"/>
    <w:rsid w:val="0042559F"/>
    <w:rsid w:val="0042674A"/>
    <w:rsid w:val="00432D25"/>
    <w:rsid w:val="004363B1"/>
    <w:rsid w:val="004416D5"/>
    <w:rsid w:val="00467724"/>
    <w:rsid w:val="00467788"/>
    <w:rsid w:val="00471310"/>
    <w:rsid w:val="00476851"/>
    <w:rsid w:val="0048686C"/>
    <w:rsid w:val="004909ED"/>
    <w:rsid w:val="004964D2"/>
    <w:rsid w:val="004977E0"/>
    <w:rsid w:val="004A4A53"/>
    <w:rsid w:val="004A6558"/>
    <w:rsid w:val="004A666F"/>
    <w:rsid w:val="004A7A4E"/>
    <w:rsid w:val="004B441E"/>
    <w:rsid w:val="004C2A82"/>
    <w:rsid w:val="004C5400"/>
    <w:rsid w:val="004D27B2"/>
    <w:rsid w:val="004D51DD"/>
    <w:rsid w:val="004D56CC"/>
    <w:rsid w:val="004D758A"/>
    <w:rsid w:val="004E5E3F"/>
    <w:rsid w:val="004F131E"/>
    <w:rsid w:val="004F5959"/>
    <w:rsid w:val="00503253"/>
    <w:rsid w:val="00507641"/>
    <w:rsid w:val="005111F5"/>
    <w:rsid w:val="005371FC"/>
    <w:rsid w:val="005444E0"/>
    <w:rsid w:val="005744DF"/>
    <w:rsid w:val="00575073"/>
    <w:rsid w:val="00576294"/>
    <w:rsid w:val="00581BD5"/>
    <w:rsid w:val="0058654F"/>
    <w:rsid w:val="005A79F4"/>
    <w:rsid w:val="005B0E32"/>
    <w:rsid w:val="005B179C"/>
    <w:rsid w:val="005B6A60"/>
    <w:rsid w:val="005C1EBD"/>
    <w:rsid w:val="005C2A61"/>
    <w:rsid w:val="005D0586"/>
    <w:rsid w:val="005D21DE"/>
    <w:rsid w:val="005D5539"/>
    <w:rsid w:val="005D7527"/>
    <w:rsid w:val="005F6CD3"/>
    <w:rsid w:val="0060136F"/>
    <w:rsid w:val="00613069"/>
    <w:rsid w:val="006179C7"/>
    <w:rsid w:val="00625D1F"/>
    <w:rsid w:val="00635AFF"/>
    <w:rsid w:val="00650A8A"/>
    <w:rsid w:val="0065510C"/>
    <w:rsid w:val="00664D51"/>
    <w:rsid w:val="00670556"/>
    <w:rsid w:val="006744EF"/>
    <w:rsid w:val="006879C8"/>
    <w:rsid w:val="006A7547"/>
    <w:rsid w:val="006B4391"/>
    <w:rsid w:val="006B62C6"/>
    <w:rsid w:val="006B63A7"/>
    <w:rsid w:val="006B7092"/>
    <w:rsid w:val="006C1B9F"/>
    <w:rsid w:val="006D0CF9"/>
    <w:rsid w:val="006D22C6"/>
    <w:rsid w:val="006D515C"/>
    <w:rsid w:val="006D64A8"/>
    <w:rsid w:val="006E1D91"/>
    <w:rsid w:val="006E308F"/>
    <w:rsid w:val="006E482B"/>
    <w:rsid w:val="006E55BF"/>
    <w:rsid w:val="006F5D6D"/>
    <w:rsid w:val="006F7034"/>
    <w:rsid w:val="00703991"/>
    <w:rsid w:val="00717B16"/>
    <w:rsid w:val="00730212"/>
    <w:rsid w:val="00734EE9"/>
    <w:rsid w:val="007408F7"/>
    <w:rsid w:val="00757BA8"/>
    <w:rsid w:val="00771CC0"/>
    <w:rsid w:val="00774643"/>
    <w:rsid w:val="00790BD0"/>
    <w:rsid w:val="007A0DF8"/>
    <w:rsid w:val="007A3852"/>
    <w:rsid w:val="007A4FFB"/>
    <w:rsid w:val="007B1454"/>
    <w:rsid w:val="007C1158"/>
    <w:rsid w:val="007C4D03"/>
    <w:rsid w:val="007C5CAC"/>
    <w:rsid w:val="007D75EA"/>
    <w:rsid w:val="007E4173"/>
    <w:rsid w:val="007E63E8"/>
    <w:rsid w:val="007E6798"/>
    <w:rsid w:val="007E74BD"/>
    <w:rsid w:val="007F2E19"/>
    <w:rsid w:val="00826BC1"/>
    <w:rsid w:val="00837EFF"/>
    <w:rsid w:val="00860DF7"/>
    <w:rsid w:val="00861452"/>
    <w:rsid w:val="00864C4A"/>
    <w:rsid w:val="00865920"/>
    <w:rsid w:val="00865D4F"/>
    <w:rsid w:val="00871B0B"/>
    <w:rsid w:val="00873426"/>
    <w:rsid w:val="00894CEE"/>
    <w:rsid w:val="008A5143"/>
    <w:rsid w:val="008A7C37"/>
    <w:rsid w:val="008B2E6E"/>
    <w:rsid w:val="008D05C5"/>
    <w:rsid w:val="008D0EF8"/>
    <w:rsid w:val="008E074F"/>
    <w:rsid w:val="008F24F7"/>
    <w:rsid w:val="00904B2E"/>
    <w:rsid w:val="0092117B"/>
    <w:rsid w:val="0093009C"/>
    <w:rsid w:val="00941FE5"/>
    <w:rsid w:val="0094249E"/>
    <w:rsid w:val="00954513"/>
    <w:rsid w:val="00964CDC"/>
    <w:rsid w:val="00967736"/>
    <w:rsid w:val="009704E9"/>
    <w:rsid w:val="00970F73"/>
    <w:rsid w:val="0097350C"/>
    <w:rsid w:val="00985C8D"/>
    <w:rsid w:val="0099623B"/>
    <w:rsid w:val="00996F61"/>
    <w:rsid w:val="009B2DDC"/>
    <w:rsid w:val="009B3E76"/>
    <w:rsid w:val="009B481A"/>
    <w:rsid w:val="009B79AF"/>
    <w:rsid w:val="009D0160"/>
    <w:rsid w:val="009D075C"/>
    <w:rsid w:val="009D38C7"/>
    <w:rsid w:val="009D4CCB"/>
    <w:rsid w:val="009D7701"/>
    <w:rsid w:val="009E0792"/>
    <w:rsid w:val="009E3EBE"/>
    <w:rsid w:val="009F2E2E"/>
    <w:rsid w:val="00A10B57"/>
    <w:rsid w:val="00A206CB"/>
    <w:rsid w:val="00A269D4"/>
    <w:rsid w:val="00A41C6C"/>
    <w:rsid w:val="00A4564F"/>
    <w:rsid w:val="00A63533"/>
    <w:rsid w:val="00A73BFB"/>
    <w:rsid w:val="00A87251"/>
    <w:rsid w:val="00A910B3"/>
    <w:rsid w:val="00A92AAB"/>
    <w:rsid w:val="00AA4739"/>
    <w:rsid w:val="00AB3CC9"/>
    <w:rsid w:val="00AB7464"/>
    <w:rsid w:val="00AC1331"/>
    <w:rsid w:val="00AC7CF1"/>
    <w:rsid w:val="00AD53D9"/>
    <w:rsid w:val="00AE2B31"/>
    <w:rsid w:val="00AF615B"/>
    <w:rsid w:val="00B04967"/>
    <w:rsid w:val="00B20203"/>
    <w:rsid w:val="00B26799"/>
    <w:rsid w:val="00B37A64"/>
    <w:rsid w:val="00B4453E"/>
    <w:rsid w:val="00B52CDE"/>
    <w:rsid w:val="00B61BE9"/>
    <w:rsid w:val="00B6339D"/>
    <w:rsid w:val="00B65FBA"/>
    <w:rsid w:val="00B749DA"/>
    <w:rsid w:val="00B84DA3"/>
    <w:rsid w:val="00B958C6"/>
    <w:rsid w:val="00BA6688"/>
    <w:rsid w:val="00BB3CB8"/>
    <w:rsid w:val="00BC4880"/>
    <w:rsid w:val="00BD35B0"/>
    <w:rsid w:val="00BF1C8B"/>
    <w:rsid w:val="00C031BB"/>
    <w:rsid w:val="00C121C7"/>
    <w:rsid w:val="00C15C51"/>
    <w:rsid w:val="00C22314"/>
    <w:rsid w:val="00C22A45"/>
    <w:rsid w:val="00C2412F"/>
    <w:rsid w:val="00C26B94"/>
    <w:rsid w:val="00C309CF"/>
    <w:rsid w:val="00C52756"/>
    <w:rsid w:val="00C638BD"/>
    <w:rsid w:val="00C70491"/>
    <w:rsid w:val="00C74424"/>
    <w:rsid w:val="00C81B8D"/>
    <w:rsid w:val="00CA07FA"/>
    <w:rsid w:val="00CA7964"/>
    <w:rsid w:val="00CC6168"/>
    <w:rsid w:val="00CD2AA9"/>
    <w:rsid w:val="00CD3287"/>
    <w:rsid w:val="00CD3940"/>
    <w:rsid w:val="00CD539A"/>
    <w:rsid w:val="00CF1A8E"/>
    <w:rsid w:val="00CF1C24"/>
    <w:rsid w:val="00CF1F7F"/>
    <w:rsid w:val="00CF2420"/>
    <w:rsid w:val="00CF25E6"/>
    <w:rsid w:val="00CF6C65"/>
    <w:rsid w:val="00D02354"/>
    <w:rsid w:val="00D03BFA"/>
    <w:rsid w:val="00D0514A"/>
    <w:rsid w:val="00D21D78"/>
    <w:rsid w:val="00D317EF"/>
    <w:rsid w:val="00D37A8B"/>
    <w:rsid w:val="00D46C48"/>
    <w:rsid w:val="00D52C58"/>
    <w:rsid w:val="00D55A3B"/>
    <w:rsid w:val="00D70DCA"/>
    <w:rsid w:val="00D82A22"/>
    <w:rsid w:val="00D83978"/>
    <w:rsid w:val="00D86698"/>
    <w:rsid w:val="00DA09DF"/>
    <w:rsid w:val="00DB02F4"/>
    <w:rsid w:val="00DC0C0A"/>
    <w:rsid w:val="00DC6502"/>
    <w:rsid w:val="00DD36A9"/>
    <w:rsid w:val="00E00D42"/>
    <w:rsid w:val="00E06A81"/>
    <w:rsid w:val="00E07178"/>
    <w:rsid w:val="00E14BC4"/>
    <w:rsid w:val="00E159CD"/>
    <w:rsid w:val="00E17C05"/>
    <w:rsid w:val="00E2230B"/>
    <w:rsid w:val="00E244B5"/>
    <w:rsid w:val="00E27FDE"/>
    <w:rsid w:val="00E35485"/>
    <w:rsid w:val="00E3636B"/>
    <w:rsid w:val="00E36B4D"/>
    <w:rsid w:val="00E400F6"/>
    <w:rsid w:val="00E50643"/>
    <w:rsid w:val="00E50FAB"/>
    <w:rsid w:val="00E54C09"/>
    <w:rsid w:val="00E658A8"/>
    <w:rsid w:val="00E71154"/>
    <w:rsid w:val="00E71F64"/>
    <w:rsid w:val="00E83C8B"/>
    <w:rsid w:val="00E85D04"/>
    <w:rsid w:val="00E8686F"/>
    <w:rsid w:val="00E86B25"/>
    <w:rsid w:val="00EA2C8A"/>
    <w:rsid w:val="00EA655C"/>
    <w:rsid w:val="00EA7908"/>
    <w:rsid w:val="00EB1D07"/>
    <w:rsid w:val="00EC348E"/>
    <w:rsid w:val="00EC4A58"/>
    <w:rsid w:val="00EC7180"/>
    <w:rsid w:val="00EE0935"/>
    <w:rsid w:val="00EE460A"/>
    <w:rsid w:val="00EF12A7"/>
    <w:rsid w:val="00F10531"/>
    <w:rsid w:val="00F22E55"/>
    <w:rsid w:val="00F412C0"/>
    <w:rsid w:val="00F41C4F"/>
    <w:rsid w:val="00F465C2"/>
    <w:rsid w:val="00F51CFF"/>
    <w:rsid w:val="00F53634"/>
    <w:rsid w:val="00F56368"/>
    <w:rsid w:val="00F57538"/>
    <w:rsid w:val="00F57BB3"/>
    <w:rsid w:val="00F6370D"/>
    <w:rsid w:val="00F6704D"/>
    <w:rsid w:val="00F67454"/>
    <w:rsid w:val="00F72FB5"/>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 w:type="paragraph" w:styleId="af2">
    <w:name w:val="Title"/>
    <w:basedOn w:val="a"/>
    <w:link w:val="Char2"/>
    <w:uiPriority w:val="10"/>
    <w:qFormat/>
    <w:rsid w:val="004909ED"/>
    <w:pPr>
      <w:widowControl w:val="0"/>
      <w:autoSpaceDE w:val="0"/>
      <w:autoSpaceDN w:val="0"/>
      <w:spacing w:before="1"/>
      <w:ind w:left="61" w:right="1360"/>
      <w:jc w:val="center"/>
    </w:pPr>
    <w:rPr>
      <w:rFonts w:ascii="Arial" w:eastAsia="Arial" w:hAnsi="Arial" w:cs="Arial"/>
      <w:b/>
      <w:bCs/>
      <w:sz w:val="22"/>
      <w:szCs w:val="22"/>
      <w:lang w:eastAsia="en-US"/>
    </w:rPr>
  </w:style>
  <w:style w:type="character" w:customStyle="1" w:styleId="Char2">
    <w:name w:val="Τίτλος Char"/>
    <w:basedOn w:val="a0"/>
    <w:link w:val="af2"/>
    <w:uiPriority w:val="10"/>
    <w:rsid w:val="004909ED"/>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30057">
      <w:bodyDiv w:val="1"/>
      <w:marLeft w:val="0"/>
      <w:marRight w:val="0"/>
      <w:marTop w:val="0"/>
      <w:marBottom w:val="0"/>
      <w:divBdr>
        <w:top w:val="none" w:sz="0" w:space="0" w:color="auto"/>
        <w:left w:val="none" w:sz="0" w:space="0" w:color="auto"/>
        <w:bottom w:val="none" w:sz="0" w:space="0" w:color="auto"/>
        <w:right w:val="none" w:sz="0" w:space="0" w:color="auto"/>
      </w:divBdr>
    </w:div>
    <w:div w:id="384960240">
      <w:bodyDiv w:val="1"/>
      <w:marLeft w:val="0"/>
      <w:marRight w:val="0"/>
      <w:marTop w:val="0"/>
      <w:marBottom w:val="0"/>
      <w:divBdr>
        <w:top w:val="none" w:sz="0" w:space="0" w:color="auto"/>
        <w:left w:val="none" w:sz="0" w:space="0" w:color="auto"/>
        <w:bottom w:val="none" w:sz="0" w:space="0" w:color="auto"/>
        <w:right w:val="none" w:sz="0" w:space="0" w:color="auto"/>
      </w:divBdr>
    </w:div>
    <w:div w:id="476069637">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784039557">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41020468">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653018699">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proghrammata-katartisis-ghia-to-tamio-anakamps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ub.voucher.gov.gr/oaed-sub2d/training-program/program-selection/fro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ucher.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7EDC-EFE8-4D23-96F2-35D1B3E7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1602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2021-09-20T12:20:00Z</cp:lastPrinted>
  <dcterms:created xsi:type="dcterms:W3CDTF">2024-08-08T09:48:00Z</dcterms:created>
  <dcterms:modified xsi:type="dcterms:W3CDTF">2024-08-08T09:48:00Z</dcterms:modified>
</cp:coreProperties>
</file>