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9FD0B" w14:textId="77777777" w:rsidR="001D53A4" w:rsidRPr="00143BB6" w:rsidRDefault="001D53A4" w:rsidP="007F18CD">
      <w:pPr>
        <w:jc w:val="center"/>
        <w:rPr>
          <w:rFonts w:asciiTheme="minorHAnsi" w:hAnsiTheme="minorHAnsi" w:cstheme="minorHAnsi"/>
          <w:b/>
        </w:rPr>
      </w:pPr>
    </w:p>
    <w:p w14:paraId="1C7AF39D" w14:textId="3DDC049C" w:rsidR="007F050C" w:rsidRPr="00143BB6" w:rsidRDefault="007F050C" w:rsidP="007F18CD">
      <w:pPr>
        <w:jc w:val="center"/>
        <w:rPr>
          <w:rFonts w:asciiTheme="minorHAnsi" w:hAnsiTheme="minorHAnsi" w:cstheme="minorHAnsi"/>
          <w:b/>
          <w:sz w:val="28"/>
          <w:szCs w:val="28"/>
        </w:rPr>
      </w:pPr>
      <w:bookmarkStart w:id="0" w:name="_Hlk50626364"/>
      <w:bookmarkStart w:id="1" w:name="_Hlk164690349"/>
      <w:r w:rsidRPr="00143BB6">
        <w:rPr>
          <w:rFonts w:asciiTheme="minorHAnsi" w:hAnsiTheme="minorHAnsi" w:cstheme="minorHAnsi"/>
          <w:b/>
          <w:sz w:val="28"/>
          <w:szCs w:val="28"/>
        </w:rPr>
        <w:t>ΔΕΛΤΙΟ ΤΥΠΟΥ</w:t>
      </w:r>
    </w:p>
    <w:p w14:paraId="606BFB47" w14:textId="77777777" w:rsidR="00050161" w:rsidRPr="00143BB6" w:rsidRDefault="00050161" w:rsidP="00050161">
      <w:pPr>
        <w:jc w:val="center"/>
        <w:rPr>
          <w:rFonts w:asciiTheme="minorHAnsi" w:hAnsiTheme="minorHAnsi" w:cstheme="minorHAnsi"/>
          <w:b/>
          <w:sz w:val="28"/>
          <w:szCs w:val="28"/>
        </w:rPr>
      </w:pPr>
    </w:p>
    <w:bookmarkEnd w:id="0"/>
    <w:p w14:paraId="45ED7A1E" w14:textId="4272AC89" w:rsidR="00884AC6" w:rsidRDefault="00884AC6" w:rsidP="00884AC6">
      <w:pPr>
        <w:jc w:val="center"/>
        <w:rPr>
          <w:rFonts w:ascii="Aptos" w:eastAsia="Times New Roman" w:hAnsi="Aptos" w:cstheme="majorHAnsi"/>
          <w:b/>
          <w:bCs/>
          <w:sz w:val="28"/>
          <w:szCs w:val="28"/>
          <w:lang w:eastAsia="en-GB"/>
        </w:rPr>
      </w:pPr>
      <w:r w:rsidRPr="00884AC6">
        <w:rPr>
          <w:rFonts w:ascii="Aptos" w:eastAsia="Times New Roman" w:hAnsi="Aptos" w:cstheme="majorHAnsi"/>
          <w:b/>
          <w:bCs/>
          <w:sz w:val="28"/>
          <w:szCs w:val="28"/>
          <w:lang w:eastAsia="en-GB"/>
        </w:rPr>
        <w:t>Παρουσίαση της Νέας Υπηρεσίας</w:t>
      </w:r>
    </w:p>
    <w:p w14:paraId="5C08FF5F" w14:textId="4451E33A" w:rsidR="00F95B46" w:rsidRPr="00884AC6" w:rsidRDefault="00884AC6" w:rsidP="00884AC6">
      <w:pPr>
        <w:jc w:val="center"/>
        <w:rPr>
          <w:rFonts w:ascii="Aptos" w:hAnsi="Aptos" w:cstheme="majorHAnsi"/>
          <w:b/>
          <w:bCs/>
          <w:sz w:val="28"/>
          <w:szCs w:val="28"/>
        </w:rPr>
      </w:pPr>
      <w:r w:rsidRPr="00884AC6">
        <w:rPr>
          <w:rFonts w:ascii="Aptos" w:eastAsia="Times New Roman" w:hAnsi="Aptos" w:cstheme="majorHAnsi"/>
          <w:b/>
          <w:bCs/>
          <w:sz w:val="28"/>
          <w:szCs w:val="28"/>
          <w:lang w:eastAsia="en-GB"/>
        </w:rPr>
        <w:t>"</w:t>
      </w:r>
      <w:r w:rsidRPr="00884AC6">
        <w:rPr>
          <w:rFonts w:ascii="Aptos" w:eastAsia="Times New Roman" w:hAnsi="Aptos" w:cstheme="majorHAnsi"/>
          <w:b/>
          <w:bCs/>
          <w:sz w:val="28"/>
          <w:szCs w:val="28"/>
          <w:lang w:val="en-GB" w:eastAsia="en-GB"/>
        </w:rPr>
        <w:t>Enterprise</w:t>
      </w:r>
      <w:r w:rsidRPr="00884AC6">
        <w:rPr>
          <w:rFonts w:ascii="Aptos" w:eastAsia="Times New Roman" w:hAnsi="Aptos" w:cstheme="majorHAnsi"/>
          <w:b/>
          <w:bCs/>
          <w:sz w:val="28"/>
          <w:szCs w:val="28"/>
          <w:lang w:eastAsia="en-GB"/>
        </w:rPr>
        <w:t xml:space="preserve"> </w:t>
      </w:r>
      <w:r w:rsidRPr="00884AC6">
        <w:rPr>
          <w:rFonts w:ascii="Aptos" w:eastAsia="Times New Roman" w:hAnsi="Aptos" w:cstheme="majorHAnsi"/>
          <w:b/>
          <w:bCs/>
          <w:sz w:val="28"/>
          <w:szCs w:val="28"/>
          <w:lang w:val="en-GB" w:eastAsia="en-GB"/>
        </w:rPr>
        <w:t>Greece</w:t>
      </w:r>
      <w:r w:rsidRPr="00884AC6">
        <w:rPr>
          <w:rFonts w:ascii="Aptos" w:eastAsia="Times New Roman" w:hAnsi="Aptos" w:cstheme="majorHAnsi"/>
          <w:b/>
          <w:bCs/>
          <w:sz w:val="28"/>
          <w:szCs w:val="28"/>
          <w:lang w:eastAsia="en-GB"/>
        </w:rPr>
        <w:t xml:space="preserve"> – </w:t>
      </w:r>
      <w:r w:rsidRPr="00884AC6">
        <w:rPr>
          <w:rFonts w:ascii="Aptos" w:eastAsia="Times New Roman" w:hAnsi="Aptos" w:cstheme="majorHAnsi"/>
          <w:b/>
          <w:bCs/>
          <w:sz w:val="28"/>
          <w:szCs w:val="28"/>
          <w:lang w:val="en-GB" w:eastAsia="en-GB"/>
        </w:rPr>
        <w:t>Export</w:t>
      </w:r>
      <w:r w:rsidRPr="00884AC6">
        <w:rPr>
          <w:rFonts w:ascii="Aptos" w:eastAsia="Times New Roman" w:hAnsi="Aptos" w:cstheme="majorHAnsi"/>
          <w:b/>
          <w:bCs/>
          <w:sz w:val="28"/>
          <w:szCs w:val="28"/>
          <w:lang w:eastAsia="en-GB"/>
        </w:rPr>
        <w:t xml:space="preserve"> </w:t>
      </w:r>
      <w:r w:rsidRPr="00884AC6">
        <w:rPr>
          <w:rFonts w:ascii="Aptos" w:eastAsia="Times New Roman" w:hAnsi="Aptos" w:cstheme="majorHAnsi"/>
          <w:b/>
          <w:bCs/>
          <w:sz w:val="28"/>
          <w:szCs w:val="28"/>
          <w:lang w:val="en-GB" w:eastAsia="en-GB"/>
        </w:rPr>
        <w:t>Helpdesk</w:t>
      </w:r>
      <w:r w:rsidRPr="00884AC6">
        <w:rPr>
          <w:rFonts w:ascii="Aptos" w:eastAsia="Times New Roman" w:hAnsi="Aptos" w:cstheme="majorHAnsi"/>
          <w:b/>
          <w:bCs/>
          <w:sz w:val="28"/>
          <w:szCs w:val="28"/>
          <w:lang w:eastAsia="en-GB"/>
        </w:rPr>
        <w:t>"</w:t>
      </w:r>
    </w:p>
    <w:p w14:paraId="51572901" w14:textId="77777777" w:rsidR="00CD0FF7" w:rsidRPr="007605C4" w:rsidRDefault="00CD0FF7" w:rsidP="00884AC6">
      <w:pPr>
        <w:spacing w:after="120"/>
        <w:contextualSpacing/>
        <w:jc w:val="both"/>
        <w:rPr>
          <w:rFonts w:asciiTheme="minorHAnsi" w:hAnsiTheme="minorHAnsi" w:cstheme="minorHAnsi"/>
          <w:b/>
        </w:rPr>
      </w:pPr>
      <w:bookmarkStart w:id="2" w:name="_Hlk138259176"/>
    </w:p>
    <w:p w14:paraId="5C536098" w14:textId="048C0576" w:rsidR="007605C4" w:rsidRPr="00E1177F" w:rsidRDefault="00C37A68" w:rsidP="007605C4">
      <w:pPr>
        <w:pStyle w:val="NormalWeb"/>
        <w:jc w:val="both"/>
        <w:rPr>
          <w:rFonts w:asciiTheme="minorHAnsi" w:eastAsia="Times New Roman" w:hAnsiTheme="minorHAnsi" w:cstheme="minorHAnsi"/>
          <w:lang w:eastAsia="en-GB"/>
        </w:rPr>
      </w:pPr>
      <w:r w:rsidRPr="007605C4">
        <w:rPr>
          <w:rFonts w:asciiTheme="minorHAnsi" w:hAnsiTheme="minorHAnsi" w:cstheme="minorHAnsi"/>
          <w:b/>
        </w:rPr>
        <w:t>Αθήνα,</w:t>
      </w:r>
      <w:r w:rsidR="0050732F" w:rsidRPr="007605C4">
        <w:rPr>
          <w:rFonts w:asciiTheme="minorHAnsi" w:hAnsiTheme="minorHAnsi" w:cstheme="minorHAnsi"/>
          <w:b/>
        </w:rPr>
        <w:t xml:space="preserve"> </w:t>
      </w:r>
      <w:r w:rsidR="002660D1">
        <w:rPr>
          <w:rFonts w:asciiTheme="minorHAnsi" w:eastAsia="Times New Roman" w:hAnsiTheme="minorHAnsi" w:cstheme="minorHAnsi"/>
          <w:b/>
          <w:bCs/>
          <w:lang w:eastAsia="en-GB"/>
        </w:rPr>
        <w:t>1</w:t>
      </w:r>
      <w:r w:rsidR="00827323">
        <w:rPr>
          <w:rFonts w:asciiTheme="minorHAnsi" w:eastAsia="Times New Roman" w:hAnsiTheme="minorHAnsi" w:cstheme="minorHAnsi"/>
          <w:b/>
          <w:bCs/>
          <w:lang w:eastAsia="en-GB"/>
        </w:rPr>
        <w:t>1</w:t>
      </w:r>
      <w:r w:rsidR="002660D1" w:rsidRPr="00884AC6">
        <w:rPr>
          <w:rFonts w:asciiTheme="minorHAnsi" w:eastAsia="Times New Roman" w:hAnsiTheme="minorHAnsi" w:cstheme="minorHAnsi"/>
          <w:b/>
          <w:bCs/>
          <w:lang w:eastAsia="en-GB"/>
        </w:rPr>
        <w:t xml:space="preserve"> </w:t>
      </w:r>
      <w:r w:rsidR="00884AC6" w:rsidRPr="00884AC6">
        <w:rPr>
          <w:rFonts w:asciiTheme="minorHAnsi" w:eastAsia="Times New Roman" w:hAnsiTheme="minorHAnsi" w:cstheme="minorHAnsi"/>
          <w:b/>
          <w:bCs/>
          <w:lang w:eastAsia="en-GB"/>
        </w:rPr>
        <w:t>Σεπτεμβρίου 2024</w:t>
      </w:r>
      <w:bookmarkEnd w:id="2"/>
      <w:r w:rsidR="00CD0FF7" w:rsidRPr="007605C4">
        <w:rPr>
          <w:rFonts w:asciiTheme="minorHAnsi" w:hAnsiTheme="minorHAnsi" w:cstheme="minorHAnsi"/>
          <w:b/>
        </w:rPr>
        <w:t xml:space="preserve"> | </w:t>
      </w:r>
      <w:r w:rsidR="007605C4" w:rsidRPr="007605C4">
        <w:rPr>
          <w:rFonts w:asciiTheme="minorHAnsi" w:eastAsia="Times New Roman" w:hAnsiTheme="minorHAnsi" w:cstheme="minorHAnsi"/>
          <w:lang w:eastAsia="en-GB"/>
        </w:rPr>
        <w:t xml:space="preserve">Η </w:t>
      </w:r>
      <w:r w:rsidR="007605C4" w:rsidRPr="007605C4">
        <w:rPr>
          <w:rFonts w:asciiTheme="minorHAnsi" w:eastAsia="Times New Roman" w:hAnsiTheme="minorHAnsi" w:cstheme="minorHAnsi"/>
          <w:lang w:val="en-GB" w:eastAsia="en-GB"/>
        </w:rPr>
        <w:t>Enterprise</w:t>
      </w:r>
      <w:r w:rsidR="007605C4" w:rsidRPr="007605C4">
        <w:rPr>
          <w:rFonts w:asciiTheme="minorHAnsi" w:eastAsia="Times New Roman" w:hAnsiTheme="minorHAnsi" w:cstheme="minorHAnsi"/>
          <w:lang w:eastAsia="en-GB"/>
        </w:rPr>
        <w:t xml:space="preserve"> </w:t>
      </w:r>
      <w:r w:rsidR="007605C4" w:rsidRPr="007605C4">
        <w:rPr>
          <w:rFonts w:asciiTheme="minorHAnsi" w:eastAsia="Times New Roman" w:hAnsiTheme="minorHAnsi" w:cstheme="minorHAnsi"/>
          <w:lang w:val="en-GB" w:eastAsia="en-GB"/>
        </w:rPr>
        <w:t>Greece</w:t>
      </w:r>
      <w:r w:rsidR="007605C4" w:rsidRPr="007605C4">
        <w:rPr>
          <w:rFonts w:asciiTheme="minorHAnsi" w:eastAsia="Times New Roman" w:hAnsiTheme="minorHAnsi" w:cstheme="minorHAnsi"/>
          <w:lang w:eastAsia="en-GB"/>
        </w:rPr>
        <w:t xml:space="preserve"> πραγματοποίησε με επιτυχία την επίσημη παρουσίαση της νέας της υπηρεσίας "</w:t>
      </w:r>
      <w:r w:rsidR="007605C4" w:rsidRPr="007605C4">
        <w:rPr>
          <w:rFonts w:asciiTheme="minorHAnsi" w:eastAsia="Times New Roman" w:hAnsiTheme="minorHAnsi" w:cstheme="minorHAnsi"/>
          <w:b/>
          <w:bCs/>
          <w:lang w:val="en-GB" w:eastAsia="en-GB"/>
        </w:rPr>
        <w:t>Enterprise</w:t>
      </w:r>
      <w:r w:rsidR="007605C4" w:rsidRPr="007605C4">
        <w:rPr>
          <w:rFonts w:asciiTheme="minorHAnsi" w:eastAsia="Times New Roman" w:hAnsiTheme="minorHAnsi" w:cstheme="minorHAnsi"/>
          <w:b/>
          <w:bCs/>
          <w:lang w:eastAsia="en-GB"/>
        </w:rPr>
        <w:t xml:space="preserve"> </w:t>
      </w:r>
      <w:r w:rsidR="007605C4" w:rsidRPr="007605C4">
        <w:rPr>
          <w:rFonts w:asciiTheme="minorHAnsi" w:eastAsia="Times New Roman" w:hAnsiTheme="minorHAnsi" w:cstheme="minorHAnsi"/>
          <w:b/>
          <w:bCs/>
          <w:lang w:val="en-GB" w:eastAsia="en-GB"/>
        </w:rPr>
        <w:t>Greece</w:t>
      </w:r>
      <w:r w:rsidR="007605C4" w:rsidRPr="007605C4">
        <w:rPr>
          <w:rFonts w:asciiTheme="minorHAnsi" w:eastAsia="Times New Roman" w:hAnsiTheme="minorHAnsi" w:cstheme="minorHAnsi"/>
          <w:b/>
          <w:bCs/>
          <w:lang w:eastAsia="en-GB"/>
        </w:rPr>
        <w:t xml:space="preserve"> – </w:t>
      </w:r>
      <w:r w:rsidR="007605C4" w:rsidRPr="007605C4">
        <w:rPr>
          <w:rFonts w:asciiTheme="minorHAnsi" w:eastAsia="Times New Roman" w:hAnsiTheme="minorHAnsi" w:cstheme="minorHAnsi"/>
          <w:b/>
          <w:bCs/>
          <w:lang w:val="en-GB" w:eastAsia="en-GB"/>
        </w:rPr>
        <w:t>Export</w:t>
      </w:r>
      <w:r w:rsidR="007605C4" w:rsidRPr="007605C4">
        <w:rPr>
          <w:rFonts w:asciiTheme="minorHAnsi" w:eastAsia="Times New Roman" w:hAnsiTheme="minorHAnsi" w:cstheme="minorHAnsi"/>
          <w:b/>
          <w:bCs/>
          <w:lang w:eastAsia="en-GB"/>
        </w:rPr>
        <w:t xml:space="preserve"> </w:t>
      </w:r>
      <w:r w:rsidR="007605C4" w:rsidRPr="007605C4">
        <w:rPr>
          <w:rFonts w:asciiTheme="minorHAnsi" w:eastAsia="Times New Roman" w:hAnsiTheme="minorHAnsi" w:cstheme="minorHAnsi"/>
          <w:b/>
          <w:bCs/>
          <w:lang w:val="en-GB" w:eastAsia="en-GB"/>
        </w:rPr>
        <w:t>Helpdesk</w:t>
      </w:r>
      <w:r w:rsidR="007605C4" w:rsidRPr="007605C4">
        <w:rPr>
          <w:rFonts w:asciiTheme="minorHAnsi" w:eastAsia="Times New Roman" w:hAnsiTheme="minorHAnsi" w:cstheme="minorHAnsi"/>
          <w:lang w:eastAsia="en-GB"/>
        </w:rPr>
        <w:t xml:space="preserve">" στις 8 Σεπτεμβρίου 2024, στις 12:30 μ.μ., στο Περίπτερο 17, </w:t>
      </w:r>
      <w:r w:rsidR="007605C4" w:rsidRPr="007605C4">
        <w:rPr>
          <w:rFonts w:asciiTheme="minorHAnsi" w:eastAsia="Times New Roman" w:hAnsiTheme="minorHAnsi" w:cstheme="minorHAnsi"/>
          <w:lang w:val="en-GB" w:eastAsia="en-GB"/>
        </w:rPr>
        <w:t>Stand</w:t>
      </w:r>
      <w:r w:rsidR="007605C4" w:rsidRPr="007605C4">
        <w:rPr>
          <w:rFonts w:asciiTheme="minorHAnsi" w:eastAsia="Times New Roman" w:hAnsiTheme="minorHAnsi" w:cstheme="minorHAnsi"/>
          <w:lang w:eastAsia="en-GB"/>
        </w:rPr>
        <w:t xml:space="preserve"> 33</w:t>
      </w:r>
      <w:r w:rsidR="007605C4" w:rsidRPr="007605C4">
        <w:rPr>
          <w:rFonts w:asciiTheme="minorHAnsi" w:eastAsia="Times New Roman" w:hAnsiTheme="minorHAnsi" w:cstheme="minorHAnsi"/>
          <w:lang w:val="en-GB" w:eastAsia="en-GB"/>
        </w:rPr>
        <w:t>A</w:t>
      </w:r>
      <w:r w:rsidR="007605C4" w:rsidRPr="007605C4">
        <w:rPr>
          <w:rFonts w:asciiTheme="minorHAnsi" w:eastAsia="Times New Roman" w:hAnsiTheme="minorHAnsi" w:cstheme="minorHAnsi"/>
          <w:lang w:eastAsia="en-GB"/>
        </w:rPr>
        <w:t>, στο πλαίσιο της 8</w:t>
      </w:r>
      <w:r w:rsidR="002660D1">
        <w:rPr>
          <w:rFonts w:asciiTheme="minorHAnsi" w:eastAsia="Times New Roman" w:hAnsiTheme="minorHAnsi" w:cstheme="minorHAnsi"/>
          <w:lang w:eastAsia="en-GB"/>
        </w:rPr>
        <w:t>8</w:t>
      </w:r>
      <w:r w:rsidR="007605C4" w:rsidRPr="007605C4">
        <w:rPr>
          <w:rFonts w:asciiTheme="minorHAnsi" w:eastAsia="Times New Roman" w:hAnsiTheme="minorHAnsi" w:cstheme="minorHAnsi"/>
          <w:lang w:eastAsia="en-GB"/>
        </w:rPr>
        <w:t xml:space="preserve">ης </w:t>
      </w:r>
      <w:r w:rsidR="007605C4" w:rsidRPr="00E1177F">
        <w:rPr>
          <w:rFonts w:asciiTheme="minorHAnsi" w:eastAsia="Times New Roman" w:hAnsiTheme="minorHAnsi" w:cstheme="minorHAnsi"/>
          <w:lang w:eastAsia="en-GB"/>
        </w:rPr>
        <w:t xml:space="preserve">Διεθνούς Έκθεσης Θεσσαλονίκης (ΔΕΘ). Η νέα αυτή υπηρεσία θα αποτελέσει ένα πολύτιμο εργαλείο για τις ελληνικές επιχειρήσεις </w:t>
      </w:r>
      <w:r w:rsidR="00827323">
        <w:rPr>
          <w:rFonts w:asciiTheme="minorHAnsi" w:eastAsia="Times New Roman" w:hAnsiTheme="minorHAnsi" w:cstheme="minorHAnsi"/>
          <w:lang w:eastAsia="en-GB"/>
        </w:rPr>
        <w:t>οι οποίες</w:t>
      </w:r>
      <w:r w:rsidR="00827323" w:rsidRPr="00E1177F">
        <w:rPr>
          <w:rFonts w:asciiTheme="minorHAnsi" w:eastAsia="Times New Roman" w:hAnsiTheme="minorHAnsi" w:cstheme="minorHAnsi"/>
          <w:lang w:eastAsia="en-GB"/>
        </w:rPr>
        <w:t xml:space="preserve"> </w:t>
      </w:r>
      <w:r w:rsidR="007605C4" w:rsidRPr="00E1177F">
        <w:rPr>
          <w:rFonts w:asciiTheme="minorHAnsi" w:eastAsia="Times New Roman" w:hAnsiTheme="minorHAnsi" w:cstheme="minorHAnsi"/>
          <w:lang w:eastAsia="en-GB"/>
        </w:rPr>
        <w:t xml:space="preserve">επιθυμούν να δραστηριοποιηθούν εκτός </w:t>
      </w:r>
      <w:r w:rsidR="001E19B6">
        <w:rPr>
          <w:rFonts w:asciiTheme="minorHAnsi" w:eastAsia="Times New Roman" w:hAnsiTheme="minorHAnsi" w:cstheme="minorHAnsi"/>
          <w:lang w:eastAsia="en-GB"/>
        </w:rPr>
        <w:t xml:space="preserve">συνόρων. </w:t>
      </w:r>
    </w:p>
    <w:p w14:paraId="05AD9930" w14:textId="0FB44F33" w:rsidR="007605C4" w:rsidRPr="00E1177F" w:rsidRDefault="007605C4" w:rsidP="007605C4">
      <w:pPr>
        <w:spacing w:before="100" w:beforeAutospacing="1" w:after="100" w:afterAutospacing="1"/>
        <w:jc w:val="both"/>
        <w:rPr>
          <w:rFonts w:asciiTheme="minorHAnsi" w:eastAsia="Times New Roman" w:hAnsiTheme="minorHAnsi" w:cstheme="minorHAnsi"/>
          <w:lang w:eastAsia="en-GB"/>
        </w:rPr>
      </w:pPr>
      <w:r w:rsidRPr="00E1177F">
        <w:rPr>
          <w:rFonts w:asciiTheme="minorHAnsi" w:eastAsia="Times New Roman" w:hAnsiTheme="minorHAnsi" w:cstheme="minorHAnsi"/>
          <w:lang w:eastAsia="en-GB"/>
        </w:rPr>
        <w:t xml:space="preserve">Το </w:t>
      </w:r>
      <w:r w:rsidRPr="00E1177F">
        <w:rPr>
          <w:rFonts w:asciiTheme="minorHAnsi" w:eastAsia="Times New Roman" w:hAnsiTheme="minorHAnsi" w:cstheme="minorHAnsi"/>
          <w:lang w:val="en-GB" w:eastAsia="en-GB"/>
        </w:rPr>
        <w:t>Export</w:t>
      </w:r>
      <w:r w:rsidRPr="00E1177F">
        <w:rPr>
          <w:rFonts w:asciiTheme="minorHAnsi" w:eastAsia="Times New Roman" w:hAnsiTheme="minorHAnsi" w:cstheme="minorHAnsi"/>
          <w:lang w:eastAsia="en-GB"/>
        </w:rPr>
        <w:t xml:space="preserve"> </w:t>
      </w:r>
      <w:r w:rsidRPr="00E1177F">
        <w:rPr>
          <w:rFonts w:asciiTheme="minorHAnsi" w:eastAsia="Times New Roman" w:hAnsiTheme="minorHAnsi" w:cstheme="minorHAnsi"/>
          <w:lang w:val="en-GB" w:eastAsia="en-GB"/>
        </w:rPr>
        <w:t>Helpdesk</w:t>
      </w:r>
      <w:r w:rsidRPr="00E1177F">
        <w:rPr>
          <w:rFonts w:asciiTheme="minorHAnsi" w:eastAsia="Times New Roman" w:hAnsiTheme="minorHAnsi" w:cstheme="minorHAnsi"/>
          <w:lang w:eastAsia="en-GB"/>
        </w:rPr>
        <w:t xml:space="preserve"> είναι μια </w:t>
      </w:r>
      <w:r w:rsidRPr="00E1177F">
        <w:rPr>
          <w:rFonts w:asciiTheme="minorHAnsi" w:eastAsia="Times New Roman" w:hAnsiTheme="minorHAnsi" w:cstheme="minorHAnsi"/>
          <w:b/>
          <w:bCs/>
          <w:lang w:eastAsia="en-GB"/>
        </w:rPr>
        <w:t xml:space="preserve">πρωτοποριακή </w:t>
      </w:r>
      <w:r w:rsidRPr="00E1177F">
        <w:rPr>
          <w:rFonts w:asciiTheme="minorHAnsi" w:eastAsia="Times New Roman" w:hAnsiTheme="minorHAnsi" w:cstheme="minorHAnsi"/>
          <w:b/>
          <w:bCs/>
          <w:lang w:val="en-GB" w:eastAsia="en-GB"/>
        </w:rPr>
        <w:t>online</w:t>
      </w:r>
      <w:r w:rsidRPr="00E1177F">
        <w:rPr>
          <w:rFonts w:asciiTheme="minorHAnsi" w:eastAsia="Times New Roman" w:hAnsiTheme="minorHAnsi" w:cstheme="minorHAnsi"/>
          <w:b/>
          <w:bCs/>
          <w:lang w:eastAsia="en-GB"/>
        </w:rPr>
        <w:t xml:space="preserve"> πλατφόρμα</w:t>
      </w:r>
      <w:r w:rsidRPr="00E1177F">
        <w:rPr>
          <w:rFonts w:asciiTheme="minorHAnsi" w:eastAsia="Times New Roman" w:hAnsiTheme="minorHAnsi" w:cstheme="minorHAnsi"/>
          <w:lang w:eastAsia="en-GB"/>
        </w:rPr>
        <w:t xml:space="preserve"> που προσφέρει εξατομικευμένες συμβουλές και πληροφόρηση σε Έλληνες εξαγωγείς, </w:t>
      </w:r>
      <w:r w:rsidR="00827323" w:rsidRPr="00E1177F">
        <w:rPr>
          <w:rFonts w:asciiTheme="minorHAnsi" w:eastAsia="Times New Roman" w:hAnsiTheme="minorHAnsi" w:cstheme="minorHAnsi"/>
          <w:lang w:eastAsia="en-GB"/>
        </w:rPr>
        <w:t>βοηθώντ</w:t>
      </w:r>
      <w:r w:rsidR="00827323">
        <w:rPr>
          <w:rFonts w:asciiTheme="minorHAnsi" w:eastAsia="Times New Roman" w:hAnsiTheme="minorHAnsi" w:cstheme="minorHAnsi"/>
          <w:lang w:eastAsia="en-GB"/>
        </w:rPr>
        <w:t>α</w:t>
      </w:r>
      <w:r w:rsidR="00827323" w:rsidRPr="00E1177F">
        <w:rPr>
          <w:rFonts w:asciiTheme="minorHAnsi" w:eastAsia="Times New Roman" w:hAnsiTheme="minorHAnsi" w:cstheme="minorHAnsi"/>
          <w:lang w:eastAsia="en-GB"/>
        </w:rPr>
        <w:t>ς</w:t>
      </w:r>
      <w:r w:rsidRPr="00E1177F">
        <w:rPr>
          <w:rFonts w:asciiTheme="minorHAnsi" w:eastAsia="Times New Roman" w:hAnsiTheme="minorHAnsi" w:cstheme="minorHAnsi"/>
          <w:lang w:eastAsia="en-GB"/>
        </w:rPr>
        <w:t xml:space="preserve"> τους να κατανοήσουν καλύτερα τις διεθνείς αγορές και να βελτιώσουν τις εξαγωγικές τους επιδόσεις. Η πλατφόρμα παρέχει πρόσβαση σε παγκόσμιες βάσεις δεδομένων, στατιστικές αναλύσεις, στοιχεία </w:t>
      </w:r>
      <w:r w:rsidR="00E1177F" w:rsidRPr="00E1177F">
        <w:rPr>
          <w:rFonts w:asciiTheme="minorHAnsi" w:eastAsia="Times New Roman" w:hAnsiTheme="minorHAnsi" w:cstheme="minorHAnsi"/>
          <w:lang w:eastAsia="en-GB"/>
        </w:rPr>
        <w:t xml:space="preserve">αγορών </w:t>
      </w:r>
      <w:r w:rsidRPr="00E1177F">
        <w:rPr>
          <w:rFonts w:asciiTheme="minorHAnsi" w:eastAsia="Times New Roman" w:hAnsiTheme="minorHAnsi" w:cstheme="minorHAnsi"/>
          <w:lang w:eastAsia="en-GB"/>
        </w:rPr>
        <w:t>και άλλα εργαλεία που διευκολύνουν την είσοδο σε διεθνείς αγορές.</w:t>
      </w:r>
    </w:p>
    <w:p w14:paraId="6FDA847A" w14:textId="01BA14CA" w:rsidR="007605C4" w:rsidRPr="00E1177F" w:rsidRDefault="00E1177F" w:rsidP="007605C4">
      <w:pPr>
        <w:spacing w:before="100" w:beforeAutospacing="1" w:after="100" w:afterAutospacing="1"/>
        <w:jc w:val="both"/>
        <w:rPr>
          <w:rFonts w:asciiTheme="minorHAnsi" w:eastAsia="Times New Roman" w:hAnsiTheme="minorHAnsi" w:cstheme="minorHAnsi"/>
          <w:lang w:eastAsia="en-GB"/>
        </w:rPr>
      </w:pPr>
      <w:r w:rsidRPr="00E1177F">
        <w:rPr>
          <w:rStyle w:val="bumpedfont15"/>
          <w:rFonts w:ascii="Calibri" w:eastAsia="Times New Roman" w:hAnsi="Calibri" w:cs="Calibri"/>
        </w:rPr>
        <w:t>Ήδη από την αρχική περίοδο λειτουργίας του</w:t>
      </w:r>
      <w:r w:rsidR="007605C4" w:rsidRPr="00E1177F">
        <w:rPr>
          <w:rFonts w:asciiTheme="minorHAnsi" w:eastAsia="Times New Roman" w:hAnsiTheme="minorHAnsi" w:cstheme="minorHAnsi"/>
          <w:lang w:eastAsia="en-GB"/>
        </w:rPr>
        <w:t xml:space="preserve">, το </w:t>
      </w:r>
      <w:r w:rsidR="007605C4" w:rsidRPr="00E1177F">
        <w:rPr>
          <w:rFonts w:asciiTheme="minorHAnsi" w:eastAsia="Times New Roman" w:hAnsiTheme="minorHAnsi" w:cstheme="minorHAnsi"/>
          <w:lang w:val="en-GB" w:eastAsia="en-GB"/>
        </w:rPr>
        <w:t>Export</w:t>
      </w:r>
      <w:r w:rsidR="007605C4" w:rsidRPr="00E1177F">
        <w:rPr>
          <w:rFonts w:asciiTheme="minorHAnsi" w:eastAsia="Times New Roman" w:hAnsiTheme="minorHAnsi" w:cstheme="minorHAnsi"/>
          <w:lang w:eastAsia="en-GB"/>
        </w:rPr>
        <w:t xml:space="preserve"> </w:t>
      </w:r>
      <w:r w:rsidR="007605C4" w:rsidRPr="00E1177F">
        <w:rPr>
          <w:rFonts w:asciiTheme="minorHAnsi" w:eastAsia="Times New Roman" w:hAnsiTheme="minorHAnsi" w:cstheme="minorHAnsi"/>
          <w:lang w:val="en-GB" w:eastAsia="en-GB"/>
        </w:rPr>
        <w:t>Helpdesk</w:t>
      </w:r>
      <w:r w:rsidR="007605C4" w:rsidRPr="00E1177F">
        <w:rPr>
          <w:rFonts w:asciiTheme="minorHAnsi" w:eastAsia="Times New Roman" w:hAnsiTheme="minorHAnsi" w:cstheme="minorHAnsi"/>
          <w:lang w:eastAsia="en-GB"/>
        </w:rPr>
        <w:t xml:space="preserve"> έχει αυξήσει τις ευκαιρίες για τους Έλληνες επιχειρηματίες, δίνοντάς τους τη δυνατότητα να βελτιώσουν τις εξαγωγικές τους επιδόσεις σε μια </w:t>
      </w:r>
      <w:r w:rsidR="002660D1">
        <w:rPr>
          <w:rFonts w:asciiTheme="minorHAnsi" w:eastAsia="Times New Roman" w:hAnsiTheme="minorHAnsi" w:cstheme="minorHAnsi"/>
          <w:lang w:eastAsia="en-GB"/>
        </w:rPr>
        <w:t>ολοένα</w:t>
      </w:r>
      <w:r w:rsidR="002660D1" w:rsidRPr="00E1177F">
        <w:rPr>
          <w:rFonts w:asciiTheme="minorHAnsi" w:eastAsia="Times New Roman" w:hAnsiTheme="minorHAnsi" w:cstheme="minorHAnsi"/>
          <w:lang w:eastAsia="en-GB"/>
        </w:rPr>
        <w:t xml:space="preserve"> </w:t>
      </w:r>
      <w:r w:rsidR="007605C4" w:rsidRPr="00E1177F">
        <w:rPr>
          <w:rFonts w:asciiTheme="minorHAnsi" w:eastAsia="Times New Roman" w:hAnsiTheme="minorHAnsi" w:cstheme="minorHAnsi"/>
          <w:lang w:eastAsia="en-GB"/>
        </w:rPr>
        <w:t xml:space="preserve">και πιο ανταγωνιστική παγκόσμια αγορά. Η νέα αυτή υπηρεσία προσφέρει στους Έλληνες εξαγωγείς υποστήριξη για </w:t>
      </w:r>
      <w:proofErr w:type="spellStart"/>
      <w:r w:rsidR="007605C4" w:rsidRPr="00E1177F">
        <w:rPr>
          <w:rFonts w:asciiTheme="minorHAnsi" w:eastAsia="Times New Roman" w:hAnsiTheme="minorHAnsi" w:cstheme="minorHAnsi"/>
          <w:lang w:eastAsia="en-GB"/>
        </w:rPr>
        <w:t>στοχευμένη</w:t>
      </w:r>
      <w:proofErr w:type="spellEnd"/>
      <w:r w:rsidR="007605C4" w:rsidRPr="00E1177F">
        <w:rPr>
          <w:rFonts w:asciiTheme="minorHAnsi" w:eastAsia="Times New Roman" w:hAnsiTheme="minorHAnsi" w:cstheme="minorHAnsi"/>
          <w:lang w:eastAsia="en-GB"/>
        </w:rPr>
        <w:t xml:space="preserve"> ανάπτυξη των εξαγωγών τους, καλύπτοντας τομείς υψηλής ζήτησης, μέσω του </w:t>
      </w:r>
      <w:r w:rsidR="007605C4" w:rsidRPr="00E1177F">
        <w:rPr>
          <w:rFonts w:asciiTheme="minorHAnsi" w:eastAsia="Times New Roman" w:hAnsiTheme="minorHAnsi" w:cstheme="minorHAnsi"/>
          <w:lang w:val="en-GB" w:eastAsia="en-GB"/>
        </w:rPr>
        <w:t>Export</w:t>
      </w:r>
      <w:r w:rsidR="007605C4" w:rsidRPr="00E1177F">
        <w:rPr>
          <w:rFonts w:asciiTheme="minorHAnsi" w:eastAsia="Times New Roman" w:hAnsiTheme="minorHAnsi" w:cstheme="minorHAnsi"/>
          <w:lang w:eastAsia="en-GB"/>
        </w:rPr>
        <w:t xml:space="preserve"> </w:t>
      </w:r>
      <w:r w:rsidR="007605C4" w:rsidRPr="00E1177F">
        <w:rPr>
          <w:rFonts w:asciiTheme="minorHAnsi" w:eastAsia="Times New Roman" w:hAnsiTheme="minorHAnsi" w:cstheme="minorHAnsi"/>
          <w:lang w:val="en-GB" w:eastAsia="en-GB"/>
        </w:rPr>
        <w:t>Potential</w:t>
      </w:r>
      <w:r w:rsidR="007605C4" w:rsidRPr="00E1177F">
        <w:rPr>
          <w:rFonts w:asciiTheme="minorHAnsi" w:eastAsia="Times New Roman" w:hAnsiTheme="minorHAnsi" w:cstheme="minorHAnsi"/>
          <w:lang w:eastAsia="en-GB"/>
        </w:rPr>
        <w:t xml:space="preserve"> </w:t>
      </w:r>
      <w:r w:rsidR="007605C4" w:rsidRPr="00E1177F">
        <w:rPr>
          <w:rFonts w:asciiTheme="minorHAnsi" w:eastAsia="Times New Roman" w:hAnsiTheme="minorHAnsi" w:cstheme="minorHAnsi"/>
          <w:lang w:val="en-GB" w:eastAsia="en-GB"/>
        </w:rPr>
        <w:t>Map</w:t>
      </w:r>
      <w:r w:rsidR="007605C4" w:rsidRPr="00E1177F">
        <w:rPr>
          <w:rFonts w:asciiTheme="minorHAnsi" w:eastAsia="Times New Roman" w:hAnsiTheme="minorHAnsi" w:cstheme="minorHAnsi"/>
          <w:lang w:eastAsia="en-GB"/>
        </w:rPr>
        <w:t xml:space="preserve"> </w:t>
      </w:r>
      <w:r w:rsidR="007605C4" w:rsidRPr="00E1177F">
        <w:rPr>
          <w:rFonts w:asciiTheme="minorHAnsi" w:eastAsia="Times New Roman" w:hAnsiTheme="minorHAnsi" w:cstheme="minorHAnsi"/>
          <w:lang w:val="en-GB" w:eastAsia="en-GB"/>
        </w:rPr>
        <w:t>Greece</w:t>
      </w:r>
      <w:r w:rsidR="007605C4" w:rsidRPr="00E1177F">
        <w:rPr>
          <w:rFonts w:asciiTheme="minorHAnsi" w:eastAsia="Times New Roman" w:hAnsiTheme="minorHAnsi" w:cstheme="minorHAnsi"/>
          <w:lang w:eastAsia="en-GB"/>
        </w:rPr>
        <w:t xml:space="preserve"> </w:t>
      </w:r>
      <w:r w:rsidR="007605C4" w:rsidRPr="00E1177F">
        <w:rPr>
          <w:rFonts w:asciiTheme="minorHAnsi" w:eastAsia="Times New Roman" w:hAnsiTheme="minorHAnsi" w:cstheme="minorHAnsi"/>
          <w:b/>
          <w:bCs/>
          <w:lang w:eastAsia="en-GB"/>
        </w:rPr>
        <w:t>(</w:t>
      </w:r>
      <w:r w:rsidR="007605C4" w:rsidRPr="00E1177F">
        <w:rPr>
          <w:rFonts w:asciiTheme="minorHAnsi" w:eastAsia="Times New Roman" w:hAnsiTheme="minorHAnsi" w:cstheme="minorHAnsi"/>
          <w:b/>
          <w:bCs/>
          <w:lang w:val="en-GB" w:eastAsia="en-GB"/>
        </w:rPr>
        <w:t>International</w:t>
      </w:r>
      <w:r w:rsidR="007605C4" w:rsidRPr="00E1177F">
        <w:rPr>
          <w:rFonts w:asciiTheme="minorHAnsi" w:eastAsia="Times New Roman" w:hAnsiTheme="minorHAnsi" w:cstheme="minorHAnsi"/>
          <w:b/>
          <w:bCs/>
          <w:lang w:eastAsia="en-GB"/>
        </w:rPr>
        <w:t xml:space="preserve"> </w:t>
      </w:r>
      <w:r w:rsidR="007605C4" w:rsidRPr="00E1177F">
        <w:rPr>
          <w:rFonts w:asciiTheme="minorHAnsi" w:eastAsia="Times New Roman" w:hAnsiTheme="minorHAnsi" w:cstheme="minorHAnsi"/>
          <w:b/>
          <w:bCs/>
          <w:lang w:val="en-GB" w:eastAsia="en-GB"/>
        </w:rPr>
        <w:t>Trade</w:t>
      </w:r>
      <w:r w:rsidR="007605C4" w:rsidRPr="00E1177F">
        <w:rPr>
          <w:rFonts w:asciiTheme="minorHAnsi" w:eastAsia="Times New Roman" w:hAnsiTheme="minorHAnsi" w:cstheme="minorHAnsi"/>
          <w:b/>
          <w:bCs/>
          <w:lang w:eastAsia="en-GB"/>
        </w:rPr>
        <w:t xml:space="preserve"> </w:t>
      </w:r>
      <w:r w:rsidR="007605C4" w:rsidRPr="00E1177F">
        <w:rPr>
          <w:rFonts w:asciiTheme="minorHAnsi" w:eastAsia="Times New Roman" w:hAnsiTheme="minorHAnsi" w:cstheme="minorHAnsi"/>
          <w:b/>
          <w:bCs/>
          <w:lang w:val="en-GB" w:eastAsia="en-GB"/>
        </w:rPr>
        <w:t>Centre</w:t>
      </w:r>
      <w:r w:rsidR="007605C4" w:rsidRPr="00E1177F">
        <w:rPr>
          <w:rFonts w:asciiTheme="minorHAnsi" w:eastAsia="Times New Roman" w:hAnsiTheme="minorHAnsi" w:cstheme="minorHAnsi"/>
          <w:b/>
          <w:bCs/>
          <w:lang w:eastAsia="en-GB"/>
        </w:rPr>
        <w:t xml:space="preserve"> - </w:t>
      </w:r>
      <w:r w:rsidR="007605C4" w:rsidRPr="00E1177F">
        <w:rPr>
          <w:rFonts w:asciiTheme="minorHAnsi" w:eastAsia="Times New Roman" w:hAnsiTheme="minorHAnsi" w:cstheme="minorHAnsi"/>
          <w:b/>
          <w:bCs/>
          <w:lang w:val="en-GB" w:eastAsia="en-GB"/>
        </w:rPr>
        <w:t>ITC</w:t>
      </w:r>
      <w:r w:rsidR="007605C4" w:rsidRPr="00E1177F">
        <w:rPr>
          <w:rFonts w:asciiTheme="minorHAnsi" w:eastAsia="Times New Roman" w:hAnsiTheme="minorHAnsi" w:cstheme="minorHAnsi"/>
          <w:lang w:eastAsia="en-GB"/>
        </w:rPr>
        <w:t>). Οι χρήστες της πλατφόρμας έχουν πρόσβαση σε πληροφορίες σχετικές με διαδικασίες, τελωνειακά ζητήματα, κανονιστικές απαιτήσεις και ευκαιρίες συνεργασίας.</w:t>
      </w:r>
    </w:p>
    <w:p w14:paraId="2D192572" w14:textId="603B52E3" w:rsidR="007605C4" w:rsidRPr="007605C4" w:rsidRDefault="007605C4" w:rsidP="007605C4">
      <w:pPr>
        <w:spacing w:before="100" w:beforeAutospacing="1" w:after="100" w:afterAutospacing="1"/>
        <w:jc w:val="both"/>
        <w:rPr>
          <w:rFonts w:asciiTheme="minorHAnsi" w:eastAsia="Times New Roman" w:hAnsiTheme="minorHAnsi" w:cstheme="minorHAnsi"/>
          <w:lang w:eastAsia="en-GB"/>
        </w:rPr>
      </w:pPr>
      <w:r w:rsidRPr="007605C4">
        <w:rPr>
          <w:rFonts w:asciiTheme="minorHAnsi" w:eastAsia="Times New Roman" w:hAnsiTheme="minorHAnsi" w:cstheme="minorHAnsi"/>
          <w:lang w:eastAsia="en-GB"/>
        </w:rPr>
        <w:t xml:space="preserve">Αξίζει να σημειωθεί ότι η πρωτοβουλία αυτή εντάχθηκε επιτυχώς στο </w:t>
      </w:r>
      <w:r w:rsidRPr="007605C4">
        <w:rPr>
          <w:rFonts w:asciiTheme="minorHAnsi" w:eastAsia="Times New Roman" w:hAnsiTheme="minorHAnsi" w:cstheme="minorHAnsi"/>
          <w:b/>
          <w:bCs/>
          <w:lang w:eastAsia="en-GB"/>
        </w:rPr>
        <w:t>ΕΠΑΝΕΚ</w:t>
      </w:r>
      <w:r w:rsidRPr="007605C4">
        <w:rPr>
          <w:rFonts w:asciiTheme="minorHAnsi" w:eastAsia="Times New Roman" w:hAnsiTheme="minorHAnsi" w:cstheme="minorHAnsi"/>
          <w:lang w:eastAsia="en-GB"/>
        </w:rPr>
        <w:t xml:space="preserve">, το οποίο χρηματοδότησε το σύνολο του κόστους </w:t>
      </w:r>
      <w:r>
        <w:rPr>
          <w:rFonts w:asciiTheme="minorHAnsi" w:eastAsia="Times New Roman" w:hAnsiTheme="minorHAnsi" w:cstheme="minorHAnsi"/>
          <w:lang w:eastAsia="en-GB"/>
        </w:rPr>
        <w:t>ανάπτυξης</w:t>
      </w:r>
      <w:r w:rsidRPr="007605C4">
        <w:rPr>
          <w:rFonts w:asciiTheme="minorHAnsi" w:eastAsia="Times New Roman" w:hAnsiTheme="minorHAnsi" w:cstheme="minorHAnsi"/>
          <w:lang w:eastAsia="en-GB"/>
        </w:rPr>
        <w:t xml:space="preserve"> και</w:t>
      </w:r>
      <w:r>
        <w:rPr>
          <w:rFonts w:asciiTheme="minorHAnsi" w:eastAsia="Times New Roman" w:hAnsiTheme="minorHAnsi" w:cstheme="minorHAnsi"/>
          <w:lang w:eastAsia="en-GB"/>
        </w:rPr>
        <w:t xml:space="preserve"> αρχικής </w:t>
      </w:r>
      <w:r w:rsidRPr="007605C4">
        <w:rPr>
          <w:rFonts w:asciiTheme="minorHAnsi" w:eastAsia="Times New Roman" w:hAnsiTheme="minorHAnsi" w:cstheme="minorHAnsi"/>
          <w:lang w:eastAsia="en-GB"/>
        </w:rPr>
        <w:t xml:space="preserve">λειτουργίας </w:t>
      </w:r>
      <w:r>
        <w:rPr>
          <w:rFonts w:asciiTheme="minorHAnsi" w:eastAsia="Times New Roman" w:hAnsiTheme="minorHAnsi" w:cstheme="minorHAnsi"/>
          <w:lang w:eastAsia="en-GB"/>
        </w:rPr>
        <w:t xml:space="preserve">του </w:t>
      </w:r>
      <w:r w:rsidRPr="007605C4">
        <w:rPr>
          <w:rFonts w:asciiTheme="minorHAnsi" w:eastAsia="Times New Roman" w:hAnsiTheme="minorHAnsi" w:cstheme="minorHAnsi"/>
          <w:lang w:eastAsia="en-GB"/>
        </w:rPr>
        <w:t xml:space="preserve">έως το 2023. </w:t>
      </w:r>
      <w:r>
        <w:rPr>
          <w:rFonts w:asciiTheme="minorHAnsi" w:eastAsia="Times New Roman" w:hAnsiTheme="minorHAnsi" w:cstheme="minorHAnsi"/>
          <w:lang w:eastAsia="en-GB"/>
        </w:rPr>
        <w:t xml:space="preserve">Για την </w:t>
      </w:r>
      <w:r w:rsidRPr="007605C4">
        <w:rPr>
          <w:rFonts w:asciiTheme="minorHAnsi" w:eastAsia="Times New Roman" w:hAnsiTheme="minorHAnsi" w:cstheme="minorHAnsi"/>
          <w:lang w:val="en-GB" w:eastAsia="en-GB"/>
        </w:rPr>
        <w:t>full</w:t>
      </w:r>
      <w:r w:rsidRPr="007605C4">
        <w:rPr>
          <w:rFonts w:asciiTheme="minorHAnsi" w:eastAsia="Times New Roman" w:hAnsiTheme="minorHAnsi" w:cstheme="minorHAnsi"/>
          <w:lang w:eastAsia="en-GB"/>
        </w:rPr>
        <w:t>-</w:t>
      </w:r>
      <w:r w:rsidRPr="007605C4">
        <w:rPr>
          <w:rFonts w:asciiTheme="minorHAnsi" w:eastAsia="Times New Roman" w:hAnsiTheme="minorHAnsi" w:cstheme="minorHAnsi"/>
          <w:lang w:val="en-GB" w:eastAsia="en-GB"/>
        </w:rPr>
        <w:t>scale</w:t>
      </w:r>
      <w:r w:rsidRPr="007605C4">
        <w:rPr>
          <w:rFonts w:asciiTheme="minorHAnsi" w:eastAsia="Times New Roman" w:hAnsiTheme="minorHAnsi" w:cstheme="minorHAnsi"/>
          <w:lang w:eastAsia="en-GB"/>
        </w:rPr>
        <w:t xml:space="preserve"> λειτουργία</w:t>
      </w:r>
      <w:r>
        <w:rPr>
          <w:rFonts w:asciiTheme="minorHAnsi" w:eastAsia="Times New Roman" w:hAnsiTheme="minorHAnsi" w:cstheme="minorHAnsi"/>
          <w:lang w:eastAsia="en-GB"/>
        </w:rPr>
        <w:t xml:space="preserve"> του εργαλείου, </w:t>
      </w:r>
      <w:r w:rsidRPr="007605C4">
        <w:rPr>
          <w:rFonts w:asciiTheme="minorHAnsi" w:eastAsia="Times New Roman" w:hAnsiTheme="minorHAnsi" w:cstheme="minorHAnsi"/>
          <w:lang w:eastAsia="en-GB"/>
        </w:rPr>
        <w:t xml:space="preserve">που ξεκίνησε το 2024, η υπηρεσία έχει ενταχθεί πλήρως στις δράσεις και στον προϋπολογισμό της </w:t>
      </w:r>
      <w:r w:rsidRPr="007605C4">
        <w:rPr>
          <w:rFonts w:asciiTheme="minorHAnsi" w:eastAsia="Times New Roman" w:hAnsiTheme="minorHAnsi" w:cstheme="minorHAnsi"/>
          <w:lang w:val="en-GB" w:eastAsia="en-GB"/>
        </w:rPr>
        <w:t>Enterprise</w:t>
      </w:r>
      <w:r w:rsidRPr="007605C4">
        <w:rPr>
          <w:rFonts w:asciiTheme="minorHAnsi" w:eastAsia="Times New Roman" w:hAnsiTheme="minorHAnsi" w:cstheme="minorHAnsi"/>
          <w:lang w:eastAsia="en-GB"/>
        </w:rPr>
        <w:t xml:space="preserve"> </w:t>
      </w:r>
      <w:r w:rsidRPr="007605C4">
        <w:rPr>
          <w:rFonts w:asciiTheme="minorHAnsi" w:eastAsia="Times New Roman" w:hAnsiTheme="minorHAnsi" w:cstheme="minorHAnsi"/>
          <w:lang w:val="en-GB" w:eastAsia="en-GB"/>
        </w:rPr>
        <w:t>Greece</w:t>
      </w:r>
      <w:r w:rsidRPr="007605C4">
        <w:rPr>
          <w:rFonts w:asciiTheme="minorHAnsi" w:eastAsia="Times New Roman" w:hAnsiTheme="minorHAnsi" w:cstheme="minorHAnsi"/>
          <w:lang w:eastAsia="en-GB"/>
        </w:rPr>
        <w:t>.</w:t>
      </w:r>
    </w:p>
    <w:p w14:paraId="38BE5A42" w14:textId="271C7525" w:rsidR="007605C4" w:rsidRPr="007605C4" w:rsidRDefault="007605C4" w:rsidP="007605C4">
      <w:pPr>
        <w:spacing w:before="100" w:beforeAutospacing="1" w:after="100" w:afterAutospacing="1"/>
        <w:jc w:val="both"/>
        <w:rPr>
          <w:rFonts w:asciiTheme="minorHAnsi" w:eastAsia="Times New Roman" w:hAnsiTheme="minorHAnsi" w:cstheme="minorHAnsi"/>
          <w:lang w:eastAsia="en-GB"/>
        </w:rPr>
      </w:pPr>
      <w:r w:rsidRPr="007605C4">
        <w:rPr>
          <w:rFonts w:asciiTheme="minorHAnsi" w:eastAsia="Times New Roman" w:hAnsiTheme="minorHAnsi" w:cstheme="minorHAnsi"/>
          <w:lang w:eastAsia="en-GB"/>
        </w:rPr>
        <w:t xml:space="preserve">Στην εκδήλωση απηύθυνε χαιρετισμό ο Υφυπουργός Εξωτερικών, </w:t>
      </w:r>
      <w:r w:rsidRPr="00613E8B">
        <w:rPr>
          <w:rFonts w:asciiTheme="minorHAnsi" w:eastAsia="Times New Roman" w:hAnsiTheme="minorHAnsi" w:cstheme="minorHAnsi"/>
          <w:b/>
          <w:bCs/>
          <w:lang w:eastAsia="en-GB"/>
        </w:rPr>
        <w:t>κ.</w:t>
      </w:r>
      <w:r w:rsidRPr="007605C4">
        <w:rPr>
          <w:rFonts w:asciiTheme="minorHAnsi" w:eastAsia="Times New Roman" w:hAnsiTheme="minorHAnsi" w:cstheme="minorHAnsi"/>
          <w:lang w:eastAsia="en-GB"/>
        </w:rPr>
        <w:t xml:space="preserve"> </w:t>
      </w:r>
      <w:r w:rsidRPr="00613E8B">
        <w:rPr>
          <w:rFonts w:asciiTheme="minorHAnsi" w:eastAsia="Times New Roman" w:hAnsiTheme="minorHAnsi" w:cstheme="minorHAnsi"/>
          <w:b/>
          <w:bCs/>
          <w:lang w:eastAsia="en-GB"/>
        </w:rPr>
        <w:t>Κώστας Φραγκογιάννης</w:t>
      </w:r>
      <w:r w:rsidRPr="007605C4">
        <w:rPr>
          <w:rFonts w:asciiTheme="minorHAnsi" w:eastAsia="Times New Roman" w:hAnsiTheme="minorHAnsi" w:cstheme="minorHAnsi"/>
          <w:lang w:eastAsia="en-GB"/>
        </w:rPr>
        <w:t xml:space="preserve">, ενώ ο Διευθύνων Σύμβουλος, </w:t>
      </w:r>
      <w:r w:rsidRPr="00613E8B">
        <w:rPr>
          <w:rFonts w:asciiTheme="minorHAnsi" w:eastAsia="Times New Roman" w:hAnsiTheme="minorHAnsi" w:cstheme="minorHAnsi"/>
          <w:b/>
          <w:bCs/>
          <w:lang w:eastAsia="en-GB"/>
        </w:rPr>
        <w:t>Δρ. Μαρίνος Γιαννόπουλος</w:t>
      </w:r>
      <w:r w:rsidRPr="007605C4">
        <w:rPr>
          <w:rFonts w:asciiTheme="minorHAnsi" w:eastAsia="Times New Roman" w:hAnsiTheme="minorHAnsi" w:cstheme="minorHAnsi"/>
          <w:lang w:eastAsia="en-GB"/>
        </w:rPr>
        <w:t xml:space="preserve">, παρουσίασε </w:t>
      </w:r>
      <w:r>
        <w:rPr>
          <w:rFonts w:asciiTheme="minorHAnsi" w:eastAsia="Times New Roman" w:hAnsiTheme="minorHAnsi" w:cstheme="minorHAnsi"/>
          <w:lang w:eastAsia="en-GB"/>
        </w:rPr>
        <w:t xml:space="preserve">αναλυτικά </w:t>
      </w:r>
      <w:r w:rsidRPr="007605C4">
        <w:rPr>
          <w:rFonts w:asciiTheme="minorHAnsi" w:eastAsia="Times New Roman" w:hAnsiTheme="minorHAnsi" w:cstheme="minorHAnsi"/>
          <w:lang w:eastAsia="en-GB"/>
        </w:rPr>
        <w:t xml:space="preserve">τη νέα υπηρεσία. Στελέχη </w:t>
      </w:r>
      <w:r>
        <w:rPr>
          <w:rFonts w:asciiTheme="minorHAnsi" w:eastAsia="Times New Roman" w:hAnsiTheme="minorHAnsi" w:cstheme="minorHAnsi"/>
          <w:lang w:eastAsia="en-GB"/>
        </w:rPr>
        <w:t xml:space="preserve">της Εταιρείας </w:t>
      </w:r>
      <w:r w:rsidRPr="007605C4">
        <w:rPr>
          <w:rFonts w:asciiTheme="minorHAnsi" w:eastAsia="Times New Roman" w:hAnsiTheme="minorHAnsi" w:cstheme="minorHAnsi"/>
          <w:lang w:eastAsia="en-GB"/>
        </w:rPr>
        <w:t>πραγματοποίησαν ζωντανή παρουσίαση της πλατφόρμας, επιδεικνύοντας τη λειτουργία της και απάντησαν σε ερωτήσεις των παρευρισκόμενων εταιρειών.</w:t>
      </w:r>
    </w:p>
    <w:p w14:paraId="799979A1" w14:textId="0107A627" w:rsidR="007605C4" w:rsidRPr="00613E8B" w:rsidRDefault="007605C4" w:rsidP="007605C4">
      <w:pPr>
        <w:spacing w:before="100" w:beforeAutospacing="1" w:after="100" w:afterAutospacing="1"/>
        <w:jc w:val="both"/>
        <w:rPr>
          <w:rFonts w:asciiTheme="minorHAnsi" w:eastAsia="Times New Roman" w:hAnsiTheme="minorHAnsi" w:cstheme="minorHAnsi"/>
          <w:i/>
          <w:iCs/>
          <w:lang w:eastAsia="en-GB"/>
        </w:rPr>
      </w:pPr>
      <w:r w:rsidRPr="007605C4">
        <w:rPr>
          <w:rFonts w:asciiTheme="minorHAnsi" w:eastAsia="Times New Roman" w:hAnsiTheme="minorHAnsi" w:cstheme="minorHAnsi"/>
          <w:lang w:eastAsia="en-GB"/>
        </w:rPr>
        <w:t xml:space="preserve">Ο </w:t>
      </w:r>
      <w:r w:rsidRPr="00613E8B">
        <w:rPr>
          <w:rFonts w:asciiTheme="minorHAnsi" w:eastAsia="Times New Roman" w:hAnsiTheme="minorHAnsi" w:cstheme="minorHAnsi"/>
          <w:b/>
          <w:bCs/>
          <w:lang w:eastAsia="en-GB"/>
        </w:rPr>
        <w:t>κ. Γιαννόπουλος</w:t>
      </w:r>
      <w:r w:rsidRPr="007605C4">
        <w:rPr>
          <w:rFonts w:asciiTheme="minorHAnsi" w:eastAsia="Times New Roman" w:hAnsiTheme="minorHAnsi" w:cstheme="minorHAnsi"/>
          <w:lang w:eastAsia="en-GB"/>
        </w:rPr>
        <w:t xml:space="preserve"> δήλωσε: «</w:t>
      </w:r>
      <w:r w:rsidRPr="00613E8B">
        <w:rPr>
          <w:rFonts w:asciiTheme="minorHAnsi" w:eastAsia="Times New Roman" w:hAnsiTheme="minorHAnsi" w:cstheme="minorHAnsi"/>
          <w:i/>
          <w:iCs/>
          <w:lang w:eastAsia="en-GB"/>
        </w:rPr>
        <w:t xml:space="preserve">Το </w:t>
      </w:r>
      <w:r w:rsidRPr="00613E8B">
        <w:rPr>
          <w:rFonts w:asciiTheme="minorHAnsi" w:eastAsia="Times New Roman" w:hAnsiTheme="minorHAnsi" w:cstheme="minorHAnsi"/>
          <w:i/>
          <w:iCs/>
          <w:lang w:val="en-GB" w:eastAsia="en-GB"/>
        </w:rPr>
        <w:t>Export</w:t>
      </w:r>
      <w:r w:rsidRPr="00613E8B">
        <w:rPr>
          <w:rFonts w:asciiTheme="minorHAnsi" w:eastAsia="Times New Roman" w:hAnsiTheme="minorHAnsi" w:cstheme="minorHAnsi"/>
          <w:i/>
          <w:iCs/>
          <w:lang w:eastAsia="en-GB"/>
        </w:rPr>
        <w:t xml:space="preserve"> </w:t>
      </w:r>
      <w:r w:rsidRPr="00613E8B">
        <w:rPr>
          <w:rFonts w:asciiTheme="minorHAnsi" w:eastAsia="Times New Roman" w:hAnsiTheme="minorHAnsi" w:cstheme="minorHAnsi"/>
          <w:i/>
          <w:iCs/>
          <w:lang w:val="en-GB" w:eastAsia="en-GB"/>
        </w:rPr>
        <w:t>Helpdesk</w:t>
      </w:r>
      <w:r w:rsidRPr="00613E8B">
        <w:rPr>
          <w:rFonts w:asciiTheme="minorHAnsi" w:eastAsia="Times New Roman" w:hAnsiTheme="minorHAnsi" w:cstheme="minorHAnsi"/>
          <w:i/>
          <w:iCs/>
          <w:lang w:eastAsia="en-GB"/>
        </w:rPr>
        <w:t xml:space="preserve"> είναι το καινοτόμο εργαλείο που δίνει υπεραξία στις ελληνικές επιχειρήσεις, </w:t>
      </w:r>
      <w:proofErr w:type="spellStart"/>
      <w:r w:rsidRPr="00613E8B">
        <w:rPr>
          <w:rFonts w:asciiTheme="minorHAnsi" w:eastAsia="Times New Roman" w:hAnsiTheme="minorHAnsi" w:cstheme="minorHAnsi"/>
          <w:i/>
          <w:iCs/>
          <w:lang w:eastAsia="en-GB"/>
        </w:rPr>
        <w:t>βοηθώντ</w:t>
      </w:r>
      <w:r w:rsidR="002660D1">
        <w:rPr>
          <w:rFonts w:asciiTheme="minorHAnsi" w:eastAsia="Times New Roman" w:hAnsiTheme="minorHAnsi" w:cstheme="minorHAnsi"/>
          <w:i/>
          <w:iCs/>
          <w:lang w:eastAsia="en-GB"/>
        </w:rPr>
        <w:t>ά</w:t>
      </w:r>
      <w:r w:rsidRPr="00613E8B">
        <w:rPr>
          <w:rFonts w:asciiTheme="minorHAnsi" w:eastAsia="Times New Roman" w:hAnsiTheme="minorHAnsi" w:cstheme="minorHAnsi"/>
          <w:i/>
          <w:iCs/>
          <w:lang w:eastAsia="en-GB"/>
        </w:rPr>
        <w:t>ς</w:t>
      </w:r>
      <w:proofErr w:type="spellEnd"/>
      <w:r w:rsidRPr="00613E8B">
        <w:rPr>
          <w:rFonts w:asciiTheme="minorHAnsi" w:eastAsia="Times New Roman" w:hAnsiTheme="minorHAnsi" w:cstheme="minorHAnsi"/>
          <w:i/>
          <w:iCs/>
          <w:lang w:eastAsia="en-GB"/>
        </w:rPr>
        <w:t xml:space="preserve"> τις να αξιοποιήσουν νέες ευκαιρίες εξαγωγών και να ενισχύσουν την παγκόσμια παρουσία τους. Η </w:t>
      </w:r>
      <w:r w:rsidRPr="00613E8B">
        <w:rPr>
          <w:rFonts w:asciiTheme="minorHAnsi" w:eastAsia="Times New Roman" w:hAnsiTheme="minorHAnsi" w:cstheme="minorHAnsi"/>
          <w:i/>
          <w:iCs/>
          <w:lang w:val="en-GB" w:eastAsia="en-GB"/>
        </w:rPr>
        <w:t>Enterprise</w:t>
      </w:r>
      <w:r w:rsidRPr="00613E8B">
        <w:rPr>
          <w:rFonts w:asciiTheme="minorHAnsi" w:eastAsia="Times New Roman" w:hAnsiTheme="minorHAnsi" w:cstheme="minorHAnsi"/>
          <w:i/>
          <w:iCs/>
          <w:lang w:eastAsia="en-GB"/>
        </w:rPr>
        <w:t xml:space="preserve"> </w:t>
      </w:r>
      <w:r w:rsidRPr="00613E8B">
        <w:rPr>
          <w:rFonts w:asciiTheme="minorHAnsi" w:eastAsia="Times New Roman" w:hAnsiTheme="minorHAnsi" w:cstheme="minorHAnsi"/>
          <w:i/>
          <w:iCs/>
          <w:lang w:val="en-GB" w:eastAsia="en-GB"/>
        </w:rPr>
        <w:t>Greece</w:t>
      </w:r>
      <w:r w:rsidRPr="00613E8B">
        <w:rPr>
          <w:rFonts w:asciiTheme="minorHAnsi" w:eastAsia="Times New Roman" w:hAnsiTheme="minorHAnsi" w:cstheme="minorHAnsi"/>
          <w:i/>
          <w:iCs/>
          <w:lang w:eastAsia="en-GB"/>
        </w:rPr>
        <w:t xml:space="preserve">, μέσω του </w:t>
      </w:r>
      <w:r w:rsidRPr="00613E8B">
        <w:rPr>
          <w:rFonts w:asciiTheme="minorHAnsi" w:eastAsia="Times New Roman" w:hAnsiTheme="minorHAnsi" w:cstheme="minorHAnsi"/>
          <w:i/>
          <w:iCs/>
          <w:lang w:val="en-GB" w:eastAsia="en-GB"/>
        </w:rPr>
        <w:t>Export</w:t>
      </w:r>
      <w:r w:rsidRPr="00613E8B">
        <w:rPr>
          <w:rFonts w:asciiTheme="minorHAnsi" w:eastAsia="Times New Roman" w:hAnsiTheme="minorHAnsi" w:cstheme="minorHAnsi"/>
          <w:i/>
          <w:iCs/>
          <w:lang w:eastAsia="en-GB"/>
        </w:rPr>
        <w:t xml:space="preserve"> </w:t>
      </w:r>
      <w:r w:rsidRPr="00613E8B">
        <w:rPr>
          <w:rFonts w:asciiTheme="minorHAnsi" w:eastAsia="Times New Roman" w:hAnsiTheme="minorHAnsi" w:cstheme="minorHAnsi"/>
          <w:i/>
          <w:iCs/>
          <w:lang w:val="en-GB" w:eastAsia="en-GB"/>
        </w:rPr>
        <w:t>Helpdesk</w:t>
      </w:r>
      <w:r w:rsidRPr="00613E8B">
        <w:rPr>
          <w:rFonts w:asciiTheme="minorHAnsi" w:eastAsia="Times New Roman" w:hAnsiTheme="minorHAnsi" w:cstheme="minorHAnsi"/>
          <w:i/>
          <w:iCs/>
          <w:lang w:eastAsia="en-GB"/>
        </w:rPr>
        <w:t>, στοχεύει στην περαιτέρω ενίσχυση της ανταγωνιστικότητας των ελληνικών επιχειρήσεων, εξοπλίζοντάς τ</w:t>
      </w:r>
      <w:r w:rsidR="002660D1">
        <w:rPr>
          <w:rFonts w:asciiTheme="minorHAnsi" w:eastAsia="Times New Roman" w:hAnsiTheme="minorHAnsi" w:cstheme="minorHAnsi"/>
          <w:i/>
          <w:iCs/>
          <w:lang w:eastAsia="en-GB"/>
        </w:rPr>
        <w:t>ι</w:t>
      </w:r>
      <w:r w:rsidRPr="00613E8B">
        <w:rPr>
          <w:rFonts w:asciiTheme="minorHAnsi" w:eastAsia="Times New Roman" w:hAnsiTheme="minorHAnsi" w:cstheme="minorHAnsi"/>
          <w:i/>
          <w:iCs/>
          <w:lang w:eastAsia="en-GB"/>
        </w:rPr>
        <w:t xml:space="preserve">ς με τα </w:t>
      </w:r>
      <w:r w:rsidR="002660D1">
        <w:rPr>
          <w:rFonts w:asciiTheme="minorHAnsi" w:eastAsia="Times New Roman" w:hAnsiTheme="minorHAnsi" w:cstheme="minorHAnsi"/>
          <w:i/>
          <w:iCs/>
          <w:lang w:eastAsia="en-GB"/>
        </w:rPr>
        <w:t xml:space="preserve">απαραίτητα </w:t>
      </w:r>
      <w:r w:rsidRPr="00613E8B">
        <w:rPr>
          <w:rFonts w:asciiTheme="minorHAnsi" w:eastAsia="Times New Roman" w:hAnsiTheme="minorHAnsi" w:cstheme="minorHAnsi"/>
          <w:i/>
          <w:iCs/>
          <w:lang w:eastAsia="en-GB"/>
        </w:rPr>
        <w:t>μέσα για να αναπτύξουν τις εξαγωγικές τους δραστηριότητες, συμβάλλοντας παράλληλα στη βιώσιμη ανάπτυξη της εθνικής οικονομίας.»</w:t>
      </w:r>
    </w:p>
    <w:p w14:paraId="0FDC05A9" w14:textId="77777777" w:rsidR="007605C4" w:rsidRPr="007605C4" w:rsidRDefault="007605C4" w:rsidP="007605C4">
      <w:pPr>
        <w:spacing w:before="100" w:beforeAutospacing="1" w:after="100" w:afterAutospacing="1"/>
        <w:jc w:val="both"/>
        <w:rPr>
          <w:rFonts w:asciiTheme="minorHAnsi" w:eastAsia="Times New Roman" w:hAnsiTheme="minorHAnsi" w:cstheme="minorHAnsi"/>
          <w:lang w:eastAsia="en-GB"/>
        </w:rPr>
      </w:pPr>
      <w:r w:rsidRPr="007605C4">
        <w:rPr>
          <w:rFonts w:asciiTheme="minorHAnsi" w:eastAsia="Times New Roman" w:hAnsiTheme="minorHAnsi" w:cstheme="minorHAnsi"/>
          <w:lang w:eastAsia="en-GB"/>
        </w:rPr>
        <w:t xml:space="preserve">Για περισσότερες πληροφορίες σχετικά με το </w:t>
      </w:r>
      <w:r w:rsidRPr="007605C4">
        <w:rPr>
          <w:rFonts w:asciiTheme="minorHAnsi" w:eastAsia="Times New Roman" w:hAnsiTheme="minorHAnsi" w:cstheme="minorHAnsi"/>
          <w:lang w:val="en-GB" w:eastAsia="en-GB"/>
        </w:rPr>
        <w:t>Export</w:t>
      </w:r>
      <w:r w:rsidRPr="007605C4">
        <w:rPr>
          <w:rFonts w:asciiTheme="minorHAnsi" w:eastAsia="Times New Roman" w:hAnsiTheme="minorHAnsi" w:cstheme="minorHAnsi"/>
          <w:lang w:eastAsia="en-GB"/>
        </w:rPr>
        <w:t xml:space="preserve"> </w:t>
      </w:r>
      <w:r w:rsidRPr="007605C4">
        <w:rPr>
          <w:rFonts w:asciiTheme="minorHAnsi" w:eastAsia="Times New Roman" w:hAnsiTheme="minorHAnsi" w:cstheme="minorHAnsi"/>
          <w:lang w:val="en-GB" w:eastAsia="en-GB"/>
        </w:rPr>
        <w:t>Helpdesk</w:t>
      </w:r>
      <w:r w:rsidRPr="007605C4">
        <w:rPr>
          <w:rFonts w:asciiTheme="minorHAnsi" w:eastAsia="Times New Roman" w:hAnsiTheme="minorHAnsi" w:cstheme="minorHAnsi"/>
          <w:lang w:eastAsia="en-GB"/>
        </w:rPr>
        <w:t xml:space="preserve">, μπορείτε να επισκεφτείτε την πλατφόρμα στο: </w:t>
      </w:r>
      <w:hyperlink r:id="rId8" w:tgtFrame="_new" w:history="1">
        <w:r w:rsidRPr="007605C4">
          <w:rPr>
            <w:rFonts w:asciiTheme="minorHAnsi" w:eastAsia="Times New Roman" w:hAnsiTheme="minorHAnsi" w:cstheme="minorHAnsi"/>
            <w:color w:val="0000FF"/>
            <w:u w:val="single"/>
            <w:lang w:val="en-GB" w:eastAsia="en-GB"/>
          </w:rPr>
          <w:t>https</w:t>
        </w:r>
        <w:r w:rsidRPr="007605C4">
          <w:rPr>
            <w:rFonts w:asciiTheme="minorHAnsi" w:eastAsia="Times New Roman" w:hAnsiTheme="minorHAnsi" w:cstheme="minorHAnsi"/>
            <w:color w:val="0000FF"/>
            <w:u w:val="single"/>
            <w:lang w:eastAsia="en-GB"/>
          </w:rPr>
          <w:t>://</w:t>
        </w:r>
        <w:r w:rsidRPr="007605C4">
          <w:rPr>
            <w:rFonts w:asciiTheme="minorHAnsi" w:eastAsia="Times New Roman" w:hAnsiTheme="minorHAnsi" w:cstheme="minorHAnsi"/>
            <w:color w:val="0000FF"/>
            <w:u w:val="single"/>
            <w:lang w:val="en-GB" w:eastAsia="en-GB"/>
          </w:rPr>
          <w:t>portal</w:t>
        </w:r>
        <w:r w:rsidRPr="007605C4">
          <w:rPr>
            <w:rFonts w:asciiTheme="minorHAnsi" w:eastAsia="Times New Roman" w:hAnsiTheme="minorHAnsi" w:cstheme="minorHAnsi"/>
            <w:color w:val="0000FF"/>
            <w:u w:val="single"/>
            <w:lang w:eastAsia="en-GB"/>
          </w:rPr>
          <w:t>.</w:t>
        </w:r>
        <w:r w:rsidRPr="007605C4">
          <w:rPr>
            <w:rFonts w:asciiTheme="minorHAnsi" w:eastAsia="Times New Roman" w:hAnsiTheme="minorHAnsi" w:cstheme="minorHAnsi"/>
            <w:color w:val="0000FF"/>
            <w:u w:val="single"/>
            <w:lang w:val="en-GB" w:eastAsia="en-GB"/>
          </w:rPr>
          <w:t>help</w:t>
        </w:r>
        <w:r w:rsidRPr="007605C4">
          <w:rPr>
            <w:rFonts w:asciiTheme="minorHAnsi" w:eastAsia="Times New Roman" w:hAnsiTheme="minorHAnsi" w:cstheme="minorHAnsi"/>
            <w:color w:val="0000FF"/>
            <w:u w:val="single"/>
            <w:lang w:eastAsia="en-GB"/>
          </w:rPr>
          <w:t>4</w:t>
        </w:r>
        <w:r w:rsidRPr="007605C4">
          <w:rPr>
            <w:rFonts w:asciiTheme="minorHAnsi" w:eastAsia="Times New Roman" w:hAnsiTheme="minorHAnsi" w:cstheme="minorHAnsi"/>
            <w:color w:val="0000FF"/>
            <w:u w:val="single"/>
            <w:lang w:val="en-GB" w:eastAsia="en-GB"/>
          </w:rPr>
          <w:t>export</w:t>
        </w:r>
        <w:r w:rsidRPr="007605C4">
          <w:rPr>
            <w:rFonts w:asciiTheme="minorHAnsi" w:eastAsia="Times New Roman" w:hAnsiTheme="minorHAnsi" w:cstheme="minorHAnsi"/>
            <w:color w:val="0000FF"/>
            <w:u w:val="single"/>
            <w:lang w:eastAsia="en-GB"/>
          </w:rPr>
          <w:t>.</w:t>
        </w:r>
        <w:r w:rsidRPr="007605C4">
          <w:rPr>
            <w:rFonts w:asciiTheme="minorHAnsi" w:eastAsia="Times New Roman" w:hAnsiTheme="minorHAnsi" w:cstheme="minorHAnsi"/>
            <w:color w:val="0000FF"/>
            <w:u w:val="single"/>
            <w:lang w:val="en-GB" w:eastAsia="en-GB"/>
          </w:rPr>
          <w:t>gov</w:t>
        </w:r>
        <w:r w:rsidRPr="007605C4">
          <w:rPr>
            <w:rFonts w:asciiTheme="minorHAnsi" w:eastAsia="Times New Roman" w:hAnsiTheme="minorHAnsi" w:cstheme="minorHAnsi"/>
            <w:color w:val="0000FF"/>
            <w:u w:val="single"/>
            <w:lang w:eastAsia="en-GB"/>
          </w:rPr>
          <w:t>.</w:t>
        </w:r>
        <w:r w:rsidRPr="007605C4">
          <w:rPr>
            <w:rFonts w:asciiTheme="minorHAnsi" w:eastAsia="Times New Roman" w:hAnsiTheme="minorHAnsi" w:cstheme="minorHAnsi"/>
            <w:color w:val="0000FF"/>
            <w:u w:val="single"/>
            <w:lang w:val="en-GB" w:eastAsia="en-GB"/>
          </w:rPr>
          <w:t>gr</w:t>
        </w:r>
        <w:r w:rsidRPr="007605C4">
          <w:rPr>
            <w:rFonts w:asciiTheme="minorHAnsi" w:eastAsia="Times New Roman" w:hAnsiTheme="minorHAnsi" w:cstheme="minorHAnsi"/>
            <w:color w:val="0000FF"/>
            <w:u w:val="single"/>
            <w:lang w:eastAsia="en-GB"/>
          </w:rPr>
          <w:t>/</w:t>
        </w:r>
        <w:proofErr w:type="spellStart"/>
        <w:r w:rsidRPr="007605C4">
          <w:rPr>
            <w:rFonts w:asciiTheme="minorHAnsi" w:eastAsia="Times New Roman" w:hAnsiTheme="minorHAnsi" w:cstheme="minorHAnsi"/>
            <w:color w:val="0000FF"/>
            <w:u w:val="single"/>
            <w:lang w:val="en-GB" w:eastAsia="en-GB"/>
          </w:rPr>
          <w:t>el</w:t>
        </w:r>
        <w:proofErr w:type="spellEnd"/>
      </w:hyperlink>
      <w:r w:rsidRPr="007605C4">
        <w:rPr>
          <w:rFonts w:asciiTheme="minorHAnsi" w:eastAsia="Times New Roman" w:hAnsiTheme="minorHAnsi" w:cstheme="minorHAnsi"/>
          <w:lang w:eastAsia="en-GB"/>
        </w:rPr>
        <w:t>.</w:t>
      </w:r>
    </w:p>
    <w:p w14:paraId="06D1D4BA" w14:textId="77777777" w:rsidR="007605C4" w:rsidRPr="007605C4" w:rsidRDefault="00000000" w:rsidP="007605C4">
      <w:pPr>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lastRenderedPageBreak/>
        <w:pict w14:anchorId="6DE7451D">
          <v:rect id="_x0000_i1025" style="width:0;height:1.5pt" o:hralign="center" o:hrstd="t" o:hr="t" fillcolor="#a0a0a0" stroked="f"/>
        </w:pict>
      </w:r>
    </w:p>
    <w:p w14:paraId="4EDA28C9" w14:textId="77777777" w:rsidR="00C07F25" w:rsidRPr="007605C4" w:rsidRDefault="00C07F25" w:rsidP="00C506DD">
      <w:pPr>
        <w:spacing w:after="120"/>
        <w:contextualSpacing/>
        <w:jc w:val="both"/>
        <w:rPr>
          <w:rFonts w:asciiTheme="minorHAnsi" w:hAnsiTheme="minorHAnsi" w:cstheme="minorHAnsi"/>
          <w:bCs/>
          <w:color w:val="000000" w:themeColor="text1"/>
        </w:rPr>
      </w:pPr>
    </w:p>
    <w:p w14:paraId="2A2AA7F0" w14:textId="314C0F8F" w:rsidR="00C37A68" w:rsidRPr="007605C4" w:rsidRDefault="00C37A68" w:rsidP="006F4546">
      <w:pPr>
        <w:spacing w:after="120"/>
        <w:contextualSpacing/>
        <w:jc w:val="both"/>
        <w:rPr>
          <w:rFonts w:asciiTheme="minorHAnsi" w:hAnsiTheme="minorHAnsi" w:cstheme="minorHAnsi"/>
        </w:rPr>
      </w:pPr>
      <w:r w:rsidRPr="007605C4">
        <w:rPr>
          <w:rFonts w:asciiTheme="minorHAnsi" w:hAnsiTheme="minorHAnsi" w:cstheme="minorHAnsi"/>
          <w:b/>
          <w:bCs/>
          <w:lang w:val="en-US"/>
        </w:rPr>
        <w:t>Enterprise</w:t>
      </w:r>
      <w:r w:rsidRPr="007605C4">
        <w:rPr>
          <w:rFonts w:asciiTheme="minorHAnsi" w:hAnsiTheme="minorHAnsi" w:cstheme="minorHAnsi"/>
          <w:b/>
          <w:bCs/>
        </w:rPr>
        <w:t xml:space="preserve"> </w:t>
      </w:r>
      <w:r w:rsidRPr="007605C4">
        <w:rPr>
          <w:rFonts w:asciiTheme="minorHAnsi" w:hAnsiTheme="minorHAnsi" w:cstheme="minorHAnsi"/>
          <w:b/>
          <w:bCs/>
          <w:lang w:val="en-US"/>
        </w:rPr>
        <w:t>Greece</w:t>
      </w:r>
    </w:p>
    <w:p w14:paraId="4179646D" w14:textId="77C22F9A" w:rsidR="00C37A68" w:rsidRPr="007605C4" w:rsidRDefault="00C37A68" w:rsidP="006F4546">
      <w:pPr>
        <w:pStyle w:val="NormalWeb"/>
        <w:spacing w:before="0" w:beforeAutospacing="0" w:after="120" w:afterAutospacing="0"/>
        <w:contextualSpacing/>
        <w:jc w:val="both"/>
        <w:rPr>
          <w:rFonts w:asciiTheme="minorHAnsi" w:hAnsiTheme="minorHAnsi" w:cstheme="minorHAnsi"/>
          <w:color w:val="000000"/>
        </w:rPr>
      </w:pPr>
      <w:r w:rsidRPr="007605C4">
        <w:rPr>
          <w:rFonts w:asciiTheme="minorHAnsi" w:hAnsiTheme="minorHAnsi" w:cstheme="minorHAnsi"/>
        </w:rPr>
        <w:t>Η Εταιρεία Enterprise Greece (Ελληνική Εταιρεία Επενδύσεων και Εξωτερικού Εμπορίου Α.Ε.) είναι ο αρμόδιος εθνικός φορέας, υπό την εποπτεία του Υπουργείου Εξωτερικών, για την προσέλκυση επενδύσεων στην Ελλάδα και την προώθηση των εξαγωγών, με στόχο να προβάλλει τη χώρα ως ελκυστικό επενδυτικό προορισμό και να προωθεί τα ανταγωνιστικά εξαγωγικά προϊόντα και υπηρεσίες της Ελλάδας</w:t>
      </w:r>
      <w:r w:rsidRPr="007605C4">
        <w:rPr>
          <w:rFonts w:asciiTheme="minorHAnsi" w:hAnsiTheme="minorHAnsi" w:cstheme="minorHAnsi"/>
          <w:color w:val="000000"/>
        </w:rPr>
        <w:t>.</w:t>
      </w:r>
    </w:p>
    <w:p w14:paraId="6FA92319" w14:textId="77777777" w:rsidR="00A50963" w:rsidRPr="007605C4" w:rsidRDefault="00A50963" w:rsidP="006F4546">
      <w:pPr>
        <w:pStyle w:val="NormalWeb"/>
        <w:spacing w:before="0" w:beforeAutospacing="0" w:after="120" w:afterAutospacing="0"/>
        <w:contextualSpacing/>
        <w:jc w:val="both"/>
        <w:rPr>
          <w:rFonts w:asciiTheme="minorHAnsi" w:hAnsiTheme="minorHAnsi" w:cstheme="minorHAnsi"/>
        </w:rPr>
      </w:pPr>
    </w:p>
    <w:p w14:paraId="6A5CCDCF" w14:textId="77777777" w:rsidR="00C37A68" w:rsidRPr="007605C4" w:rsidRDefault="00C37A68" w:rsidP="006F4546">
      <w:pPr>
        <w:pStyle w:val="NoSpacing"/>
        <w:spacing w:after="120"/>
        <w:ind w:right="425"/>
        <w:contextualSpacing/>
        <w:jc w:val="both"/>
        <w:rPr>
          <w:rFonts w:asciiTheme="minorHAnsi" w:hAnsiTheme="minorHAnsi" w:cstheme="minorHAnsi"/>
          <w:b/>
          <w:bCs/>
          <w:sz w:val="24"/>
          <w:szCs w:val="24"/>
        </w:rPr>
      </w:pPr>
      <w:r w:rsidRPr="007605C4">
        <w:rPr>
          <w:rFonts w:asciiTheme="minorHAnsi" w:hAnsiTheme="minorHAnsi" w:cstheme="minorHAnsi"/>
          <w:b/>
          <w:bCs/>
          <w:sz w:val="24"/>
          <w:szCs w:val="24"/>
        </w:rPr>
        <w:t xml:space="preserve">Περισσότερες Πληροφορίες για συντάκτες: </w:t>
      </w:r>
    </w:p>
    <w:p w14:paraId="1F43A82B" w14:textId="7273871E" w:rsidR="00C6471B" w:rsidRPr="007605C4" w:rsidRDefault="00C37A68" w:rsidP="006F4546">
      <w:pPr>
        <w:spacing w:after="120"/>
        <w:contextualSpacing/>
        <w:jc w:val="both"/>
        <w:rPr>
          <w:rFonts w:asciiTheme="minorHAnsi" w:hAnsiTheme="minorHAnsi" w:cstheme="minorHAnsi"/>
        </w:rPr>
      </w:pPr>
      <w:r w:rsidRPr="007605C4">
        <w:rPr>
          <w:rFonts w:asciiTheme="minorHAnsi" w:hAnsiTheme="minorHAnsi" w:cstheme="minorHAnsi"/>
          <w:lang w:val="en-US"/>
        </w:rPr>
        <w:t>ENTERPRISEGREECE</w:t>
      </w:r>
      <w:r w:rsidRPr="007605C4">
        <w:rPr>
          <w:rFonts w:asciiTheme="minorHAnsi" w:hAnsiTheme="minorHAnsi" w:cstheme="minorHAnsi"/>
        </w:rPr>
        <w:t xml:space="preserve"> | Γραφείο Τύπου</w:t>
      </w:r>
      <w:r w:rsidR="00827982" w:rsidRPr="007605C4">
        <w:rPr>
          <w:rFonts w:asciiTheme="minorHAnsi" w:hAnsiTheme="minorHAnsi" w:cstheme="minorHAnsi"/>
        </w:rPr>
        <w:t xml:space="preserve"> </w:t>
      </w:r>
      <w:r w:rsidRPr="007605C4">
        <w:rPr>
          <w:rFonts w:asciiTheme="minorHAnsi" w:hAnsiTheme="minorHAnsi" w:cstheme="minorHAnsi"/>
        </w:rPr>
        <w:t>– 210 3355705,</w:t>
      </w:r>
      <w:r w:rsidR="00FE4B15" w:rsidRPr="007605C4">
        <w:rPr>
          <w:rFonts w:asciiTheme="minorHAnsi" w:hAnsiTheme="minorHAnsi" w:cstheme="minorHAnsi"/>
        </w:rPr>
        <w:t xml:space="preserve"> </w:t>
      </w:r>
      <w:r w:rsidR="00CC4BD3" w:rsidRPr="007605C4">
        <w:rPr>
          <w:rFonts w:asciiTheme="minorHAnsi" w:hAnsiTheme="minorHAnsi" w:cstheme="minorHAnsi"/>
        </w:rPr>
        <w:t xml:space="preserve">Χρήστος Ρουμελιώτης  </w:t>
      </w:r>
      <w:bookmarkStart w:id="3" w:name="_Hlk98936184"/>
      <w:r w:rsidR="00191C33" w:rsidRPr="007605C4">
        <w:fldChar w:fldCharType="begin"/>
      </w:r>
      <w:r w:rsidR="00191C33" w:rsidRPr="007605C4">
        <w:rPr>
          <w:rFonts w:asciiTheme="minorHAnsi" w:hAnsiTheme="minorHAnsi" w:cstheme="minorHAnsi"/>
        </w:rPr>
        <w:instrText xml:space="preserve"> HYPERLINK "mailto:c.roumeliotis@eg.gov.gr" </w:instrText>
      </w:r>
      <w:r w:rsidR="00191C33" w:rsidRPr="007605C4">
        <w:fldChar w:fldCharType="separate"/>
      </w:r>
      <w:r w:rsidR="00CC4BD3" w:rsidRPr="007605C4">
        <w:rPr>
          <w:rStyle w:val="Hyperlink"/>
          <w:rFonts w:asciiTheme="minorHAnsi" w:hAnsiTheme="minorHAnsi" w:cstheme="minorHAnsi"/>
          <w:lang w:val="en-US"/>
        </w:rPr>
        <w:t>c</w:t>
      </w:r>
      <w:r w:rsidR="00CC4BD3" w:rsidRPr="007605C4">
        <w:rPr>
          <w:rStyle w:val="Hyperlink"/>
          <w:rFonts w:asciiTheme="minorHAnsi" w:hAnsiTheme="minorHAnsi" w:cstheme="minorHAnsi"/>
        </w:rPr>
        <w:t>.</w:t>
      </w:r>
      <w:r w:rsidR="00CC4BD3" w:rsidRPr="007605C4">
        <w:rPr>
          <w:rStyle w:val="Hyperlink"/>
          <w:rFonts w:asciiTheme="minorHAnsi" w:hAnsiTheme="minorHAnsi" w:cstheme="minorHAnsi"/>
          <w:lang w:val="en-US"/>
        </w:rPr>
        <w:t>roumeliotis</w:t>
      </w:r>
      <w:r w:rsidR="00CC4BD3" w:rsidRPr="007605C4">
        <w:rPr>
          <w:rStyle w:val="Hyperlink"/>
          <w:rFonts w:asciiTheme="minorHAnsi" w:hAnsiTheme="minorHAnsi" w:cstheme="minorHAnsi"/>
        </w:rPr>
        <w:t>@</w:t>
      </w:r>
      <w:r w:rsidR="00CC4BD3" w:rsidRPr="007605C4">
        <w:rPr>
          <w:rStyle w:val="Hyperlink"/>
          <w:rFonts w:asciiTheme="minorHAnsi" w:hAnsiTheme="minorHAnsi" w:cstheme="minorHAnsi"/>
          <w:lang w:val="en-US"/>
        </w:rPr>
        <w:t>eg</w:t>
      </w:r>
      <w:r w:rsidR="00CC4BD3" w:rsidRPr="007605C4">
        <w:rPr>
          <w:rStyle w:val="Hyperlink"/>
          <w:rFonts w:asciiTheme="minorHAnsi" w:hAnsiTheme="minorHAnsi" w:cstheme="minorHAnsi"/>
        </w:rPr>
        <w:t>.</w:t>
      </w:r>
      <w:r w:rsidR="00CC4BD3" w:rsidRPr="007605C4">
        <w:rPr>
          <w:rStyle w:val="Hyperlink"/>
          <w:rFonts w:asciiTheme="minorHAnsi" w:hAnsiTheme="minorHAnsi" w:cstheme="minorHAnsi"/>
          <w:lang w:val="en-US"/>
        </w:rPr>
        <w:t>gov</w:t>
      </w:r>
      <w:r w:rsidR="00CC4BD3" w:rsidRPr="007605C4">
        <w:rPr>
          <w:rStyle w:val="Hyperlink"/>
          <w:rFonts w:asciiTheme="minorHAnsi" w:hAnsiTheme="minorHAnsi" w:cstheme="minorHAnsi"/>
        </w:rPr>
        <w:t>.</w:t>
      </w:r>
      <w:r w:rsidR="00CC4BD3" w:rsidRPr="007605C4">
        <w:rPr>
          <w:rStyle w:val="Hyperlink"/>
          <w:rFonts w:asciiTheme="minorHAnsi" w:hAnsiTheme="minorHAnsi" w:cstheme="minorHAnsi"/>
          <w:lang w:val="en-US"/>
        </w:rPr>
        <w:t>gr</w:t>
      </w:r>
      <w:r w:rsidR="00191C33" w:rsidRPr="007605C4">
        <w:rPr>
          <w:rStyle w:val="Hyperlink"/>
          <w:rFonts w:asciiTheme="minorHAnsi" w:hAnsiTheme="minorHAnsi" w:cstheme="minorHAnsi"/>
          <w:lang w:val="en-US"/>
        </w:rPr>
        <w:fldChar w:fldCharType="end"/>
      </w:r>
      <w:bookmarkEnd w:id="1"/>
      <w:bookmarkEnd w:id="3"/>
    </w:p>
    <w:sectPr w:rsidR="00C6471B" w:rsidRPr="007605C4" w:rsidSect="00265F40">
      <w:headerReference w:type="default" r:id="rId9"/>
      <w:footerReference w:type="default" r:id="rId10"/>
      <w:pgSz w:w="11906" w:h="16838"/>
      <w:pgMar w:top="1276" w:right="991" w:bottom="993" w:left="1800" w:header="708" w:footer="1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0B73A" w14:textId="77777777" w:rsidR="00711654" w:rsidRDefault="00711654" w:rsidP="007F050C">
      <w:r>
        <w:separator/>
      </w:r>
    </w:p>
  </w:endnote>
  <w:endnote w:type="continuationSeparator" w:id="0">
    <w:p w14:paraId="775241BB" w14:textId="77777777" w:rsidR="00711654" w:rsidRDefault="00711654" w:rsidP="007F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7FEB8" w14:textId="77777777" w:rsidR="00755892" w:rsidRDefault="00755892">
    <w:pPr>
      <w:pStyle w:val="Footer"/>
    </w:pPr>
    <w:r>
      <w:rPr>
        <w:noProof/>
      </w:rPr>
      <w:drawing>
        <wp:anchor distT="0" distB="0" distL="114300" distR="114300" simplePos="0" relativeHeight="251659264" behindDoc="1" locked="0" layoutInCell="1" allowOverlap="1" wp14:anchorId="752D99F9" wp14:editId="7178E941">
          <wp:simplePos x="0" y="0"/>
          <wp:positionH relativeFrom="column">
            <wp:posOffset>0</wp:posOffset>
          </wp:positionH>
          <wp:positionV relativeFrom="paragraph">
            <wp:posOffset>9560560</wp:posOffset>
          </wp:positionV>
          <wp:extent cx="7595235" cy="977265"/>
          <wp:effectExtent l="0" t="0" r="0" b="0"/>
          <wp:wrapTight wrapText="bothSides">
            <wp:wrapPolygon edited="0">
              <wp:start x="2763" y="1684"/>
              <wp:lineTo x="2167" y="2526"/>
              <wp:lineTo x="2113" y="9263"/>
              <wp:lineTo x="2384" y="9263"/>
              <wp:lineTo x="2167" y="13474"/>
              <wp:lineTo x="2221" y="14316"/>
              <wp:lineTo x="2817" y="15158"/>
              <wp:lineTo x="5255" y="15158"/>
              <wp:lineTo x="5526" y="14316"/>
              <wp:lineTo x="11594" y="9684"/>
              <wp:lineTo x="11594" y="9263"/>
              <wp:lineTo x="14140" y="4211"/>
              <wp:lineTo x="13977" y="2526"/>
              <wp:lineTo x="6447" y="1684"/>
              <wp:lineTo x="2763" y="1684"/>
            </wp:wrapPolygon>
          </wp:wrapTight>
          <wp:docPr id="23" name="Picture 23" descr="_Eg_Α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_Eg_Α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235" cy="9772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01A9D" w14:textId="77777777" w:rsidR="00711654" w:rsidRDefault="00711654" w:rsidP="007F050C">
      <w:r>
        <w:separator/>
      </w:r>
    </w:p>
  </w:footnote>
  <w:footnote w:type="continuationSeparator" w:id="0">
    <w:p w14:paraId="18C2DBC7" w14:textId="77777777" w:rsidR="00711654" w:rsidRDefault="00711654" w:rsidP="007F0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FD194" w14:textId="77777777" w:rsidR="00755892" w:rsidRDefault="00755892">
    <w:pPr>
      <w:pStyle w:val="Header"/>
    </w:pPr>
    <w:r>
      <w:rPr>
        <w:noProof/>
      </w:rPr>
      <w:drawing>
        <wp:anchor distT="0" distB="0" distL="114300" distR="114300" simplePos="0" relativeHeight="251658240" behindDoc="1" locked="0" layoutInCell="1" allowOverlap="1" wp14:anchorId="4AC0560C" wp14:editId="4FB1DB0E">
          <wp:simplePos x="0" y="0"/>
          <wp:positionH relativeFrom="column">
            <wp:posOffset>-713740</wp:posOffset>
          </wp:positionH>
          <wp:positionV relativeFrom="paragraph">
            <wp:posOffset>-209550</wp:posOffset>
          </wp:positionV>
          <wp:extent cx="2843530" cy="565150"/>
          <wp:effectExtent l="0" t="0" r="0" b="6350"/>
          <wp:wrapTight wrapText="bothSides">
            <wp:wrapPolygon edited="0">
              <wp:start x="0" y="0"/>
              <wp:lineTo x="0" y="21115"/>
              <wp:lineTo x="21417" y="21115"/>
              <wp:lineTo x="21417" y="0"/>
              <wp:lineTo x="0" y="0"/>
            </wp:wrapPolygon>
          </wp:wrapTight>
          <wp:docPr id="22" name="Picture 22" descr="/Users/sinc/Desktop/EG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sinc/Desktop/EG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3530" cy="565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60666"/>
    <w:multiLevelType w:val="hybridMultilevel"/>
    <w:tmpl w:val="2A04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E1165"/>
    <w:multiLevelType w:val="hybridMultilevel"/>
    <w:tmpl w:val="FF72446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B43E8"/>
    <w:multiLevelType w:val="hybridMultilevel"/>
    <w:tmpl w:val="A3BAB238"/>
    <w:lvl w:ilvl="0" w:tplc="04080001">
      <w:start w:val="1"/>
      <w:numFmt w:val="bullet"/>
      <w:lvlText w:val=""/>
      <w:lvlJc w:val="left"/>
      <w:pPr>
        <w:ind w:left="1480" w:hanging="360"/>
      </w:pPr>
      <w:rPr>
        <w:rFonts w:ascii="Symbol" w:hAnsi="Symbol" w:hint="default"/>
      </w:rPr>
    </w:lvl>
    <w:lvl w:ilvl="1" w:tplc="04080003" w:tentative="1">
      <w:start w:val="1"/>
      <w:numFmt w:val="bullet"/>
      <w:lvlText w:val="o"/>
      <w:lvlJc w:val="left"/>
      <w:pPr>
        <w:ind w:left="2200" w:hanging="360"/>
      </w:pPr>
      <w:rPr>
        <w:rFonts w:ascii="Courier New" w:hAnsi="Courier New" w:cs="Courier New" w:hint="default"/>
      </w:rPr>
    </w:lvl>
    <w:lvl w:ilvl="2" w:tplc="04080005" w:tentative="1">
      <w:start w:val="1"/>
      <w:numFmt w:val="bullet"/>
      <w:lvlText w:val=""/>
      <w:lvlJc w:val="left"/>
      <w:pPr>
        <w:ind w:left="2920" w:hanging="360"/>
      </w:pPr>
      <w:rPr>
        <w:rFonts w:ascii="Wingdings" w:hAnsi="Wingdings" w:hint="default"/>
      </w:rPr>
    </w:lvl>
    <w:lvl w:ilvl="3" w:tplc="04080001" w:tentative="1">
      <w:start w:val="1"/>
      <w:numFmt w:val="bullet"/>
      <w:lvlText w:val=""/>
      <w:lvlJc w:val="left"/>
      <w:pPr>
        <w:ind w:left="3640" w:hanging="360"/>
      </w:pPr>
      <w:rPr>
        <w:rFonts w:ascii="Symbol" w:hAnsi="Symbol" w:hint="default"/>
      </w:rPr>
    </w:lvl>
    <w:lvl w:ilvl="4" w:tplc="04080003" w:tentative="1">
      <w:start w:val="1"/>
      <w:numFmt w:val="bullet"/>
      <w:lvlText w:val="o"/>
      <w:lvlJc w:val="left"/>
      <w:pPr>
        <w:ind w:left="4360" w:hanging="360"/>
      </w:pPr>
      <w:rPr>
        <w:rFonts w:ascii="Courier New" w:hAnsi="Courier New" w:cs="Courier New" w:hint="default"/>
      </w:rPr>
    </w:lvl>
    <w:lvl w:ilvl="5" w:tplc="04080005" w:tentative="1">
      <w:start w:val="1"/>
      <w:numFmt w:val="bullet"/>
      <w:lvlText w:val=""/>
      <w:lvlJc w:val="left"/>
      <w:pPr>
        <w:ind w:left="5080" w:hanging="360"/>
      </w:pPr>
      <w:rPr>
        <w:rFonts w:ascii="Wingdings" w:hAnsi="Wingdings" w:hint="default"/>
      </w:rPr>
    </w:lvl>
    <w:lvl w:ilvl="6" w:tplc="04080001" w:tentative="1">
      <w:start w:val="1"/>
      <w:numFmt w:val="bullet"/>
      <w:lvlText w:val=""/>
      <w:lvlJc w:val="left"/>
      <w:pPr>
        <w:ind w:left="5800" w:hanging="360"/>
      </w:pPr>
      <w:rPr>
        <w:rFonts w:ascii="Symbol" w:hAnsi="Symbol" w:hint="default"/>
      </w:rPr>
    </w:lvl>
    <w:lvl w:ilvl="7" w:tplc="04080003" w:tentative="1">
      <w:start w:val="1"/>
      <w:numFmt w:val="bullet"/>
      <w:lvlText w:val="o"/>
      <w:lvlJc w:val="left"/>
      <w:pPr>
        <w:ind w:left="6520" w:hanging="360"/>
      </w:pPr>
      <w:rPr>
        <w:rFonts w:ascii="Courier New" w:hAnsi="Courier New" w:cs="Courier New" w:hint="default"/>
      </w:rPr>
    </w:lvl>
    <w:lvl w:ilvl="8" w:tplc="04080005" w:tentative="1">
      <w:start w:val="1"/>
      <w:numFmt w:val="bullet"/>
      <w:lvlText w:val=""/>
      <w:lvlJc w:val="left"/>
      <w:pPr>
        <w:ind w:left="7240" w:hanging="360"/>
      </w:pPr>
      <w:rPr>
        <w:rFonts w:ascii="Wingdings" w:hAnsi="Wingdings" w:hint="default"/>
      </w:rPr>
    </w:lvl>
  </w:abstractNum>
  <w:abstractNum w:abstractNumId="3" w15:restartNumberingAfterBreak="0">
    <w:nsid w:val="204774C0"/>
    <w:multiLevelType w:val="hybridMultilevel"/>
    <w:tmpl w:val="836662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0E65D48"/>
    <w:multiLevelType w:val="hybridMultilevel"/>
    <w:tmpl w:val="D63A2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81194B"/>
    <w:multiLevelType w:val="hybridMultilevel"/>
    <w:tmpl w:val="F260E7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25C1FEA"/>
    <w:multiLevelType w:val="hybridMultilevel"/>
    <w:tmpl w:val="AA5890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2B45807"/>
    <w:multiLevelType w:val="hybridMultilevel"/>
    <w:tmpl w:val="7B480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B91EE9"/>
    <w:multiLevelType w:val="hybridMultilevel"/>
    <w:tmpl w:val="EE28F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DA282C"/>
    <w:multiLevelType w:val="hybridMultilevel"/>
    <w:tmpl w:val="C624ED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C133D1C"/>
    <w:multiLevelType w:val="hybridMultilevel"/>
    <w:tmpl w:val="4D5056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855246D"/>
    <w:multiLevelType w:val="hybridMultilevel"/>
    <w:tmpl w:val="5CE4F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EC737D"/>
    <w:multiLevelType w:val="hybridMultilevel"/>
    <w:tmpl w:val="A99AE82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15:restartNumberingAfterBreak="0">
    <w:nsid w:val="7FD726F7"/>
    <w:multiLevelType w:val="multilevel"/>
    <w:tmpl w:val="F938A6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64041252">
    <w:abstractNumId w:val="13"/>
  </w:num>
  <w:num w:numId="2" w16cid:durableId="1829444515">
    <w:abstractNumId w:val="12"/>
  </w:num>
  <w:num w:numId="3" w16cid:durableId="1422490782">
    <w:abstractNumId w:val="2"/>
  </w:num>
  <w:num w:numId="4" w16cid:durableId="1564296197">
    <w:abstractNumId w:val="7"/>
  </w:num>
  <w:num w:numId="5" w16cid:durableId="563032966">
    <w:abstractNumId w:val="8"/>
  </w:num>
  <w:num w:numId="6" w16cid:durableId="354966738">
    <w:abstractNumId w:val="4"/>
  </w:num>
  <w:num w:numId="7" w16cid:durableId="1955821059">
    <w:abstractNumId w:val="11"/>
  </w:num>
  <w:num w:numId="8" w16cid:durableId="58526583">
    <w:abstractNumId w:val="0"/>
  </w:num>
  <w:num w:numId="9" w16cid:durableId="103959329">
    <w:abstractNumId w:val="1"/>
  </w:num>
  <w:num w:numId="10" w16cid:durableId="466363501">
    <w:abstractNumId w:val="5"/>
  </w:num>
  <w:num w:numId="11" w16cid:durableId="2115053708">
    <w:abstractNumId w:val="9"/>
  </w:num>
  <w:num w:numId="12" w16cid:durableId="340205916">
    <w:abstractNumId w:val="10"/>
  </w:num>
  <w:num w:numId="13" w16cid:durableId="567309074">
    <w:abstractNumId w:val="3"/>
  </w:num>
  <w:num w:numId="14" w16cid:durableId="3352310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028"/>
    <w:rsid w:val="000011F0"/>
    <w:rsid w:val="000029AA"/>
    <w:rsid w:val="00003A3E"/>
    <w:rsid w:val="00007C2B"/>
    <w:rsid w:val="00011AA6"/>
    <w:rsid w:val="00023051"/>
    <w:rsid w:val="00023715"/>
    <w:rsid w:val="00037869"/>
    <w:rsid w:val="000417A3"/>
    <w:rsid w:val="000423F7"/>
    <w:rsid w:val="00042C2E"/>
    <w:rsid w:val="000461A1"/>
    <w:rsid w:val="00046A78"/>
    <w:rsid w:val="000478DE"/>
    <w:rsid w:val="00050161"/>
    <w:rsid w:val="00050E33"/>
    <w:rsid w:val="000630FB"/>
    <w:rsid w:val="0006347F"/>
    <w:rsid w:val="000648DC"/>
    <w:rsid w:val="00064F27"/>
    <w:rsid w:val="00072E3E"/>
    <w:rsid w:val="0007426A"/>
    <w:rsid w:val="00080CFF"/>
    <w:rsid w:val="00087E23"/>
    <w:rsid w:val="0009589F"/>
    <w:rsid w:val="000A1BEA"/>
    <w:rsid w:val="000A6F5E"/>
    <w:rsid w:val="000B2B4B"/>
    <w:rsid w:val="000B7681"/>
    <w:rsid w:val="000B7734"/>
    <w:rsid w:val="000C2F24"/>
    <w:rsid w:val="000C3795"/>
    <w:rsid w:val="000C3BD2"/>
    <w:rsid w:val="000C4D5E"/>
    <w:rsid w:val="000D0065"/>
    <w:rsid w:val="000D0D6A"/>
    <w:rsid w:val="000D0ED6"/>
    <w:rsid w:val="000D103A"/>
    <w:rsid w:val="000D2713"/>
    <w:rsid w:val="000D524E"/>
    <w:rsid w:val="000E0644"/>
    <w:rsid w:val="000E2EAF"/>
    <w:rsid w:val="000E2EF7"/>
    <w:rsid w:val="000E3472"/>
    <w:rsid w:val="000E3597"/>
    <w:rsid w:val="000E7E79"/>
    <w:rsid w:val="000F0DC8"/>
    <w:rsid w:val="000F27CB"/>
    <w:rsid w:val="000F664A"/>
    <w:rsid w:val="001000BE"/>
    <w:rsid w:val="001009F8"/>
    <w:rsid w:val="001043A3"/>
    <w:rsid w:val="00106C93"/>
    <w:rsid w:val="0010715A"/>
    <w:rsid w:val="0010796B"/>
    <w:rsid w:val="00110118"/>
    <w:rsid w:val="00110CDF"/>
    <w:rsid w:val="00115061"/>
    <w:rsid w:val="0011645A"/>
    <w:rsid w:val="0011721A"/>
    <w:rsid w:val="0012150E"/>
    <w:rsid w:val="00121CF6"/>
    <w:rsid w:val="0012237C"/>
    <w:rsid w:val="00124256"/>
    <w:rsid w:val="00124AF5"/>
    <w:rsid w:val="00125EDF"/>
    <w:rsid w:val="00132688"/>
    <w:rsid w:val="00132DB0"/>
    <w:rsid w:val="0013367F"/>
    <w:rsid w:val="00143116"/>
    <w:rsid w:val="0014387F"/>
    <w:rsid w:val="00143BB6"/>
    <w:rsid w:val="001454FB"/>
    <w:rsid w:val="0015145D"/>
    <w:rsid w:val="0015526A"/>
    <w:rsid w:val="0015783B"/>
    <w:rsid w:val="0016082F"/>
    <w:rsid w:val="00164DFE"/>
    <w:rsid w:val="0016598B"/>
    <w:rsid w:val="00166209"/>
    <w:rsid w:val="00166E6A"/>
    <w:rsid w:val="0017132F"/>
    <w:rsid w:val="001729EA"/>
    <w:rsid w:val="00174E8D"/>
    <w:rsid w:val="001750C0"/>
    <w:rsid w:val="001750C6"/>
    <w:rsid w:val="001762E9"/>
    <w:rsid w:val="0018337D"/>
    <w:rsid w:val="00183C00"/>
    <w:rsid w:val="00184DB3"/>
    <w:rsid w:val="00184EB3"/>
    <w:rsid w:val="00185F2F"/>
    <w:rsid w:val="0018645E"/>
    <w:rsid w:val="001902D1"/>
    <w:rsid w:val="001915F2"/>
    <w:rsid w:val="00191C33"/>
    <w:rsid w:val="0019232D"/>
    <w:rsid w:val="00192BBB"/>
    <w:rsid w:val="001952EB"/>
    <w:rsid w:val="0019659D"/>
    <w:rsid w:val="00196E47"/>
    <w:rsid w:val="00197791"/>
    <w:rsid w:val="001A0D7A"/>
    <w:rsid w:val="001A651D"/>
    <w:rsid w:val="001B00BB"/>
    <w:rsid w:val="001B053B"/>
    <w:rsid w:val="001B454B"/>
    <w:rsid w:val="001B51EE"/>
    <w:rsid w:val="001B7DEE"/>
    <w:rsid w:val="001C18E4"/>
    <w:rsid w:val="001C19F7"/>
    <w:rsid w:val="001C575A"/>
    <w:rsid w:val="001C7336"/>
    <w:rsid w:val="001D0646"/>
    <w:rsid w:val="001D45F3"/>
    <w:rsid w:val="001D53A4"/>
    <w:rsid w:val="001E0884"/>
    <w:rsid w:val="001E15B6"/>
    <w:rsid w:val="001E1884"/>
    <w:rsid w:val="001E19B6"/>
    <w:rsid w:val="001E72B9"/>
    <w:rsid w:val="001F37AC"/>
    <w:rsid w:val="001F5393"/>
    <w:rsid w:val="0020013C"/>
    <w:rsid w:val="00202173"/>
    <w:rsid w:val="00202859"/>
    <w:rsid w:val="00203DC5"/>
    <w:rsid w:val="00215000"/>
    <w:rsid w:val="0022163D"/>
    <w:rsid w:val="002232D7"/>
    <w:rsid w:val="00224495"/>
    <w:rsid w:val="00225147"/>
    <w:rsid w:val="00225E8D"/>
    <w:rsid w:val="00226E28"/>
    <w:rsid w:val="00227A14"/>
    <w:rsid w:val="00230D4F"/>
    <w:rsid w:val="0023158A"/>
    <w:rsid w:val="00234BC3"/>
    <w:rsid w:val="0024014C"/>
    <w:rsid w:val="0024617C"/>
    <w:rsid w:val="002470DB"/>
    <w:rsid w:val="00250486"/>
    <w:rsid w:val="00253462"/>
    <w:rsid w:val="002576C4"/>
    <w:rsid w:val="00265F40"/>
    <w:rsid w:val="002660D1"/>
    <w:rsid w:val="0026636E"/>
    <w:rsid w:val="00266815"/>
    <w:rsid w:val="00270E6C"/>
    <w:rsid w:val="00272AF3"/>
    <w:rsid w:val="002731B7"/>
    <w:rsid w:val="00276F1E"/>
    <w:rsid w:val="00280C84"/>
    <w:rsid w:val="00281B25"/>
    <w:rsid w:val="00281ED8"/>
    <w:rsid w:val="002828B7"/>
    <w:rsid w:val="0028667F"/>
    <w:rsid w:val="00292D61"/>
    <w:rsid w:val="002A3FF3"/>
    <w:rsid w:val="002A7C8D"/>
    <w:rsid w:val="002B5FB2"/>
    <w:rsid w:val="002B6519"/>
    <w:rsid w:val="002C1248"/>
    <w:rsid w:val="002C2A17"/>
    <w:rsid w:val="002D06EC"/>
    <w:rsid w:val="002D4A5F"/>
    <w:rsid w:val="002E0776"/>
    <w:rsid w:val="002E15EF"/>
    <w:rsid w:val="002E3BA3"/>
    <w:rsid w:val="002E3D3A"/>
    <w:rsid w:val="002E5C69"/>
    <w:rsid w:val="002E678E"/>
    <w:rsid w:val="002E7746"/>
    <w:rsid w:val="002F01EA"/>
    <w:rsid w:val="002F5302"/>
    <w:rsid w:val="00301AAA"/>
    <w:rsid w:val="00302108"/>
    <w:rsid w:val="00302ED5"/>
    <w:rsid w:val="00303A02"/>
    <w:rsid w:val="00311F13"/>
    <w:rsid w:val="003135DA"/>
    <w:rsid w:val="00313B4A"/>
    <w:rsid w:val="00314D73"/>
    <w:rsid w:val="003173BC"/>
    <w:rsid w:val="00317E7D"/>
    <w:rsid w:val="0032247D"/>
    <w:rsid w:val="00324ADF"/>
    <w:rsid w:val="0032556C"/>
    <w:rsid w:val="00327646"/>
    <w:rsid w:val="003330F1"/>
    <w:rsid w:val="00335409"/>
    <w:rsid w:val="00335DD3"/>
    <w:rsid w:val="00340DFD"/>
    <w:rsid w:val="00342559"/>
    <w:rsid w:val="00343718"/>
    <w:rsid w:val="00343E2C"/>
    <w:rsid w:val="00344161"/>
    <w:rsid w:val="00345605"/>
    <w:rsid w:val="00351921"/>
    <w:rsid w:val="0035356C"/>
    <w:rsid w:val="00357D2E"/>
    <w:rsid w:val="00363843"/>
    <w:rsid w:val="00364877"/>
    <w:rsid w:val="00371011"/>
    <w:rsid w:val="003734E5"/>
    <w:rsid w:val="003740A6"/>
    <w:rsid w:val="003855E7"/>
    <w:rsid w:val="00391CE4"/>
    <w:rsid w:val="003A3DBC"/>
    <w:rsid w:val="003A7F60"/>
    <w:rsid w:val="003B0CC8"/>
    <w:rsid w:val="003B26A4"/>
    <w:rsid w:val="003B4962"/>
    <w:rsid w:val="003B58C3"/>
    <w:rsid w:val="003B5F83"/>
    <w:rsid w:val="003C3288"/>
    <w:rsid w:val="003C53D1"/>
    <w:rsid w:val="003C5A4C"/>
    <w:rsid w:val="003C62D8"/>
    <w:rsid w:val="003C6D7B"/>
    <w:rsid w:val="003D31BC"/>
    <w:rsid w:val="003D4AFA"/>
    <w:rsid w:val="003D4D25"/>
    <w:rsid w:val="003D5AFD"/>
    <w:rsid w:val="003D7E13"/>
    <w:rsid w:val="003E0506"/>
    <w:rsid w:val="003E0FDE"/>
    <w:rsid w:val="003E7A3D"/>
    <w:rsid w:val="003F091F"/>
    <w:rsid w:val="003F481A"/>
    <w:rsid w:val="003F4E21"/>
    <w:rsid w:val="00401C04"/>
    <w:rsid w:val="00402B98"/>
    <w:rsid w:val="0040353D"/>
    <w:rsid w:val="00416E3E"/>
    <w:rsid w:val="0041791F"/>
    <w:rsid w:val="00420A03"/>
    <w:rsid w:val="004212EE"/>
    <w:rsid w:val="004226DD"/>
    <w:rsid w:val="00423FA3"/>
    <w:rsid w:val="00425D7E"/>
    <w:rsid w:val="00426A14"/>
    <w:rsid w:val="00427D31"/>
    <w:rsid w:val="00427DCC"/>
    <w:rsid w:val="00430978"/>
    <w:rsid w:val="00432C4A"/>
    <w:rsid w:val="00433A6C"/>
    <w:rsid w:val="0043419B"/>
    <w:rsid w:val="0044100D"/>
    <w:rsid w:val="00441986"/>
    <w:rsid w:val="00442270"/>
    <w:rsid w:val="004423D9"/>
    <w:rsid w:val="00444A99"/>
    <w:rsid w:val="0045391F"/>
    <w:rsid w:val="0045666F"/>
    <w:rsid w:val="00457604"/>
    <w:rsid w:val="00457961"/>
    <w:rsid w:val="00463709"/>
    <w:rsid w:val="004639D8"/>
    <w:rsid w:val="00463A90"/>
    <w:rsid w:val="00466295"/>
    <w:rsid w:val="00470F87"/>
    <w:rsid w:val="00471E04"/>
    <w:rsid w:val="0048027D"/>
    <w:rsid w:val="00480508"/>
    <w:rsid w:val="00484B66"/>
    <w:rsid w:val="00487017"/>
    <w:rsid w:val="00492556"/>
    <w:rsid w:val="004929E3"/>
    <w:rsid w:val="00493237"/>
    <w:rsid w:val="00496BBC"/>
    <w:rsid w:val="00497E9E"/>
    <w:rsid w:val="004A253D"/>
    <w:rsid w:val="004A3501"/>
    <w:rsid w:val="004A3B58"/>
    <w:rsid w:val="004B0995"/>
    <w:rsid w:val="004B1C3A"/>
    <w:rsid w:val="004B2659"/>
    <w:rsid w:val="004B3CCC"/>
    <w:rsid w:val="004B4EF5"/>
    <w:rsid w:val="004B5BBD"/>
    <w:rsid w:val="004B5FF7"/>
    <w:rsid w:val="004B6456"/>
    <w:rsid w:val="004B753D"/>
    <w:rsid w:val="004C0AAA"/>
    <w:rsid w:val="004D0A3D"/>
    <w:rsid w:val="004D0C81"/>
    <w:rsid w:val="004D18AE"/>
    <w:rsid w:val="004D3061"/>
    <w:rsid w:val="004D7A09"/>
    <w:rsid w:val="004E0094"/>
    <w:rsid w:val="004E037C"/>
    <w:rsid w:val="004E3303"/>
    <w:rsid w:val="004E5E25"/>
    <w:rsid w:val="004E5E7C"/>
    <w:rsid w:val="004E77C4"/>
    <w:rsid w:val="004E7C36"/>
    <w:rsid w:val="004F1041"/>
    <w:rsid w:val="004F2C64"/>
    <w:rsid w:val="004F2DCD"/>
    <w:rsid w:val="004F3840"/>
    <w:rsid w:val="004F3C24"/>
    <w:rsid w:val="004F468C"/>
    <w:rsid w:val="004F5282"/>
    <w:rsid w:val="004F5A0B"/>
    <w:rsid w:val="0050048B"/>
    <w:rsid w:val="00502366"/>
    <w:rsid w:val="0050269A"/>
    <w:rsid w:val="0050658B"/>
    <w:rsid w:val="0050732F"/>
    <w:rsid w:val="0051312E"/>
    <w:rsid w:val="0051331A"/>
    <w:rsid w:val="00513607"/>
    <w:rsid w:val="00514036"/>
    <w:rsid w:val="00514AC6"/>
    <w:rsid w:val="00514CE5"/>
    <w:rsid w:val="00516FE0"/>
    <w:rsid w:val="00540C07"/>
    <w:rsid w:val="00542B26"/>
    <w:rsid w:val="00543658"/>
    <w:rsid w:val="00543EF7"/>
    <w:rsid w:val="00550205"/>
    <w:rsid w:val="00553E5E"/>
    <w:rsid w:val="00555783"/>
    <w:rsid w:val="005567CF"/>
    <w:rsid w:val="005627CA"/>
    <w:rsid w:val="00563373"/>
    <w:rsid w:val="005651CA"/>
    <w:rsid w:val="00566316"/>
    <w:rsid w:val="00572301"/>
    <w:rsid w:val="005736C5"/>
    <w:rsid w:val="0057531B"/>
    <w:rsid w:val="00575847"/>
    <w:rsid w:val="00576951"/>
    <w:rsid w:val="00576AA5"/>
    <w:rsid w:val="00581AFB"/>
    <w:rsid w:val="0058228B"/>
    <w:rsid w:val="00583AB8"/>
    <w:rsid w:val="00585AE5"/>
    <w:rsid w:val="00586D1D"/>
    <w:rsid w:val="00587682"/>
    <w:rsid w:val="00587B3B"/>
    <w:rsid w:val="005918C5"/>
    <w:rsid w:val="00591E74"/>
    <w:rsid w:val="0059336A"/>
    <w:rsid w:val="00596AA3"/>
    <w:rsid w:val="005A472E"/>
    <w:rsid w:val="005A5076"/>
    <w:rsid w:val="005A6838"/>
    <w:rsid w:val="005B17E0"/>
    <w:rsid w:val="005B409E"/>
    <w:rsid w:val="005B6281"/>
    <w:rsid w:val="005B7A5F"/>
    <w:rsid w:val="005C0B1C"/>
    <w:rsid w:val="005C142B"/>
    <w:rsid w:val="005C358C"/>
    <w:rsid w:val="005D5EED"/>
    <w:rsid w:val="005E14E9"/>
    <w:rsid w:val="005E182B"/>
    <w:rsid w:val="005E186C"/>
    <w:rsid w:val="005E18B7"/>
    <w:rsid w:val="005E28D1"/>
    <w:rsid w:val="005E3405"/>
    <w:rsid w:val="005E4A0E"/>
    <w:rsid w:val="005E7BE5"/>
    <w:rsid w:val="005F2A50"/>
    <w:rsid w:val="005F3831"/>
    <w:rsid w:val="005F4971"/>
    <w:rsid w:val="00612545"/>
    <w:rsid w:val="00613E8B"/>
    <w:rsid w:val="00627C52"/>
    <w:rsid w:val="00632199"/>
    <w:rsid w:val="0063292C"/>
    <w:rsid w:val="00634A49"/>
    <w:rsid w:val="0063569D"/>
    <w:rsid w:val="00637F29"/>
    <w:rsid w:val="006400A5"/>
    <w:rsid w:val="00642471"/>
    <w:rsid w:val="0065206D"/>
    <w:rsid w:val="006521CB"/>
    <w:rsid w:val="0065474F"/>
    <w:rsid w:val="00655C72"/>
    <w:rsid w:val="00660E32"/>
    <w:rsid w:val="00664ECD"/>
    <w:rsid w:val="0066651F"/>
    <w:rsid w:val="0066725E"/>
    <w:rsid w:val="00672AE9"/>
    <w:rsid w:val="00672C00"/>
    <w:rsid w:val="00675011"/>
    <w:rsid w:val="00675EB0"/>
    <w:rsid w:val="006764F1"/>
    <w:rsid w:val="0068160A"/>
    <w:rsid w:val="00684B8F"/>
    <w:rsid w:val="00687A05"/>
    <w:rsid w:val="00691FD8"/>
    <w:rsid w:val="00694E94"/>
    <w:rsid w:val="006959BE"/>
    <w:rsid w:val="006973C1"/>
    <w:rsid w:val="00697569"/>
    <w:rsid w:val="006A1B86"/>
    <w:rsid w:val="006A6F13"/>
    <w:rsid w:val="006B5038"/>
    <w:rsid w:val="006B655D"/>
    <w:rsid w:val="006B7321"/>
    <w:rsid w:val="006B7F6D"/>
    <w:rsid w:val="006C16D3"/>
    <w:rsid w:val="006C2044"/>
    <w:rsid w:val="006C2B3F"/>
    <w:rsid w:val="006C387F"/>
    <w:rsid w:val="006C41BF"/>
    <w:rsid w:val="006C53E7"/>
    <w:rsid w:val="006D4E8D"/>
    <w:rsid w:val="006D5221"/>
    <w:rsid w:val="006D5409"/>
    <w:rsid w:val="006D5E68"/>
    <w:rsid w:val="006D6B40"/>
    <w:rsid w:val="006D7BC2"/>
    <w:rsid w:val="006D7E34"/>
    <w:rsid w:val="006E0061"/>
    <w:rsid w:val="006E1787"/>
    <w:rsid w:val="006E4BEC"/>
    <w:rsid w:val="006F0838"/>
    <w:rsid w:val="006F2895"/>
    <w:rsid w:val="006F3F0B"/>
    <w:rsid w:val="006F4545"/>
    <w:rsid w:val="006F4546"/>
    <w:rsid w:val="006F56F9"/>
    <w:rsid w:val="006F63B2"/>
    <w:rsid w:val="006F7E10"/>
    <w:rsid w:val="00701032"/>
    <w:rsid w:val="0070346A"/>
    <w:rsid w:val="007045E9"/>
    <w:rsid w:val="00710C5A"/>
    <w:rsid w:val="00710F9D"/>
    <w:rsid w:val="00711654"/>
    <w:rsid w:val="007121C7"/>
    <w:rsid w:val="00714503"/>
    <w:rsid w:val="00716E31"/>
    <w:rsid w:val="00717B83"/>
    <w:rsid w:val="00724655"/>
    <w:rsid w:val="00727044"/>
    <w:rsid w:val="0072794C"/>
    <w:rsid w:val="00730954"/>
    <w:rsid w:val="007332A7"/>
    <w:rsid w:val="00736301"/>
    <w:rsid w:val="007367A5"/>
    <w:rsid w:val="00736E15"/>
    <w:rsid w:val="00741B18"/>
    <w:rsid w:val="007443E0"/>
    <w:rsid w:val="00747296"/>
    <w:rsid w:val="00753025"/>
    <w:rsid w:val="00755892"/>
    <w:rsid w:val="00757D16"/>
    <w:rsid w:val="007605C4"/>
    <w:rsid w:val="00760AA2"/>
    <w:rsid w:val="007738A6"/>
    <w:rsid w:val="00775139"/>
    <w:rsid w:val="00775FFD"/>
    <w:rsid w:val="00776D36"/>
    <w:rsid w:val="00777096"/>
    <w:rsid w:val="00777640"/>
    <w:rsid w:val="007820D6"/>
    <w:rsid w:val="00783EFC"/>
    <w:rsid w:val="007872BD"/>
    <w:rsid w:val="007877CE"/>
    <w:rsid w:val="00792FC6"/>
    <w:rsid w:val="007939F4"/>
    <w:rsid w:val="00794B04"/>
    <w:rsid w:val="007A0C62"/>
    <w:rsid w:val="007A0F17"/>
    <w:rsid w:val="007A42D6"/>
    <w:rsid w:val="007A47BF"/>
    <w:rsid w:val="007A4C65"/>
    <w:rsid w:val="007A642D"/>
    <w:rsid w:val="007B1902"/>
    <w:rsid w:val="007B54DE"/>
    <w:rsid w:val="007B5964"/>
    <w:rsid w:val="007B61C1"/>
    <w:rsid w:val="007B7AF5"/>
    <w:rsid w:val="007C0393"/>
    <w:rsid w:val="007C1BFC"/>
    <w:rsid w:val="007C3413"/>
    <w:rsid w:val="007C3716"/>
    <w:rsid w:val="007C697F"/>
    <w:rsid w:val="007D1102"/>
    <w:rsid w:val="007D332D"/>
    <w:rsid w:val="007D5FE5"/>
    <w:rsid w:val="007D7FB2"/>
    <w:rsid w:val="007E1CDE"/>
    <w:rsid w:val="007E20E9"/>
    <w:rsid w:val="007E26AF"/>
    <w:rsid w:val="007E33F9"/>
    <w:rsid w:val="007F032F"/>
    <w:rsid w:val="007F050C"/>
    <w:rsid w:val="007F10BF"/>
    <w:rsid w:val="007F14B4"/>
    <w:rsid w:val="007F18CD"/>
    <w:rsid w:val="007F2797"/>
    <w:rsid w:val="007F2DBE"/>
    <w:rsid w:val="00803378"/>
    <w:rsid w:val="0080433C"/>
    <w:rsid w:val="008045B4"/>
    <w:rsid w:val="00812A06"/>
    <w:rsid w:val="00814F39"/>
    <w:rsid w:val="00816D4F"/>
    <w:rsid w:val="00817C95"/>
    <w:rsid w:val="00824C0C"/>
    <w:rsid w:val="00824F51"/>
    <w:rsid w:val="008263D7"/>
    <w:rsid w:val="00827323"/>
    <w:rsid w:val="00827982"/>
    <w:rsid w:val="008303E2"/>
    <w:rsid w:val="008402CB"/>
    <w:rsid w:val="008423B0"/>
    <w:rsid w:val="00842AA2"/>
    <w:rsid w:val="008467D0"/>
    <w:rsid w:val="00851164"/>
    <w:rsid w:val="008516F6"/>
    <w:rsid w:val="00853604"/>
    <w:rsid w:val="008564DE"/>
    <w:rsid w:val="00857C74"/>
    <w:rsid w:val="00861CBE"/>
    <w:rsid w:val="0086214F"/>
    <w:rsid w:val="008645DC"/>
    <w:rsid w:val="00867371"/>
    <w:rsid w:val="00871466"/>
    <w:rsid w:val="00873A66"/>
    <w:rsid w:val="00873C05"/>
    <w:rsid w:val="00874D64"/>
    <w:rsid w:val="00882D9A"/>
    <w:rsid w:val="00884AC6"/>
    <w:rsid w:val="00887028"/>
    <w:rsid w:val="008935B2"/>
    <w:rsid w:val="008935ED"/>
    <w:rsid w:val="008969B0"/>
    <w:rsid w:val="008973BF"/>
    <w:rsid w:val="008A3E0E"/>
    <w:rsid w:val="008A472D"/>
    <w:rsid w:val="008A6200"/>
    <w:rsid w:val="008A7476"/>
    <w:rsid w:val="008B105B"/>
    <w:rsid w:val="008B15D1"/>
    <w:rsid w:val="008B32FB"/>
    <w:rsid w:val="008B3338"/>
    <w:rsid w:val="008C4BEC"/>
    <w:rsid w:val="008C7DFE"/>
    <w:rsid w:val="008D2134"/>
    <w:rsid w:val="008D214F"/>
    <w:rsid w:val="008D43C0"/>
    <w:rsid w:val="008D4589"/>
    <w:rsid w:val="008D4E0A"/>
    <w:rsid w:val="008D63FA"/>
    <w:rsid w:val="008E2C89"/>
    <w:rsid w:val="008E39D5"/>
    <w:rsid w:val="008E5509"/>
    <w:rsid w:val="008E6843"/>
    <w:rsid w:val="008F034E"/>
    <w:rsid w:val="008F1EAA"/>
    <w:rsid w:val="008F551D"/>
    <w:rsid w:val="008F60E3"/>
    <w:rsid w:val="008F61A9"/>
    <w:rsid w:val="00900845"/>
    <w:rsid w:val="00900D9B"/>
    <w:rsid w:val="00904F25"/>
    <w:rsid w:val="00905560"/>
    <w:rsid w:val="00905664"/>
    <w:rsid w:val="009056EB"/>
    <w:rsid w:val="009074BD"/>
    <w:rsid w:val="009104D5"/>
    <w:rsid w:val="00912770"/>
    <w:rsid w:val="00914B9B"/>
    <w:rsid w:val="0091699D"/>
    <w:rsid w:val="00916B8F"/>
    <w:rsid w:val="00921117"/>
    <w:rsid w:val="009232A3"/>
    <w:rsid w:val="00925B34"/>
    <w:rsid w:val="00925D27"/>
    <w:rsid w:val="0092627B"/>
    <w:rsid w:val="009350E1"/>
    <w:rsid w:val="00935FCA"/>
    <w:rsid w:val="009378CF"/>
    <w:rsid w:val="00942CCD"/>
    <w:rsid w:val="00943A60"/>
    <w:rsid w:val="00960859"/>
    <w:rsid w:val="00964228"/>
    <w:rsid w:val="009652E5"/>
    <w:rsid w:val="00965FBA"/>
    <w:rsid w:val="00966D24"/>
    <w:rsid w:val="00971AE1"/>
    <w:rsid w:val="00971D36"/>
    <w:rsid w:val="0097328F"/>
    <w:rsid w:val="0097798F"/>
    <w:rsid w:val="00984740"/>
    <w:rsid w:val="0098788F"/>
    <w:rsid w:val="0098790D"/>
    <w:rsid w:val="00990FEA"/>
    <w:rsid w:val="00996BA8"/>
    <w:rsid w:val="0099727F"/>
    <w:rsid w:val="009A394D"/>
    <w:rsid w:val="009A3A0F"/>
    <w:rsid w:val="009C133B"/>
    <w:rsid w:val="009C35A8"/>
    <w:rsid w:val="009C4A73"/>
    <w:rsid w:val="009C590C"/>
    <w:rsid w:val="009D0539"/>
    <w:rsid w:val="009D0A72"/>
    <w:rsid w:val="009D46FC"/>
    <w:rsid w:val="009E04EF"/>
    <w:rsid w:val="009E12E1"/>
    <w:rsid w:val="009E16D6"/>
    <w:rsid w:val="009F2054"/>
    <w:rsid w:val="00A007B9"/>
    <w:rsid w:val="00A11BC3"/>
    <w:rsid w:val="00A14E29"/>
    <w:rsid w:val="00A16901"/>
    <w:rsid w:val="00A1798E"/>
    <w:rsid w:val="00A17ED7"/>
    <w:rsid w:val="00A20149"/>
    <w:rsid w:val="00A2441A"/>
    <w:rsid w:val="00A24615"/>
    <w:rsid w:val="00A27E3A"/>
    <w:rsid w:val="00A31D11"/>
    <w:rsid w:val="00A36EF3"/>
    <w:rsid w:val="00A40906"/>
    <w:rsid w:val="00A43032"/>
    <w:rsid w:val="00A44481"/>
    <w:rsid w:val="00A445B9"/>
    <w:rsid w:val="00A45761"/>
    <w:rsid w:val="00A47251"/>
    <w:rsid w:val="00A50963"/>
    <w:rsid w:val="00A50CFB"/>
    <w:rsid w:val="00A54FFD"/>
    <w:rsid w:val="00A55136"/>
    <w:rsid w:val="00A57212"/>
    <w:rsid w:val="00A57B1A"/>
    <w:rsid w:val="00A57B70"/>
    <w:rsid w:val="00A62523"/>
    <w:rsid w:val="00A64097"/>
    <w:rsid w:val="00A647B5"/>
    <w:rsid w:val="00A6493C"/>
    <w:rsid w:val="00A663D5"/>
    <w:rsid w:val="00A67C52"/>
    <w:rsid w:val="00A740F0"/>
    <w:rsid w:val="00A75301"/>
    <w:rsid w:val="00A77B44"/>
    <w:rsid w:val="00A81930"/>
    <w:rsid w:val="00A81A50"/>
    <w:rsid w:val="00A82372"/>
    <w:rsid w:val="00A867A8"/>
    <w:rsid w:val="00A86F6C"/>
    <w:rsid w:val="00A90504"/>
    <w:rsid w:val="00A91C1B"/>
    <w:rsid w:val="00A957D3"/>
    <w:rsid w:val="00A9582D"/>
    <w:rsid w:val="00A9650F"/>
    <w:rsid w:val="00AA10D8"/>
    <w:rsid w:val="00AA2DFF"/>
    <w:rsid w:val="00AB4070"/>
    <w:rsid w:val="00AB6931"/>
    <w:rsid w:val="00AB6CCE"/>
    <w:rsid w:val="00AB6FF5"/>
    <w:rsid w:val="00AB7356"/>
    <w:rsid w:val="00AB7CA8"/>
    <w:rsid w:val="00AC6605"/>
    <w:rsid w:val="00AC6EF9"/>
    <w:rsid w:val="00AD3E4F"/>
    <w:rsid w:val="00AD4F16"/>
    <w:rsid w:val="00AD568A"/>
    <w:rsid w:val="00AD765E"/>
    <w:rsid w:val="00AE1663"/>
    <w:rsid w:val="00AE212B"/>
    <w:rsid w:val="00AE2882"/>
    <w:rsid w:val="00AE2B22"/>
    <w:rsid w:val="00AE2FD7"/>
    <w:rsid w:val="00AE4057"/>
    <w:rsid w:val="00AE62EB"/>
    <w:rsid w:val="00AF2FFF"/>
    <w:rsid w:val="00AF604E"/>
    <w:rsid w:val="00AF60EE"/>
    <w:rsid w:val="00AF6819"/>
    <w:rsid w:val="00B0100E"/>
    <w:rsid w:val="00B02E98"/>
    <w:rsid w:val="00B033C3"/>
    <w:rsid w:val="00B05BDA"/>
    <w:rsid w:val="00B06123"/>
    <w:rsid w:val="00B07DF3"/>
    <w:rsid w:val="00B07FFE"/>
    <w:rsid w:val="00B10AE9"/>
    <w:rsid w:val="00B10DA3"/>
    <w:rsid w:val="00B10DBA"/>
    <w:rsid w:val="00B12A8A"/>
    <w:rsid w:val="00B13060"/>
    <w:rsid w:val="00B165E6"/>
    <w:rsid w:val="00B167DC"/>
    <w:rsid w:val="00B17D75"/>
    <w:rsid w:val="00B26C91"/>
    <w:rsid w:val="00B3494B"/>
    <w:rsid w:val="00B3585B"/>
    <w:rsid w:val="00B4069D"/>
    <w:rsid w:val="00B4336B"/>
    <w:rsid w:val="00B46AC8"/>
    <w:rsid w:val="00B50A8D"/>
    <w:rsid w:val="00B5594F"/>
    <w:rsid w:val="00B56006"/>
    <w:rsid w:val="00B5741B"/>
    <w:rsid w:val="00B61D08"/>
    <w:rsid w:val="00B62698"/>
    <w:rsid w:val="00B62CB4"/>
    <w:rsid w:val="00B714FD"/>
    <w:rsid w:val="00B76EEF"/>
    <w:rsid w:val="00B80795"/>
    <w:rsid w:val="00B84399"/>
    <w:rsid w:val="00B86ACA"/>
    <w:rsid w:val="00B87720"/>
    <w:rsid w:val="00B93F80"/>
    <w:rsid w:val="00B94905"/>
    <w:rsid w:val="00B95F5B"/>
    <w:rsid w:val="00BA0134"/>
    <w:rsid w:val="00BA08BC"/>
    <w:rsid w:val="00BA2C52"/>
    <w:rsid w:val="00BA7223"/>
    <w:rsid w:val="00BB09CF"/>
    <w:rsid w:val="00BC0951"/>
    <w:rsid w:val="00BC258C"/>
    <w:rsid w:val="00BC3A99"/>
    <w:rsid w:val="00BC3B06"/>
    <w:rsid w:val="00BC3EB1"/>
    <w:rsid w:val="00BD1702"/>
    <w:rsid w:val="00BD6425"/>
    <w:rsid w:val="00BE2460"/>
    <w:rsid w:val="00BE6A47"/>
    <w:rsid w:val="00BE6AB9"/>
    <w:rsid w:val="00BF1C49"/>
    <w:rsid w:val="00BF37C1"/>
    <w:rsid w:val="00BF6AF6"/>
    <w:rsid w:val="00C004AD"/>
    <w:rsid w:val="00C00F95"/>
    <w:rsid w:val="00C07F25"/>
    <w:rsid w:val="00C13680"/>
    <w:rsid w:val="00C13CA2"/>
    <w:rsid w:val="00C141D4"/>
    <w:rsid w:val="00C15FD9"/>
    <w:rsid w:val="00C16ED4"/>
    <w:rsid w:val="00C178DA"/>
    <w:rsid w:val="00C2078A"/>
    <w:rsid w:val="00C23275"/>
    <w:rsid w:val="00C23D7D"/>
    <w:rsid w:val="00C33C8C"/>
    <w:rsid w:val="00C3759A"/>
    <w:rsid w:val="00C37A68"/>
    <w:rsid w:val="00C4222B"/>
    <w:rsid w:val="00C4244C"/>
    <w:rsid w:val="00C42D91"/>
    <w:rsid w:val="00C45884"/>
    <w:rsid w:val="00C45E21"/>
    <w:rsid w:val="00C506DD"/>
    <w:rsid w:val="00C5129D"/>
    <w:rsid w:val="00C5249E"/>
    <w:rsid w:val="00C53B8C"/>
    <w:rsid w:val="00C54105"/>
    <w:rsid w:val="00C5544C"/>
    <w:rsid w:val="00C555C3"/>
    <w:rsid w:val="00C60642"/>
    <w:rsid w:val="00C61231"/>
    <w:rsid w:val="00C6365E"/>
    <w:rsid w:val="00C63A7E"/>
    <w:rsid w:val="00C6471B"/>
    <w:rsid w:val="00C65FE4"/>
    <w:rsid w:val="00C66831"/>
    <w:rsid w:val="00C70026"/>
    <w:rsid w:val="00C705A6"/>
    <w:rsid w:val="00C74634"/>
    <w:rsid w:val="00C84E67"/>
    <w:rsid w:val="00C87D3A"/>
    <w:rsid w:val="00C908EA"/>
    <w:rsid w:val="00C95F11"/>
    <w:rsid w:val="00C96227"/>
    <w:rsid w:val="00C96370"/>
    <w:rsid w:val="00CA0A7B"/>
    <w:rsid w:val="00CA1012"/>
    <w:rsid w:val="00CA23DA"/>
    <w:rsid w:val="00CA3C07"/>
    <w:rsid w:val="00CA3E82"/>
    <w:rsid w:val="00CA5C49"/>
    <w:rsid w:val="00CB13B4"/>
    <w:rsid w:val="00CB1461"/>
    <w:rsid w:val="00CB2A5B"/>
    <w:rsid w:val="00CB7356"/>
    <w:rsid w:val="00CC1A1A"/>
    <w:rsid w:val="00CC2686"/>
    <w:rsid w:val="00CC4392"/>
    <w:rsid w:val="00CC4BD3"/>
    <w:rsid w:val="00CC539A"/>
    <w:rsid w:val="00CC626B"/>
    <w:rsid w:val="00CC7296"/>
    <w:rsid w:val="00CD0FF7"/>
    <w:rsid w:val="00CE0D4B"/>
    <w:rsid w:val="00CE2D00"/>
    <w:rsid w:val="00CE4890"/>
    <w:rsid w:val="00CE5164"/>
    <w:rsid w:val="00D02183"/>
    <w:rsid w:val="00D0348A"/>
    <w:rsid w:val="00D0638B"/>
    <w:rsid w:val="00D13676"/>
    <w:rsid w:val="00D1569C"/>
    <w:rsid w:val="00D271DE"/>
    <w:rsid w:val="00D331A1"/>
    <w:rsid w:val="00D338E1"/>
    <w:rsid w:val="00D34008"/>
    <w:rsid w:val="00D41603"/>
    <w:rsid w:val="00D41A0A"/>
    <w:rsid w:val="00D41AB7"/>
    <w:rsid w:val="00D43D97"/>
    <w:rsid w:val="00D44EF5"/>
    <w:rsid w:val="00D47E08"/>
    <w:rsid w:val="00D511F0"/>
    <w:rsid w:val="00D51647"/>
    <w:rsid w:val="00D53C17"/>
    <w:rsid w:val="00D60ADC"/>
    <w:rsid w:val="00D63CF0"/>
    <w:rsid w:val="00D65F0D"/>
    <w:rsid w:val="00D6743D"/>
    <w:rsid w:val="00D72D7D"/>
    <w:rsid w:val="00D748F2"/>
    <w:rsid w:val="00D7668B"/>
    <w:rsid w:val="00D801C0"/>
    <w:rsid w:val="00D8133E"/>
    <w:rsid w:val="00D81BB2"/>
    <w:rsid w:val="00D82B35"/>
    <w:rsid w:val="00D8475E"/>
    <w:rsid w:val="00D91315"/>
    <w:rsid w:val="00D937B1"/>
    <w:rsid w:val="00D94A0C"/>
    <w:rsid w:val="00D961D0"/>
    <w:rsid w:val="00D97B04"/>
    <w:rsid w:val="00DA2BC2"/>
    <w:rsid w:val="00DA43DC"/>
    <w:rsid w:val="00DA51C9"/>
    <w:rsid w:val="00DA6287"/>
    <w:rsid w:val="00DB12F0"/>
    <w:rsid w:val="00DB2410"/>
    <w:rsid w:val="00DB2C6E"/>
    <w:rsid w:val="00DB58E8"/>
    <w:rsid w:val="00DB5FFF"/>
    <w:rsid w:val="00DB6A4B"/>
    <w:rsid w:val="00DC3F76"/>
    <w:rsid w:val="00DC414D"/>
    <w:rsid w:val="00DC52E8"/>
    <w:rsid w:val="00DC7039"/>
    <w:rsid w:val="00DD3708"/>
    <w:rsid w:val="00DD6B9F"/>
    <w:rsid w:val="00DD70F8"/>
    <w:rsid w:val="00DE02BA"/>
    <w:rsid w:val="00DE1611"/>
    <w:rsid w:val="00DE4B5F"/>
    <w:rsid w:val="00DE66C6"/>
    <w:rsid w:val="00DE7B03"/>
    <w:rsid w:val="00DF0CC5"/>
    <w:rsid w:val="00DF7594"/>
    <w:rsid w:val="00E01479"/>
    <w:rsid w:val="00E02201"/>
    <w:rsid w:val="00E03833"/>
    <w:rsid w:val="00E1177F"/>
    <w:rsid w:val="00E11BA2"/>
    <w:rsid w:val="00E1374C"/>
    <w:rsid w:val="00E14201"/>
    <w:rsid w:val="00E15A05"/>
    <w:rsid w:val="00E2551D"/>
    <w:rsid w:val="00E2658E"/>
    <w:rsid w:val="00E26D48"/>
    <w:rsid w:val="00E31381"/>
    <w:rsid w:val="00E35EA3"/>
    <w:rsid w:val="00E4257A"/>
    <w:rsid w:val="00E438A9"/>
    <w:rsid w:val="00E464BC"/>
    <w:rsid w:val="00E47B65"/>
    <w:rsid w:val="00E506F8"/>
    <w:rsid w:val="00E50F2D"/>
    <w:rsid w:val="00E51F0E"/>
    <w:rsid w:val="00E53E91"/>
    <w:rsid w:val="00E60760"/>
    <w:rsid w:val="00E60E4C"/>
    <w:rsid w:val="00E64312"/>
    <w:rsid w:val="00E65109"/>
    <w:rsid w:val="00E65173"/>
    <w:rsid w:val="00E701CA"/>
    <w:rsid w:val="00E751C1"/>
    <w:rsid w:val="00E76E4A"/>
    <w:rsid w:val="00E82E59"/>
    <w:rsid w:val="00E9207D"/>
    <w:rsid w:val="00E948D1"/>
    <w:rsid w:val="00E960AC"/>
    <w:rsid w:val="00EA18FC"/>
    <w:rsid w:val="00EA3F9D"/>
    <w:rsid w:val="00EA4BAD"/>
    <w:rsid w:val="00EB21ED"/>
    <w:rsid w:val="00ED0A3B"/>
    <w:rsid w:val="00ED2EB0"/>
    <w:rsid w:val="00ED4DD1"/>
    <w:rsid w:val="00ED5539"/>
    <w:rsid w:val="00ED5E5A"/>
    <w:rsid w:val="00ED6176"/>
    <w:rsid w:val="00EE39A0"/>
    <w:rsid w:val="00EF17FF"/>
    <w:rsid w:val="00EF2949"/>
    <w:rsid w:val="00EF499B"/>
    <w:rsid w:val="00EF622F"/>
    <w:rsid w:val="00F01328"/>
    <w:rsid w:val="00F039A0"/>
    <w:rsid w:val="00F04088"/>
    <w:rsid w:val="00F046F9"/>
    <w:rsid w:val="00F062D2"/>
    <w:rsid w:val="00F1003A"/>
    <w:rsid w:val="00F12B5C"/>
    <w:rsid w:val="00F16D36"/>
    <w:rsid w:val="00F1738A"/>
    <w:rsid w:val="00F20521"/>
    <w:rsid w:val="00F2380D"/>
    <w:rsid w:val="00F24C65"/>
    <w:rsid w:val="00F25292"/>
    <w:rsid w:val="00F312D1"/>
    <w:rsid w:val="00F3175F"/>
    <w:rsid w:val="00F34748"/>
    <w:rsid w:val="00F42558"/>
    <w:rsid w:val="00F42B5A"/>
    <w:rsid w:val="00F43C43"/>
    <w:rsid w:val="00F45026"/>
    <w:rsid w:val="00F50BC3"/>
    <w:rsid w:val="00F50D7B"/>
    <w:rsid w:val="00F53A28"/>
    <w:rsid w:val="00F705CE"/>
    <w:rsid w:val="00F749C2"/>
    <w:rsid w:val="00F77E08"/>
    <w:rsid w:val="00F818D9"/>
    <w:rsid w:val="00F833DC"/>
    <w:rsid w:val="00F83512"/>
    <w:rsid w:val="00F84FE4"/>
    <w:rsid w:val="00F853C2"/>
    <w:rsid w:val="00F87430"/>
    <w:rsid w:val="00F914BD"/>
    <w:rsid w:val="00F95B46"/>
    <w:rsid w:val="00FA19A5"/>
    <w:rsid w:val="00FA1C94"/>
    <w:rsid w:val="00FA47D4"/>
    <w:rsid w:val="00FA6D26"/>
    <w:rsid w:val="00FA7218"/>
    <w:rsid w:val="00FA74CB"/>
    <w:rsid w:val="00FA7EC4"/>
    <w:rsid w:val="00FB255F"/>
    <w:rsid w:val="00FB3E68"/>
    <w:rsid w:val="00FB4EF8"/>
    <w:rsid w:val="00FB520D"/>
    <w:rsid w:val="00FB5795"/>
    <w:rsid w:val="00FC1DD5"/>
    <w:rsid w:val="00FC4359"/>
    <w:rsid w:val="00FC4990"/>
    <w:rsid w:val="00FC6D2D"/>
    <w:rsid w:val="00FD089B"/>
    <w:rsid w:val="00FD1A11"/>
    <w:rsid w:val="00FD3159"/>
    <w:rsid w:val="00FD39F4"/>
    <w:rsid w:val="00FD44DC"/>
    <w:rsid w:val="00FD619B"/>
    <w:rsid w:val="00FE045B"/>
    <w:rsid w:val="00FE1BB3"/>
    <w:rsid w:val="00FE4B15"/>
    <w:rsid w:val="00FE5910"/>
    <w:rsid w:val="00FE59BD"/>
    <w:rsid w:val="00FF0365"/>
    <w:rsid w:val="00FF5F0F"/>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C5E44"/>
  <w15:chartTrackingRefBased/>
  <w15:docId w15:val="{06BD39B6-4355-41E8-8291-DB5A3FF0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028"/>
    <w:pPr>
      <w:spacing w:after="0" w:line="240" w:lineRule="auto"/>
    </w:pPr>
    <w:rPr>
      <w:rFonts w:ascii="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028"/>
    <w:rPr>
      <w:color w:val="0000FF"/>
      <w:u w:val="single"/>
    </w:rPr>
  </w:style>
  <w:style w:type="paragraph" w:styleId="NormalWeb">
    <w:name w:val="Normal (Web)"/>
    <w:basedOn w:val="Normal"/>
    <w:unhideWhenUsed/>
    <w:rsid w:val="00887028"/>
    <w:pPr>
      <w:spacing w:before="100" w:beforeAutospacing="1" w:after="100" w:afterAutospacing="1"/>
    </w:pPr>
  </w:style>
  <w:style w:type="character" w:customStyle="1" w:styleId="BodyTextChar">
    <w:name w:val="Body Text Char"/>
    <w:aliases w:val="Σώμα κείμενου Char"/>
    <w:basedOn w:val="DefaultParagraphFont"/>
    <w:link w:val="BodyText"/>
    <w:semiHidden/>
    <w:locked/>
    <w:rsid w:val="00887028"/>
  </w:style>
  <w:style w:type="paragraph" w:styleId="BodyText">
    <w:name w:val="Body Text"/>
    <w:aliases w:val="Σώμα κείμενου"/>
    <w:basedOn w:val="Normal"/>
    <w:link w:val="BodyTextChar"/>
    <w:semiHidden/>
    <w:unhideWhenUsed/>
    <w:rsid w:val="00887028"/>
    <w:pPr>
      <w:jc w:val="both"/>
    </w:pPr>
    <w:rPr>
      <w:rFonts w:asciiTheme="minorHAnsi" w:hAnsiTheme="minorHAnsi" w:cstheme="minorBidi"/>
      <w:sz w:val="22"/>
      <w:szCs w:val="22"/>
      <w:lang w:eastAsia="en-US"/>
    </w:rPr>
  </w:style>
  <w:style w:type="character" w:customStyle="1" w:styleId="BodyTextChar1">
    <w:name w:val="Body Text Char1"/>
    <w:basedOn w:val="DefaultParagraphFont"/>
    <w:uiPriority w:val="99"/>
    <w:semiHidden/>
    <w:rsid w:val="00887028"/>
    <w:rPr>
      <w:rFonts w:ascii="Times New Roman" w:hAnsi="Times New Roman" w:cs="Times New Roman"/>
      <w:sz w:val="24"/>
      <w:szCs w:val="24"/>
      <w:lang w:eastAsia="el-GR"/>
    </w:rPr>
  </w:style>
  <w:style w:type="paragraph" w:customStyle="1" w:styleId="xmsonormal">
    <w:name w:val="x_msonormal"/>
    <w:basedOn w:val="Normal"/>
    <w:uiPriority w:val="99"/>
    <w:semiHidden/>
    <w:rsid w:val="00887028"/>
    <w:pPr>
      <w:spacing w:before="100" w:beforeAutospacing="1" w:after="100" w:afterAutospacing="1"/>
    </w:pPr>
  </w:style>
  <w:style w:type="character" w:styleId="Emphasis">
    <w:name w:val="Emphasis"/>
    <w:basedOn w:val="DefaultParagraphFont"/>
    <w:uiPriority w:val="20"/>
    <w:qFormat/>
    <w:rsid w:val="00887028"/>
    <w:rPr>
      <w:i/>
      <w:iCs/>
    </w:rPr>
  </w:style>
  <w:style w:type="paragraph" w:styleId="Header">
    <w:name w:val="header"/>
    <w:basedOn w:val="Normal"/>
    <w:link w:val="HeaderChar"/>
    <w:uiPriority w:val="99"/>
    <w:unhideWhenUsed/>
    <w:rsid w:val="007F050C"/>
    <w:pPr>
      <w:tabs>
        <w:tab w:val="center" w:pos="4153"/>
        <w:tab w:val="right" w:pos="8306"/>
      </w:tabs>
    </w:pPr>
  </w:style>
  <w:style w:type="character" w:customStyle="1" w:styleId="HeaderChar">
    <w:name w:val="Header Char"/>
    <w:basedOn w:val="DefaultParagraphFont"/>
    <w:link w:val="Header"/>
    <w:uiPriority w:val="99"/>
    <w:rsid w:val="007F050C"/>
    <w:rPr>
      <w:rFonts w:ascii="Times New Roman" w:hAnsi="Times New Roman" w:cs="Times New Roman"/>
      <w:sz w:val="24"/>
      <w:szCs w:val="24"/>
      <w:lang w:eastAsia="el-GR"/>
    </w:rPr>
  </w:style>
  <w:style w:type="paragraph" w:styleId="Footer">
    <w:name w:val="footer"/>
    <w:basedOn w:val="Normal"/>
    <w:link w:val="FooterChar"/>
    <w:uiPriority w:val="99"/>
    <w:unhideWhenUsed/>
    <w:rsid w:val="007F050C"/>
    <w:pPr>
      <w:tabs>
        <w:tab w:val="center" w:pos="4153"/>
        <w:tab w:val="right" w:pos="8306"/>
      </w:tabs>
    </w:pPr>
  </w:style>
  <w:style w:type="character" w:customStyle="1" w:styleId="FooterChar">
    <w:name w:val="Footer Char"/>
    <w:basedOn w:val="DefaultParagraphFont"/>
    <w:link w:val="Footer"/>
    <w:uiPriority w:val="99"/>
    <w:rsid w:val="007F050C"/>
    <w:rPr>
      <w:rFonts w:ascii="Times New Roman" w:hAnsi="Times New Roman" w:cs="Times New Roman"/>
      <w:sz w:val="24"/>
      <w:szCs w:val="24"/>
      <w:lang w:eastAsia="el-GR"/>
    </w:rPr>
  </w:style>
  <w:style w:type="paragraph" w:styleId="NoSpacing">
    <w:name w:val="No Spacing"/>
    <w:qFormat/>
    <w:rsid w:val="00A50CFB"/>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0B7734"/>
    <w:rPr>
      <w:sz w:val="16"/>
      <w:szCs w:val="16"/>
    </w:rPr>
  </w:style>
  <w:style w:type="paragraph" w:styleId="CommentText">
    <w:name w:val="annotation text"/>
    <w:basedOn w:val="Normal"/>
    <w:link w:val="CommentTextChar"/>
    <w:uiPriority w:val="99"/>
    <w:unhideWhenUsed/>
    <w:rsid w:val="000B7734"/>
    <w:rPr>
      <w:sz w:val="20"/>
      <w:szCs w:val="20"/>
    </w:rPr>
  </w:style>
  <w:style w:type="character" w:customStyle="1" w:styleId="CommentTextChar">
    <w:name w:val="Comment Text Char"/>
    <w:basedOn w:val="DefaultParagraphFont"/>
    <w:link w:val="CommentText"/>
    <w:uiPriority w:val="99"/>
    <w:rsid w:val="000B7734"/>
    <w:rPr>
      <w:rFonts w:ascii="Times New Roman" w:hAnsi="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0B7734"/>
    <w:rPr>
      <w:b/>
      <w:bCs/>
    </w:rPr>
  </w:style>
  <w:style w:type="character" w:customStyle="1" w:styleId="CommentSubjectChar">
    <w:name w:val="Comment Subject Char"/>
    <w:basedOn w:val="CommentTextChar"/>
    <w:link w:val="CommentSubject"/>
    <w:uiPriority w:val="99"/>
    <w:semiHidden/>
    <w:rsid w:val="000B7734"/>
    <w:rPr>
      <w:rFonts w:ascii="Times New Roman" w:hAnsi="Times New Roman" w:cs="Times New Roman"/>
      <w:b/>
      <w:bCs/>
      <w:sz w:val="20"/>
      <w:szCs w:val="20"/>
      <w:lang w:eastAsia="el-GR"/>
    </w:rPr>
  </w:style>
  <w:style w:type="paragraph" w:styleId="BalloonText">
    <w:name w:val="Balloon Text"/>
    <w:basedOn w:val="Normal"/>
    <w:link w:val="BalloonTextChar"/>
    <w:uiPriority w:val="99"/>
    <w:semiHidden/>
    <w:unhideWhenUsed/>
    <w:rsid w:val="000B77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734"/>
    <w:rPr>
      <w:rFonts w:ascii="Segoe UI" w:hAnsi="Segoe UI" w:cs="Segoe UI"/>
      <w:sz w:val="18"/>
      <w:szCs w:val="18"/>
      <w:lang w:eastAsia="el-GR"/>
    </w:rPr>
  </w:style>
  <w:style w:type="character" w:styleId="FollowedHyperlink">
    <w:name w:val="FollowedHyperlink"/>
    <w:basedOn w:val="DefaultParagraphFont"/>
    <w:uiPriority w:val="99"/>
    <w:semiHidden/>
    <w:unhideWhenUsed/>
    <w:rsid w:val="009C133B"/>
    <w:rPr>
      <w:color w:val="954F72" w:themeColor="followedHyperlink"/>
      <w:u w:val="single"/>
    </w:rPr>
  </w:style>
  <w:style w:type="paragraph" w:styleId="ListParagraph">
    <w:name w:val="List Paragraph"/>
    <w:basedOn w:val="Normal"/>
    <w:uiPriority w:val="34"/>
    <w:qFormat/>
    <w:rsid w:val="00C37A68"/>
    <w:pPr>
      <w:suppressAutoHyphens/>
      <w:autoSpaceDN w:val="0"/>
      <w:spacing w:after="160" w:line="256" w:lineRule="auto"/>
      <w:ind w:left="720"/>
      <w:textAlignment w:val="baseline"/>
    </w:pPr>
    <w:rPr>
      <w:rFonts w:ascii="Calibri" w:eastAsia="Times New Roman" w:hAnsi="Calibri"/>
      <w:sz w:val="22"/>
      <w:szCs w:val="22"/>
      <w:lang w:eastAsia="ko-KR"/>
    </w:rPr>
  </w:style>
  <w:style w:type="paragraph" w:styleId="HTMLPreformatted">
    <w:name w:val="HTML Preformatted"/>
    <w:basedOn w:val="Normal"/>
    <w:link w:val="HTMLPreformattedChar"/>
    <w:uiPriority w:val="99"/>
    <w:unhideWhenUsed/>
    <w:rsid w:val="00566316"/>
    <w:rPr>
      <w:rFonts w:ascii="Consolas" w:hAnsi="Consolas"/>
      <w:sz w:val="20"/>
      <w:szCs w:val="20"/>
    </w:rPr>
  </w:style>
  <w:style w:type="character" w:customStyle="1" w:styleId="HTMLPreformattedChar">
    <w:name w:val="HTML Preformatted Char"/>
    <w:basedOn w:val="DefaultParagraphFont"/>
    <w:link w:val="HTMLPreformatted"/>
    <w:uiPriority w:val="99"/>
    <w:rsid w:val="00566316"/>
    <w:rPr>
      <w:rFonts w:ascii="Consolas" w:hAnsi="Consolas" w:cs="Times New Roman"/>
      <w:sz w:val="20"/>
      <w:szCs w:val="20"/>
      <w:lang w:eastAsia="el-GR"/>
    </w:rPr>
  </w:style>
  <w:style w:type="character" w:customStyle="1" w:styleId="y2iqfc">
    <w:name w:val="y2iqfc"/>
    <w:basedOn w:val="DefaultParagraphFont"/>
    <w:rsid w:val="00C6471B"/>
  </w:style>
  <w:style w:type="character" w:customStyle="1" w:styleId="UnresolvedMention1">
    <w:name w:val="Unresolved Mention1"/>
    <w:basedOn w:val="DefaultParagraphFont"/>
    <w:uiPriority w:val="99"/>
    <w:semiHidden/>
    <w:unhideWhenUsed/>
    <w:rsid w:val="00CC4BD3"/>
    <w:rPr>
      <w:color w:val="605E5C"/>
      <w:shd w:val="clear" w:color="auto" w:fill="E1DFDD"/>
    </w:rPr>
  </w:style>
  <w:style w:type="paragraph" w:styleId="Revision">
    <w:name w:val="Revision"/>
    <w:hidden/>
    <w:uiPriority w:val="99"/>
    <w:semiHidden/>
    <w:rsid w:val="007B61C1"/>
    <w:pPr>
      <w:spacing w:after="0" w:line="240" w:lineRule="auto"/>
    </w:pPr>
    <w:rPr>
      <w:rFonts w:ascii="Times New Roman" w:hAnsi="Times New Roman" w:cs="Times New Roman"/>
      <w:sz w:val="24"/>
      <w:szCs w:val="24"/>
      <w:lang w:eastAsia="el-GR"/>
    </w:rPr>
  </w:style>
  <w:style w:type="paragraph" w:customStyle="1" w:styleId="Standard">
    <w:name w:val="Standard"/>
    <w:rsid w:val="006F4546"/>
    <w:pPr>
      <w:widowControl w:val="0"/>
      <w:suppressAutoHyphens/>
      <w:autoSpaceDN w:val="0"/>
      <w:spacing w:after="0" w:line="240" w:lineRule="auto"/>
      <w:textAlignment w:val="baseline"/>
    </w:pPr>
    <w:rPr>
      <w:rFonts w:ascii="Times New Roman" w:eastAsia="SimSun" w:hAnsi="Times New Roman" w:cs="Lucida Sans"/>
      <w:kern w:val="3"/>
      <w:sz w:val="24"/>
      <w:szCs w:val="24"/>
      <w:lang w:val="en-GB" w:eastAsia="zh-CN" w:bidi="hi-IN"/>
    </w:rPr>
  </w:style>
  <w:style w:type="character" w:customStyle="1" w:styleId="bumpedfont15">
    <w:name w:val="bumpedfont15"/>
    <w:basedOn w:val="DefaultParagraphFont"/>
    <w:rsid w:val="00E11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179">
      <w:bodyDiv w:val="1"/>
      <w:marLeft w:val="0"/>
      <w:marRight w:val="0"/>
      <w:marTop w:val="0"/>
      <w:marBottom w:val="0"/>
      <w:divBdr>
        <w:top w:val="none" w:sz="0" w:space="0" w:color="auto"/>
        <w:left w:val="none" w:sz="0" w:space="0" w:color="auto"/>
        <w:bottom w:val="none" w:sz="0" w:space="0" w:color="auto"/>
        <w:right w:val="none" w:sz="0" w:space="0" w:color="auto"/>
      </w:divBdr>
    </w:div>
    <w:div w:id="11343764">
      <w:bodyDiv w:val="1"/>
      <w:marLeft w:val="0"/>
      <w:marRight w:val="0"/>
      <w:marTop w:val="0"/>
      <w:marBottom w:val="0"/>
      <w:divBdr>
        <w:top w:val="none" w:sz="0" w:space="0" w:color="auto"/>
        <w:left w:val="none" w:sz="0" w:space="0" w:color="auto"/>
        <w:bottom w:val="none" w:sz="0" w:space="0" w:color="auto"/>
        <w:right w:val="none" w:sz="0" w:space="0" w:color="auto"/>
      </w:divBdr>
    </w:div>
    <w:div w:id="49498876">
      <w:bodyDiv w:val="1"/>
      <w:marLeft w:val="0"/>
      <w:marRight w:val="0"/>
      <w:marTop w:val="0"/>
      <w:marBottom w:val="0"/>
      <w:divBdr>
        <w:top w:val="none" w:sz="0" w:space="0" w:color="auto"/>
        <w:left w:val="none" w:sz="0" w:space="0" w:color="auto"/>
        <w:bottom w:val="none" w:sz="0" w:space="0" w:color="auto"/>
        <w:right w:val="none" w:sz="0" w:space="0" w:color="auto"/>
      </w:divBdr>
    </w:div>
    <w:div w:id="162471826">
      <w:bodyDiv w:val="1"/>
      <w:marLeft w:val="0"/>
      <w:marRight w:val="0"/>
      <w:marTop w:val="0"/>
      <w:marBottom w:val="0"/>
      <w:divBdr>
        <w:top w:val="none" w:sz="0" w:space="0" w:color="auto"/>
        <w:left w:val="none" w:sz="0" w:space="0" w:color="auto"/>
        <w:bottom w:val="none" w:sz="0" w:space="0" w:color="auto"/>
        <w:right w:val="none" w:sz="0" w:space="0" w:color="auto"/>
      </w:divBdr>
    </w:div>
    <w:div w:id="176969690">
      <w:bodyDiv w:val="1"/>
      <w:marLeft w:val="0"/>
      <w:marRight w:val="0"/>
      <w:marTop w:val="0"/>
      <w:marBottom w:val="0"/>
      <w:divBdr>
        <w:top w:val="none" w:sz="0" w:space="0" w:color="auto"/>
        <w:left w:val="none" w:sz="0" w:space="0" w:color="auto"/>
        <w:bottom w:val="none" w:sz="0" w:space="0" w:color="auto"/>
        <w:right w:val="none" w:sz="0" w:space="0" w:color="auto"/>
      </w:divBdr>
    </w:div>
    <w:div w:id="205265872">
      <w:bodyDiv w:val="1"/>
      <w:marLeft w:val="0"/>
      <w:marRight w:val="0"/>
      <w:marTop w:val="0"/>
      <w:marBottom w:val="0"/>
      <w:divBdr>
        <w:top w:val="none" w:sz="0" w:space="0" w:color="auto"/>
        <w:left w:val="none" w:sz="0" w:space="0" w:color="auto"/>
        <w:bottom w:val="none" w:sz="0" w:space="0" w:color="auto"/>
        <w:right w:val="none" w:sz="0" w:space="0" w:color="auto"/>
      </w:divBdr>
    </w:div>
    <w:div w:id="356548593">
      <w:bodyDiv w:val="1"/>
      <w:marLeft w:val="0"/>
      <w:marRight w:val="0"/>
      <w:marTop w:val="0"/>
      <w:marBottom w:val="0"/>
      <w:divBdr>
        <w:top w:val="none" w:sz="0" w:space="0" w:color="auto"/>
        <w:left w:val="none" w:sz="0" w:space="0" w:color="auto"/>
        <w:bottom w:val="none" w:sz="0" w:space="0" w:color="auto"/>
        <w:right w:val="none" w:sz="0" w:space="0" w:color="auto"/>
      </w:divBdr>
    </w:div>
    <w:div w:id="358312793">
      <w:bodyDiv w:val="1"/>
      <w:marLeft w:val="0"/>
      <w:marRight w:val="0"/>
      <w:marTop w:val="0"/>
      <w:marBottom w:val="0"/>
      <w:divBdr>
        <w:top w:val="none" w:sz="0" w:space="0" w:color="auto"/>
        <w:left w:val="none" w:sz="0" w:space="0" w:color="auto"/>
        <w:bottom w:val="none" w:sz="0" w:space="0" w:color="auto"/>
        <w:right w:val="none" w:sz="0" w:space="0" w:color="auto"/>
      </w:divBdr>
      <w:divsChild>
        <w:div w:id="1512646736">
          <w:marLeft w:val="446"/>
          <w:marRight w:val="0"/>
          <w:marTop w:val="0"/>
          <w:marBottom w:val="120"/>
          <w:divBdr>
            <w:top w:val="none" w:sz="0" w:space="0" w:color="auto"/>
            <w:left w:val="none" w:sz="0" w:space="0" w:color="auto"/>
            <w:bottom w:val="none" w:sz="0" w:space="0" w:color="auto"/>
            <w:right w:val="none" w:sz="0" w:space="0" w:color="auto"/>
          </w:divBdr>
        </w:div>
      </w:divsChild>
    </w:div>
    <w:div w:id="493649222">
      <w:bodyDiv w:val="1"/>
      <w:marLeft w:val="0"/>
      <w:marRight w:val="0"/>
      <w:marTop w:val="0"/>
      <w:marBottom w:val="0"/>
      <w:divBdr>
        <w:top w:val="none" w:sz="0" w:space="0" w:color="auto"/>
        <w:left w:val="none" w:sz="0" w:space="0" w:color="auto"/>
        <w:bottom w:val="none" w:sz="0" w:space="0" w:color="auto"/>
        <w:right w:val="none" w:sz="0" w:space="0" w:color="auto"/>
      </w:divBdr>
    </w:div>
    <w:div w:id="604580742">
      <w:bodyDiv w:val="1"/>
      <w:marLeft w:val="0"/>
      <w:marRight w:val="0"/>
      <w:marTop w:val="0"/>
      <w:marBottom w:val="0"/>
      <w:divBdr>
        <w:top w:val="none" w:sz="0" w:space="0" w:color="auto"/>
        <w:left w:val="none" w:sz="0" w:space="0" w:color="auto"/>
        <w:bottom w:val="none" w:sz="0" w:space="0" w:color="auto"/>
        <w:right w:val="none" w:sz="0" w:space="0" w:color="auto"/>
      </w:divBdr>
    </w:div>
    <w:div w:id="686907420">
      <w:bodyDiv w:val="1"/>
      <w:marLeft w:val="0"/>
      <w:marRight w:val="0"/>
      <w:marTop w:val="0"/>
      <w:marBottom w:val="0"/>
      <w:divBdr>
        <w:top w:val="none" w:sz="0" w:space="0" w:color="auto"/>
        <w:left w:val="none" w:sz="0" w:space="0" w:color="auto"/>
        <w:bottom w:val="none" w:sz="0" w:space="0" w:color="auto"/>
        <w:right w:val="none" w:sz="0" w:space="0" w:color="auto"/>
      </w:divBdr>
    </w:div>
    <w:div w:id="717709292">
      <w:bodyDiv w:val="1"/>
      <w:marLeft w:val="0"/>
      <w:marRight w:val="0"/>
      <w:marTop w:val="0"/>
      <w:marBottom w:val="0"/>
      <w:divBdr>
        <w:top w:val="none" w:sz="0" w:space="0" w:color="auto"/>
        <w:left w:val="none" w:sz="0" w:space="0" w:color="auto"/>
        <w:bottom w:val="none" w:sz="0" w:space="0" w:color="auto"/>
        <w:right w:val="none" w:sz="0" w:space="0" w:color="auto"/>
      </w:divBdr>
    </w:div>
    <w:div w:id="821893276">
      <w:bodyDiv w:val="1"/>
      <w:marLeft w:val="0"/>
      <w:marRight w:val="0"/>
      <w:marTop w:val="0"/>
      <w:marBottom w:val="0"/>
      <w:divBdr>
        <w:top w:val="none" w:sz="0" w:space="0" w:color="auto"/>
        <w:left w:val="none" w:sz="0" w:space="0" w:color="auto"/>
        <w:bottom w:val="none" w:sz="0" w:space="0" w:color="auto"/>
        <w:right w:val="none" w:sz="0" w:space="0" w:color="auto"/>
      </w:divBdr>
      <w:divsChild>
        <w:div w:id="1098333546">
          <w:marLeft w:val="446"/>
          <w:marRight w:val="0"/>
          <w:marTop w:val="0"/>
          <w:marBottom w:val="120"/>
          <w:divBdr>
            <w:top w:val="none" w:sz="0" w:space="0" w:color="auto"/>
            <w:left w:val="none" w:sz="0" w:space="0" w:color="auto"/>
            <w:bottom w:val="none" w:sz="0" w:space="0" w:color="auto"/>
            <w:right w:val="none" w:sz="0" w:space="0" w:color="auto"/>
          </w:divBdr>
        </w:div>
      </w:divsChild>
    </w:div>
    <w:div w:id="976639863">
      <w:bodyDiv w:val="1"/>
      <w:marLeft w:val="0"/>
      <w:marRight w:val="0"/>
      <w:marTop w:val="0"/>
      <w:marBottom w:val="0"/>
      <w:divBdr>
        <w:top w:val="none" w:sz="0" w:space="0" w:color="auto"/>
        <w:left w:val="none" w:sz="0" w:space="0" w:color="auto"/>
        <w:bottom w:val="none" w:sz="0" w:space="0" w:color="auto"/>
        <w:right w:val="none" w:sz="0" w:space="0" w:color="auto"/>
      </w:divBdr>
    </w:div>
    <w:div w:id="1099911086">
      <w:bodyDiv w:val="1"/>
      <w:marLeft w:val="0"/>
      <w:marRight w:val="0"/>
      <w:marTop w:val="0"/>
      <w:marBottom w:val="0"/>
      <w:divBdr>
        <w:top w:val="none" w:sz="0" w:space="0" w:color="auto"/>
        <w:left w:val="none" w:sz="0" w:space="0" w:color="auto"/>
        <w:bottom w:val="none" w:sz="0" w:space="0" w:color="auto"/>
        <w:right w:val="none" w:sz="0" w:space="0" w:color="auto"/>
      </w:divBdr>
    </w:div>
    <w:div w:id="1311449086">
      <w:bodyDiv w:val="1"/>
      <w:marLeft w:val="0"/>
      <w:marRight w:val="0"/>
      <w:marTop w:val="0"/>
      <w:marBottom w:val="0"/>
      <w:divBdr>
        <w:top w:val="none" w:sz="0" w:space="0" w:color="auto"/>
        <w:left w:val="none" w:sz="0" w:space="0" w:color="auto"/>
        <w:bottom w:val="none" w:sz="0" w:space="0" w:color="auto"/>
        <w:right w:val="none" w:sz="0" w:space="0" w:color="auto"/>
      </w:divBdr>
    </w:div>
    <w:div w:id="1357384286">
      <w:bodyDiv w:val="1"/>
      <w:marLeft w:val="0"/>
      <w:marRight w:val="0"/>
      <w:marTop w:val="0"/>
      <w:marBottom w:val="0"/>
      <w:divBdr>
        <w:top w:val="none" w:sz="0" w:space="0" w:color="auto"/>
        <w:left w:val="none" w:sz="0" w:space="0" w:color="auto"/>
        <w:bottom w:val="none" w:sz="0" w:space="0" w:color="auto"/>
        <w:right w:val="none" w:sz="0" w:space="0" w:color="auto"/>
      </w:divBdr>
    </w:div>
    <w:div w:id="1553082335">
      <w:bodyDiv w:val="1"/>
      <w:marLeft w:val="0"/>
      <w:marRight w:val="0"/>
      <w:marTop w:val="0"/>
      <w:marBottom w:val="0"/>
      <w:divBdr>
        <w:top w:val="none" w:sz="0" w:space="0" w:color="auto"/>
        <w:left w:val="none" w:sz="0" w:space="0" w:color="auto"/>
        <w:bottom w:val="none" w:sz="0" w:space="0" w:color="auto"/>
        <w:right w:val="none" w:sz="0" w:space="0" w:color="auto"/>
      </w:divBdr>
    </w:div>
    <w:div w:id="1669408818">
      <w:bodyDiv w:val="1"/>
      <w:marLeft w:val="0"/>
      <w:marRight w:val="0"/>
      <w:marTop w:val="0"/>
      <w:marBottom w:val="0"/>
      <w:divBdr>
        <w:top w:val="none" w:sz="0" w:space="0" w:color="auto"/>
        <w:left w:val="none" w:sz="0" w:space="0" w:color="auto"/>
        <w:bottom w:val="none" w:sz="0" w:space="0" w:color="auto"/>
        <w:right w:val="none" w:sz="0" w:space="0" w:color="auto"/>
      </w:divBdr>
    </w:div>
    <w:div w:id="1711228754">
      <w:bodyDiv w:val="1"/>
      <w:marLeft w:val="0"/>
      <w:marRight w:val="0"/>
      <w:marTop w:val="0"/>
      <w:marBottom w:val="0"/>
      <w:divBdr>
        <w:top w:val="none" w:sz="0" w:space="0" w:color="auto"/>
        <w:left w:val="none" w:sz="0" w:space="0" w:color="auto"/>
        <w:bottom w:val="none" w:sz="0" w:space="0" w:color="auto"/>
        <w:right w:val="none" w:sz="0" w:space="0" w:color="auto"/>
      </w:divBdr>
    </w:div>
    <w:div w:id="1731928700">
      <w:bodyDiv w:val="1"/>
      <w:marLeft w:val="0"/>
      <w:marRight w:val="0"/>
      <w:marTop w:val="0"/>
      <w:marBottom w:val="0"/>
      <w:divBdr>
        <w:top w:val="none" w:sz="0" w:space="0" w:color="auto"/>
        <w:left w:val="none" w:sz="0" w:space="0" w:color="auto"/>
        <w:bottom w:val="none" w:sz="0" w:space="0" w:color="auto"/>
        <w:right w:val="none" w:sz="0" w:space="0" w:color="auto"/>
      </w:divBdr>
    </w:div>
    <w:div w:id="1828980374">
      <w:bodyDiv w:val="1"/>
      <w:marLeft w:val="0"/>
      <w:marRight w:val="0"/>
      <w:marTop w:val="0"/>
      <w:marBottom w:val="0"/>
      <w:divBdr>
        <w:top w:val="none" w:sz="0" w:space="0" w:color="auto"/>
        <w:left w:val="none" w:sz="0" w:space="0" w:color="auto"/>
        <w:bottom w:val="none" w:sz="0" w:space="0" w:color="auto"/>
        <w:right w:val="none" w:sz="0" w:space="0" w:color="auto"/>
      </w:divBdr>
    </w:div>
    <w:div w:id="1876117747">
      <w:bodyDiv w:val="1"/>
      <w:marLeft w:val="0"/>
      <w:marRight w:val="0"/>
      <w:marTop w:val="0"/>
      <w:marBottom w:val="0"/>
      <w:divBdr>
        <w:top w:val="none" w:sz="0" w:space="0" w:color="auto"/>
        <w:left w:val="none" w:sz="0" w:space="0" w:color="auto"/>
        <w:bottom w:val="none" w:sz="0" w:space="0" w:color="auto"/>
        <w:right w:val="none" w:sz="0" w:space="0" w:color="auto"/>
      </w:divBdr>
    </w:div>
    <w:div w:id="1901208063">
      <w:bodyDiv w:val="1"/>
      <w:marLeft w:val="0"/>
      <w:marRight w:val="0"/>
      <w:marTop w:val="0"/>
      <w:marBottom w:val="0"/>
      <w:divBdr>
        <w:top w:val="none" w:sz="0" w:space="0" w:color="auto"/>
        <w:left w:val="none" w:sz="0" w:space="0" w:color="auto"/>
        <w:bottom w:val="none" w:sz="0" w:space="0" w:color="auto"/>
        <w:right w:val="none" w:sz="0" w:space="0" w:color="auto"/>
      </w:divBdr>
    </w:div>
    <w:div w:id="1965962487">
      <w:bodyDiv w:val="1"/>
      <w:marLeft w:val="0"/>
      <w:marRight w:val="0"/>
      <w:marTop w:val="0"/>
      <w:marBottom w:val="0"/>
      <w:divBdr>
        <w:top w:val="none" w:sz="0" w:space="0" w:color="auto"/>
        <w:left w:val="none" w:sz="0" w:space="0" w:color="auto"/>
        <w:bottom w:val="none" w:sz="0" w:space="0" w:color="auto"/>
        <w:right w:val="none" w:sz="0" w:space="0" w:color="auto"/>
      </w:divBdr>
    </w:div>
    <w:div w:id="2024163625">
      <w:bodyDiv w:val="1"/>
      <w:marLeft w:val="0"/>
      <w:marRight w:val="0"/>
      <w:marTop w:val="0"/>
      <w:marBottom w:val="0"/>
      <w:divBdr>
        <w:top w:val="none" w:sz="0" w:space="0" w:color="auto"/>
        <w:left w:val="none" w:sz="0" w:space="0" w:color="auto"/>
        <w:bottom w:val="none" w:sz="0" w:space="0" w:color="auto"/>
        <w:right w:val="none" w:sz="0" w:space="0" w:color="auto"/>
      </w:divBdr>
    </w:div>
    <w:div w:id="208025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help4export.gov.gr/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5F773-F01F-4534-9C61-CCC483F6B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452</Words>
  <Characters>2942</Characters>
  <Application>Microsoft Office Word</Application>
  <DocSecurity>0</DocSecurity>
  <Lines>54</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Nakou,Fotini</dc:creator>
  <cp:keywords/>
  <dc:description/>
  <cp:lastModifiedBy>Roumeliotis Christos</cp:lastModifiedBy>
  <cp:revision>7</cp:revision>
  <cp:lastPrinted>2024-05-27T07:13:00Z</cp:lastPrinted>
  <dcterms:created xsi:type="dcterms:W3CDTF">2024-09-06T07:43:00Z</dcterms:created>
  <dcterms:modified xsi:type="dcterms:W3CDTF">2024-09-11T10:34:00Z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a6cabaa69b1a973501402f069b4a07d8efdd03aebd3d74ce2704a1d065992151</vt:lpwstr>
  </property>
</Properties>
</file>