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1EFEA" w14:textId="788E5638" w:rsidR="00507F4D" w:rsidRPr="00507F4D" w:rsidRDefault="00507F4D">
      <w:pPr>
        <w:rPr>
          <w:b/>
          <w:bCs/>
          <w:lang w:val="el-GR"/>
        </w:rPr>
      </w:pPr>
      <w:r w:rsidRPr="00507F4D">
        <w:rPr>
          <w:b/>
          <w:bCs/>
          <w:lang w:val="el-GR"/>
        </w:rPr>
        <w:t xml:space="preserve">Πρόσκληση συμμετοχής στο διαδικτυακό </w:t>
      </w:r>
      <w:r w:rsidRPr="00507F4D">
        <w:rPr>
          <w:b/>
          <w:bCs/>
        </w:rPr>
        <w:t>Meet</w:t>
      </w:r>
      <w:r w:rsidRPr="00507F4D">
        <w:rPr>
          <w:b/>
          <w:bCs/>
          <w:lang w:val="el-GR"/>
        </w:rPr>
        <w:t xml:space="preserve"> </w:t>
      </w:r>
      <w:r w:rsidRPr="00507F4D">
        <w:rPr>
          <w:b/>
          <w:bCs/>
        </w:rPr>
        <w:t>the</w:t>
      </w:r>
      <w:r w:rsidRPr="00507F4D">
        <w:rPr>
          <w:b/>
          <w:bCs/>
          <w:lang w:val="el-GR"/>
        </w:rPr>
        <w:t xml:space="preserve"> </w:t>
      </w:r>
      <w:r w:rsidRPr="00507F4D">
        <w:rPr>
          <w:b/>
          <w:bCs/>
        </w:rPr>
        <w:t>Buyer</w:t>
      </w:r>
      <w:r w:rsidRPr="00507F4D">
        <w:rPr>
          <w:b/>
          <w:bCs/>
          <w:lang w:val="el-GR"/>
        </w:rPr>
        <w:t xml:space="preserve"> </w:t>
      </w:r>
      <w:r w:rsidRPr="00507F4D">
        <w:rPr>
          <w:b/>
          <w:bCs/>
        </w:rPr>
        <w:t>event</w:t>
      </w:r>
      <w:r w:rsidRPr="00507F4D">
        <w:rPr>
          <w:b/>
          <w:bCs/>
          <w:lang w:val="el-GR"/>
        </w:rPr>
        <w:t xml:space="preserve"> της Ακαδημίας Επιχειρηματικότητας για Κοινωνικές και Συμβατικές Επιχειρήσεις</w:t>
      </w:r>
    </w:p>
    <w:p w14:paraId="33C31088" w14:textId="77777777" w:rsidR="004D41FC" w:rsidRDefault="004D41FC" w:rsidP="000E292A">
      <w:pPr>
        <w:rPr>
          <w:u w:val="single"/>
          <w:lang w:val="en-US"/>
        </w:rPr>
      </w:pPr>
    </w:p>
    <w:p w14:paraId="7129420C" w14:textId="496E9E7D" w:rsidR="000E292A" w:rsidRPr="00E46DFA" w:rsidRDefault="000E292A" w:rsidP="000E292A">
      <w:pPr>
        <w:rPr>
          <w:lang w:val="el-GR"/>
        </w:rPr>
      </w:pPr>
      <w:r w:rsidRPr="000E292A">
        <w:rPr>
          <w:lang w:val="el-GR"/>
        </w:rPr>
        <w:t>Καλησπέρα σας,</w:t>
      </w:r>
    </w:p>
    <w:p w14:paraId="2E063E34" w14:textId="4E33BCDF" w:rsidR="000E292A" w:rsidRPr="00A35FE3" w:rsidRDefault="000E292A" w:rsidP="000E292A">
      <w:pPr>
        <w:rPr>
          <w:lang w:val="el-GR"/>
        </w:rPr>
      </w:pPr>
      <w:r w:rsidRPr="000E292A">
        <w:rPr>
          <w:lang w:val="el-GR"/>
        </w:rPr>
        <w:t xml:space="preserve">Με χαρά σας προσκαλούμε να συμμετάσχετε στο διαδικτυακό </w:t>
      </w:r>
      <w:hyperlink r:id="rId4" w:history="1">
        <w:r w:rsidRPr="00A35FE3">
          <w:rPr>
            <w:rStyle w:val="Hyperlink"/>
            <w:lang w:val="el-GR"/>
          </w:rPr>
          <w:t>Meet the Buyer event</w:t>
        </w:r>
      </w:hyperlink>
      <w:r w:rsidRPr="000E292A">
        <w:rPr>
          <w:lang w:val="el-GR"/>
        </w:rPr>
        <w:t xml:space="preserve"> που διοργανώνει η </w:t>
      </w:r>
      <w:hyperlink r:id="rId5" w:history="1">
        <w:r w:rsidRPr="00A35FE3">
          <w:rPr>
            <w:rStyle w:val="Hyperlink"/>
            <w:lang w:val="el-GR"/>
          </w:rPr>
          <w:t>Ακαδημία Επιχειρηματικότητας</w:t>
        </w:r>
      </w:hyperlink>
      <w:r w:rsidRPr="000E292A">
        <w:rPr>
          <w:lang w:val="el-GR"/>
        </w:rPr>
        <w:t xml:space="preserve"> για κοινωνικές και συμβατικές επιχειρήσεις με σκοπό να γνωριστούν και να αναπτύξουν μεταξύ τους εμπορικές σχέσεις, στο πλαίσιο του ευρωπαϊκού έργου Buy Social Europe B2B.</w:t>
      </w:r>
    </w:p>
    <w:p w14:paraId="65BEE41C" w14:textId="77777777" w:rsidR="000E292A" w:rsidRPr="000E292A" w:rsidRDefault="000E292A" w:rsidP="000E292A">
      <w:pPr>
        <w:rPr>
          <w:lang w:val="el-GR"/>
        </w:rPr>
      </w:pPr>
      <w:r w:rsidRPr="000E292A">
        <w:rPr>
          <w:rFonts w:ascii="Segoe UI Emoji" w:hAnsi="Segoe UI Emoji" w:cs="Segoe UI Emoji"/>
          <w:lang w:val="el-GR"/>
        </w:rPr>
        <w:t>📅</w:t>
      </w:r>
      <w:r w:rsidRPr="000E292A">
        <w:rPr>
          <w:lang w:val="el-GR"/>
        </w:rPr>
        <w:t xml:space="preserve"> Ημερομηνία: Πέμπτη 21 Νοεμβρίου</w:t>
      </w:r>
    </w:p>
    <w:p w14:paraId="6741E2B5" w14:textId="77777777" w:rsidR="000E292A" w:rsidRPr="000E292A" w:rsidRDefault="000E292A" w:rsidP="000E292A">
      <w:pPr>
        <w:rPr>
          <w:lang w:val="el-GR"/>
        </w:rPr>
      </w:pPr>
      <w:r w:rsidRPr="000E292A">
        <w:rPr>
          <w:rFonts w:ascii="Segoe UI Emoji" w:hAnsi="Segoe UI Emoji" w:cs="Segoe UI Emoji"/>
          <w:lang w:val="el-GR"/>
        </w:rPr>
        <w:t>🕑</w:t>
      </w:r>
      <w:r w:rsidRPr="000E292A">
        <w:rPr>
          <w:lang w:val="el-GR"/>
        </w:rPr>
        <w:t xml:space="preserve"> Ώρα: 15.00 - 16.30</w:t>
      </w:r>
    </w:p>
    <w:p w14:paraId="65A3201B" w14:textId="77777777" w:rsidR="000E292A" w:rsidRPr="000E292A" w:rsidRDefault="000E292A" w:rsidP="000E292A">
      <w:pPr>
        <w:rPr>
          <w:lang w:val="el-GR"/>
        </w:rPr>
      </w:pPr>
      <w:r w:rsidRPr="000E292A">
        <w:rPr>
          <w:rFonts w:ascii="Segoe UI Emoji" w:hAnsi="Segoe UI Emoji" w:cs="Segoe UI Emoji"/>
          <w:lang w:val="el-GR"/>
        </w:rPr>
        <w:t>🌐</w:t>
      </w:r>
      <w:r w:rsidRPr="000E292A">
        <w:rPr>
          <w:lang w:val="el-GR"/>
        </w:rPr>
        <w:t xml:space="preserve"> Διαδικτυακά μέσω Zoom</w:t>
      </w:r>
    </w:p>
    <w:p w14:paraId="3E138A4B" w14:textId="26131F5B" w:rsidR="000E292A" w:rsidRPr="000E292A" w:rsidRDefault="000E292A" w:rsidP="000E292A">
      <w:pPr>
        <w:rPr>
          <w:lang w:val="el-GR"/>
        </w:rPr>
      </w:pPr>
      <w:r w:rsidRPr="000E292A">
        <w:rPr>
          <w:rFonts w:ascii="Segoe UI Emoji" w:hAnsi="Segoe UI Emoji" w:cs="Segoe UI Emoji"/>
          <w:lang w:val="el-GR"/>
        </w:rPr>
        <w:t>✅</w:t>
      </w:r>
      <w:r w:rsidRPr="000E292A">
        <w:rPr>
          <w:lang w:val="el-GR"/>
        </w:rPr>
        <w:t xml:space="preserve"> Δηλώστε συμμετοχή </w:t>
      </w:r>
      <w:hyperlink r:id="rId6" w:history="1">
        <w:r w:rsidRPr="00A35FE3">
          <w:rPr>
            <w:rStyle w:val="Hyperlink"/>
            <w:lang w:val="el-GR"/>
          </w:rPr>
          <w:t>εδώ</w:t>
        </w:r>
      </w:hyperlink>
      <w:r w:rsidRPr="000E292A">
        <w:rPr>
          <w:lang w:val="el-GR"/>
        </w:rPr>
        <w:t>!</w:t>
      </w:r>
    </w:p>
    <w:p w14:paraId="26BBAF6F" w14:textId="21880634" w:rsidR="000E292A" w:rsidRPr="000E292A" w:rsidRDefault="000E292A" w:rsidP="000E292A">
      <w:pPr>
        <w:rPr>
          <w:lang w:val="el-GR"/>
        </w:rPr>
      </w:pPr>
      <w:r w:rsidRPr="000E292A">
        <w:rPr>
          <w:lang w:val="el-GR"/>
        </w:rPr>
        <w:t>Η εκδήλωση αυτή προσφέρει μοναδικές ευκαιρίες, όπως:</w:t>
      </w:r>
    </w:p>
    <w:p w14:paraId="5BBE5E19" w14:textId="2B026380" w:rsidR="000E292A" w:rsidRPr="000E292A" w:rsidRDefault="000E292A" w:rsidP="000E292A">
      <w:pPr>
        <w:rPr>
          <w:lang w:val="el-GR"/>
        </w:rPr>
      </w:pPr>
      <w:r w:rsidRPr="000E292A">
        <w:rPr>
          <w:rFonts w:ascii="Segoe UI Symbol" w:hAnsi="Segoe UI Symbol" w:cs="Segoe UI Symbol"/>
          <w:lang w:val="el-GR"/>
        </w:rPr>
        <w:t>➡</w:t>
      </w:r>
      <w:r w:rsidRPr="000E292A">
        <w:rPr>
          <w:lang w:val="el-GR"/>
        </w:rPr>
        <w:t xml:space="preserve"> Γνωρίστε Κοινωνικές Επιχειρήσεις: Δημιουργήστε εμπορικές σχέσεις με θετικό κοινωνικό αντίκτυπο.</w:t>
      </w:r>
    </w:p>
    <w:p w14:paraId="1E967F09" w14:textId="15AFE531" w:rsidR="000E292A" w:rsidRPr="000E292A" w:rsidRDefault="000E292A" w:rsidP="000E292A">
      <w:pPr>
        <w:rPr>
          <w:lang w:val="el-GR"/>
        </w:rPr>
      </w:pPr>
      <w:r w:rsidRPr="000E292A">
        <w:rPr>
          <w:rFonts w:ascii="Segoe UI Symbol" w:hAnsi="Segoe UI Symbol" w:cs="Segoe UI Symbol"/>
          <w:lang w:val="el-GR"/>
        </w:rPr>
        <w:t>➡</w:t>
      </w:r>
      <w:r w:rsidRPr="000E292A">
        <w:rPr>
          <w:lang w:val="el-GR"/>
        </w:rPr>
        <w:t xml:space="preserve"> Ενισχύστε τον Δείκτη ESG: Δεσμευτείτε για κοινωνικά υπεύθυνες πρακτικές και βιωσιμότητα.</w:t>
      </w:r>
    </w:p>
    <w:p w14:paraId="684B8949" w14:textId="17F84B6A" w:rsidR="000E292A" w:rsidRPr="000E292A" w:rsidRDefault="000E292A" w:rsidP="000E292A">
      <w:pPr>
        <w:rPr>
          <w:lang w:val="el-GR"/>
        </w:rPr>
      </w:pPr>
      <w:r w:rsidRPr="000E292A">
        <w:rPr>
          <w:rFonts w:ascii="Segoe UI Symbol" w:hAnsi="Segoe UI Symbol" w:cs="Segoe UI Symbol"/>
          <w:lang w:val="el-GR"/>
        </w:rPr>
        <w:t>➡</w:t>
      </w:r>
      <w:r w:rsidRPr="000E292A">
        <w:rPr>
          <w:lang w:val="el-GR"/>
        </w:rPr>
        <w:t xml:space="preserve"> Δικτυωθείτε με νέους συνεργάτες: Επεκτείνετε το δίκτυό σας με Κοινωνικές Επιχειρήσεις.</w:t>
      </w:r>
    </w:p>
    <w:p w14:paraId="5D813C4D" w14:textId="2B71E758" w:rsidR="000E292A" w:rsidRPr="000E292A" w:rsidRDefault="000E292A" w:rsidP="000E292A">
      <w:pPr>
        <w:rPr>
          <w:lang w:val="el-GR"/>
        </w:rPr>
      </w:pPr>
      <w:r w:rsidRPr="000E292A">
        <w:rPr>
          <w:rFonts w:ascii="Segoe UI Symbol" w:hAnsi="Segoe UI Symbol" w:cs="Segoe UI Symbol"/>
          <w:lang w:val="el-GR"/>
        </w:rPr>
        <w:t>➡</w:t>
      </w:r>
      <w:r w:rsidRPr="000E292A">
        <w:rPr>
          <w:lang w:val="el-GR"/>
        </w:rPr>
        <w:t xml:space="preserve"> Ανακαλύψτε καλές πρακτικές: Δείτε πώς οι συνεργασίες αυτές μπορούν να ενισχύσουν την εικόνα σας.</w:t>
      </w:r>
    </w:p>
    <w:p w14:paraId="2D1E8677" w14:textId="1E974F29" w:rsidR="000E292A" w:rsidRPr="000E292A" w:rsidRDefault="000E292A" w:rsidP="000E292A">
      <w:pPr>
        <w:rPr>
          <w:lang w:val="el-GR"/>
        </w:rPr>
      </w:pPr>
      <w:r w:rsidRPr="000E292A">
        <w:rPr>
          <w:lang w:val="el-GR"/>
        </w:rPr>
        <w:t xml:space="preserve">Περισσότερες πληροφορίες για το ευρωπαϊκό έργο Buy Social και τις δράσεις του μπορείτε να βρείτε στην </w:t>
      </w:r>
      <w:hyperlink r:id="rId7" w:history="1">
        <w:r w:rsidRPr="00A35FE3">
          <w:rPr>
            <w:rStyle w:val="Hyperlink"/>
            <w:lang w:val="el-GR"/>
          </w:rPr>
          <w:t>επίσημη ιστοσελίδα του</w:t>
        </w:r>
      </w:hyperlink>
      <w:r w:rsidRPr="000E292A">
        <w:rPr>
          <w:lang w:val="el-GR"/>
        </w:rPr>
        <w:t>!</w:t>
      </w:r>
    </w:p>
    <w:p w14:paraId="6F00DC27" w14:textId="59DA29F2" w:rsidR="000E292A" w:rsidRPr="000E292A" w:rsidRDefault="000E292A" w:rsidP="000E292A">
      <w:pPr>
        <w:rPr>
          <w:lang w:val="el-GR"/>
        </w:rPr>
      </w:pPr>
      <w:r w:rsidRPr="000E292A">
        <w:rPr>
          <w:lang w:val="el-GR"/>
        </w:rPr>
        <w:t>Ανυπομονούμε να σας δούμε στην εκδήλωση!</w:t>
      </w:r>
    </w:p>
    <w:p w14:paraId="29B0D0D2" w14:textId="0F0AC3B3" w:rsidR="00507F4D" w:rsidRPr="000E292A" w:rsidRDefault="000E292A" w:rsidP="000E292A">
      <w:pPr>
        <w:rPr>
          <w:lang w:val="el-GR"/>
        </w:rPr>
      </w:pPr>
      <w:r w:rsidRPr="000E292A">
        <w:rPr>
          <w:lang w:val="el-GR"/>
        </w:rPr>
        <w:t>Με εκτίμηση,</w:t>
      </w:r>
    </w:p>
    <w:sectPr w:rsidR="00507F4D" w:rsidRPr="000E292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4D"/>
    <w:rsid w:val="000E292A"/>
    <w:rsid w:val="003F29BB"/>
    <w:rsid w:val="004D41FC"/>
    <w:rsid w:val="00507F4D"/>
    <w:rsid w:val="00A35FE3"/>
    <w:rsid w:val="00B121B3"/>
    <w:rsid w:val="00B573BC"/>
    <w:rsid w:val="00DD3741"/>
    <w:rsid w:val="00E4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915F9"/>
  <w15:chartTrackingRefBased/>
  <w15:docId w15:val="{20AB4E2C-4F30-4726-8769-9A6B063D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F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uysocialeuropeb2b.eu/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UE9pYJ6xSPkNGrpb9" TargetMode="External"/><Relationship Id="rId5" Type="http://schemas.openxmlformats.org/officeDocument/2006/relationships/hyperlink" Target="https://akep.eu/%ce%b5%cf%81%ce%b3%ce%b1%cf%83%cf%84%ce%ae%cf%81%ce%b9%ce%b1-%ce%b4%ce%b5%ce%be%ce%b9%ce%bf%cf%84%ce%ae%cf%84%cf%89%ce%bd-move-up/" TargetMode="External"/><Relationship Id="rId4" Type="http://schemas.openxmlformats.org/officeDocument/2006/relationships/hyperlink" Target="https://akep.eu/meet-the-buyer-even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2024-10-22T13:51:00Z</dcterms:created>
  <dcterms:modified xsi:type="dcterms:W3CDTF">2024-10-31T12:39:00Z</dcterms:modified>
</cp:coreProperties>
</file>