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1E290" w14:textId="79A99C5C" w:rsidR="00AF1D65" w:rsidRPr="00284E11" w:rsidRDefault="00AF1D65" w:rsidP="00284E11">
      <w:pPr>
        <w:pStyle w:val="Web"/>
        <w:spacing w:line="276" w:lineRule="auto"/>
        <w:jc w:val="center"/>
        <w:rPr>
          <w:rFonts w:ascii="Book Antiqua" w:hAnsi="Book Antiqua" w:cs="Helvetica"/>
          <w:b/>
          <w:bCs/>
          <w:sz w:val="22"/>
          <w:szCs w:val="22"/>
          <w:u w:val="single"/>
          <w:lang w:val="en-US"/>
        </w:rPr>
      </w:pPr>
      <w:r w:rsidRPr="00284E11">
        <w:rPr>
          <w:rFonts w:ascii="Book Antiqua" w:hAnsi="Book Antiqua" w:cs="Helvetica"/>
          <w:b/>
          <w:bCs/>
          <w:sz w:val="22"/>
          <w:szCs w:val="22"/>
          <w:u w:val="single"/>
        </w:rPr>
        <w:t>ΔΕΛΤΙΟ</w:t>
      </w:r>
      <w:r w:rsidRPr="00284E11">
        <w:rPr>
          <w:rFonts w:ascii="Book Antiqua" w:hAnsi="Book Antiqua" w:cs="Helvetica"/>
          <w:b/>
          <w:bCs/>
          <w:sz w:val="22"/>
          <w:szCs w:val="22"/>
          <w:u w:val="single"/>
          <w:lang w:val="en-US"/>
        </w:rPr>
        <w:t xml:space="preserve">  </w:t>
      </w:r>
      <w:r w:rsidRPr="00284E11">
        <w:rPr>
          <w:rFonts w:ascii="Book Antiqua" w:hAnsi="Book Antiqua" w:cs="Helvetica"/>
          <w:b/>
          <w:bCs/>
          <w:sz w:val="22"/>
          <w:szCs w:val="22"/>
          <w:u w:val="single"/>
        </w:rPr>
        <w:t>ΤΥΠΟΥ</w:t>
      </w:r>
    </w:p>
    <w:p w14:paraId="3AA27BB4" w14:textId="77777777" w:rsidR="00AF1D65" w:rsidRPr="00284E11" w:rsidRDefault="00AF1D65" w:rsidP="00284E11">
      <w:pPr>
        <w:spacing w:line="276" w:lineRule="auto"/>
        <w:jc w:val="center"/>
        <w:rPr>
          <w:rFonts w:ascii="Book Antiqua" w:hAnsi="Book Antiqua" w:cs="Times New Roman"/>
          <w:b/>
          <w:bCs/>
          <w:u w:val="single"/>
          <w:lang w:val="en-US"/>
        </w:rPr>
      </w:pPr>
      <w:r w:rsidRPr="00284E11">
        <w:rPr>
          <w:rFonts w:ascii="Book Antiqua" w:hAnsi="Book Antiqua" w:cs="Times New Roman"/>
          <w:b/>
          <w:bCs/>
          <w:u w:val="single"/>
        </w:rPr>
        <w:t>ΕΠΙΜΕΛΗΤΗΡΙΟ</w:t>
      </w:r>
      <w:r w:rsidRPr="00284E11">
        <w:rPr>
          <w:rFonts w:ascii="Book Antiqua" w:hAnsi="Book Antiqua" w:cs="Times New Roman"/>
          <w:b/>
          <w:bCs/>
          <w:u w:val="single"/>
          <w:lang w:val="en-US"/>
        </w:rPr>
        <w:t xml:space="preserve"> </w:t>
      </w:r>
      <w:r w:rsidRPr="00284E11">
        <w:rPr>
          <w:rFonts w:ascii="Book Antiqua" w:hAnsi="Book Antiqua" w:cs="Times New Roman"/>
          <w:b/>
          <w:bCs/>
          <w:u w:val="single"/>
        </w:rPr>
        <w:t>ΑΙΤΩΛΟΑΚΑΡΝΑΝΙΑΣ</w:t>
      </w:r>
    </w:p>
    <w:p w14:paraId="6C8D926A" w14:textId="673A54BA" w:rsidR="00284E11" w:rsidRPr="0068395E" w:rsidRDefault="00284E11" w:rsidP="0068395E">
      <w:pPr>
        <w:spacing w:line="276" w:lineRule="auto"/>
        <w:jc w:val="center"/>
        <w:rPr>
          <w:rFonts w:ascii="Book Antiqua" w:hAnsi="Book Antiqua"/>
          <w:b/>
          <w:bCs/>
          <w:u w:val="single"/>
        </w:rPr>
      </w:pPr>
      <w:r w:rsidRPr="00284E11">
        <w:rPr>
          <w:rFonts w:ascii="Book Antiqua" w:hAnsi="Book Antiqua"/>
          <w:b/>
          <w:bCs/>
          <w:u w:val="single"/>
        </w:rPr>
        <w:t xml:space="preserve">Επιτυχημένη έναρξη του έργου </w:t>
      </w:r>
      <w:r w:rsidR="0068395E">
        <w:rPr>
          <w:rFonts w:ascii="Book Antiqua" w:hAnsi="Book Antiqua"/>
          <w:b/>
          <w:bCs/>
          <w:u w:val="single"/>
        </w:rPr>
        <w:t>«</w:t>
      </w:r>
      <w:r w:rsidRPr="00284E11">
        <w:rPr>
          <w:rFonts w:ascii="Book Antiqua" w:hAnsi="Book Antiqua"/>
          <w:b/>
          <w:bCs/>
          <w:u w:val="single"/>
        </w:rPr>
        <w:t>ECOBASE INTERREG IPA-ADRION</w:t>
      </w:r>
      <w:r w:rsidR="0068395E">
        <w:rPr>
          <w:rFonts w:ascii="Book Antiqua" w:hAnsi="Book Antiqua"/>
          <w:b/>
          <w:bCs/>
          <w:u w:val="single"/>
        </w:rPr>
        <w:t>»</w:t>
      </w:r>
      <w:r w:rsidRPr="00284E11">
        <w:rPr>
          <w:rFonts w:ascii="Book Antiqua" w:hAnsi="Book Antiqua"/>
          <w:b/>
          <w:bCs/>
          <w:u w:val="single"/>
        </w:rPr>
        <w:t>.</w:t>
      </w:r>
    </w:p>
    <w:p w14:paraId="0E36E6DE" w14:textId="77777777" w:rsidR="00284E11" w:rsidRPr="00284E11" w:rsidRDefault="00284E11" w:rsidP="00284E11">
      <w:pPr>
        <w:spacing w:line="276" w:lineRule="auto"/>
        <w:ind w:firstLine="720"/>
        <w:jc w:val="both"/>
        <w:rPr>
          <w:rFonts w:ascii="Book Antiqua" w:hAnsi="Book Antiqua" w:cs="Times New Roman"/>
        </w:rPr>
      </w:pPr>
    </w:p>
    <w:p w14:paraId="6B439DF3" w14:textId="77777777" w:rsidR="00284E11" w:rsidRPr="00284E11" w:rsidRDefault="00284E11" w:rsidP="00284E11">
      <w:pPr>
        <w:spacing w:line="276" w:lineRule="auto"/>
        <w:ind w:firstLine="720"/>
        <w:jc w:val="both"/>
        <w:rPr>
          <w:rFonts w:ascii="Book Antiqua" w:hAnsi="Book Antiqua" w:cs="Times New Roman"/>
        </w:rPr>
      </w:pPr>
      <w:r w:rsidRPr="00284E11">
        <w:rPr>
          <w:rFonts w:ascii="Book Antiqua" w:hAnsi="Book Antiqua" w:cs="Times New Roman"/>
        </w:rPr>
        <w:t xml:space="preserve">Το επιμελητηριο Αιτωλοακαρνανίας συμμετείχε ενεργά στην εναρκτήρια συνάντηση (kick-off meeting) του έργου </w:t>
      </w:r>
      <w:r w:rsidRPr="00284E11">
        <w:rPr>
          <w:rFonts w:ascii="Book Antiqua" w:hAnsi="Book Antiqua" w:cs="Times New Roman"/>
          <w:b/>
          <w:bCs/>
        </w:rPr>
        <w:t xml:space="preserve">ECOBASE: Eco-Friendly Nature-based Solutions to Mitigate Soil Degradation </w:t>
      </w:r>
      <w:r w:rsidRPr="00284E11">
        <w:rPr>
          <w:rFonts w:ascii="Book Antiqua" w:hAnsi="Book Antiqua" w:cs="Times New Roman"/>
        </w:rPr>
        <w:t>(Οικολογικές λύσεις βασισμένες στη φύση για τον μετριασμό της υποβάθμισης του εδάφους, στηρίζοντας μια πιο πράσινη και ανθεκτική στην κλιματική αλλαγή Μακροπεριφέρεια Αδριατικής-Ιονίου), στις 30-31 Ιανουαρίου 2025, που πραγματοποιήθηκε με επιτυχία στο Πανεπιστήμιο Πατρών υπό τον συντονισμό του κ. Μπαρούχα αναπληρωτή καθηγητή του τμήματος Γεωπονίας και επικεφαλή εταίρο του έργου.</w:t>
      </w:r>
    </w:p>
    <w:p w14:paraId="1C0F622C" w14:textId="77777777" w:rsidR="00284E11" w:rsidRPr="00284E11" w:rsidRDefault="00284E11" w:rsidP="00284E11">
      <w:pPr>
        <w:spacing w:line="276" w:lineRule="auto"/>
        <w:ind w:firstLine="720"/>
        <w:jc w:val="both"/>
        <w:rPr>
          <w:rFonts w:ascii="Book Antiqua" w:hAnsi="Book Antiqua" w:cs="Times New Roman"/>
        </w:rPr>
      </w:pPr>
      <w:r w:rsidRPr="00284E11">
        <w:rPr>
          <w:rFonts w:ascii="Book Antiqua" w:hAnsi="Book Antiqua" w:cs="Times New Roman"/>
        </w:rPr>
        <w:t xml:space="preserve">Ο Καθηγητής Χρήστος Μπούρας, Πρύτανης του Πανεπιστημίου Πατρών, και ο Αναπληρωτής Καθηγητής του Τμήματος Γεωπονίας, Παντελής Μπαρούχας, συντονιστής του έργου, καλωσόρισαν και ευχαρίστησαν τόσο τους εταίρους όσο και την Γενική Γραμματεία και την Διαχειριστική Αρχή του προγράμματος ΙΝΤΕRREG IPA-ADRION για την υποστήριξή τους σε αυτό το σημαντικό πρόγραμμα για την αντιμετώπιση της υποβάθμισης των εδαφών. </w:t>
      </w:r>
    </w:p>
    <w:p w14:paraId="1536053C" w14:textId="77777777" w:rsidR="00284E11" w:rsidRPr="00284E11" w:rsidRDefault="00284E11" w:rsidP="00284E11">
      <w:pPr>
        <w:spacing w:line="276" w:lineRule="auto"/>
        <w:ind w:firstLine="720"/>
        <w:jc w:val="both"/>
        <w:rPr>
          <w:rFonts w:ascii="Book Antiqua" w:hAnsi="Book Antiqua" w:cs="Times New Roman"/>
        </w:rPr>
      </w:pPr>
      <w:r w:rsidRPr="00284E11">
        <w:rPr>
          <w:rFonts w:ascii="Book Antiqua" w:hAnsi="Book Antiqua" w:cs="Times New Roman"/>
        </w:rPr>
        <w:t>Οι εταίροι του έργου παρουσίασαν τις σχεδιαζόμενες δραστηριότητές τους και ανέλυσαν τα παραδοτέα και τον προϋπολογισμό του έργου ECOBASE, αποσαφηνίζοντας τον ρόλο και τις ευθύνες τους για την επιτυχή υλοποίηση και την διάχυση των δράσεων στους παραγωγούς και τους υπεύθυνους χάραξης πολιτικής με σκοπό την αντιμετώπιση της υποβάθμισης των εδαφών στην περιοχή της Αδριατικής - Ιονίου.</w:t>
      </w:r>
    </w:p>
    <w:p w14:paraId="54737AB4" w14:textId="77777777" w:rsidR="00284E11" w:rsidRPr="00284E11" w:rsidRDefault="00284E11" w:rsidP="00284E11">
      <w:pPr>
        <w:spacing w:line="276" w:lineRule="auto"/>
        <w:ind w:firstLine="720"/>
        <w:jc w:val="both"/>
        <w:rPr>
          <w:rFonts w:ascii="Book Antiqua" w:hAnsi="Book Antiqua" w:cs="Times New Roman"/>
        </w:rPr>
      </w:pPr>
      <w:r w:rsidRPr="00284E11">
        <w:rPr>
          <w:rFonts w:ascii="Book Antiqua" w:hAnsi="Book Antiqua" w:cs="Times New Roman"/>
        </w:rPr>
        <w:t>Κατά τη διάρκεια της συνάντησης, συζητήθηκαν οι στρατηγικές επικοινωνίας και διάδοσης των αποτελεσμάτων του έργου, καθώς και οι κανόνες υποβολής των προβλεπόμενων αναφορών προς την Γενική Γραμματεία και την Διαχειριστική Αρχή του προγράμματος ΙΝΤΕRREG IPA-ADRION. Επιπλέον, σχεδιάστηκαν τα επόμενα βήματα και οι μελλοντικές συναντήσεις, με την επόμενη να προγραμματίζεται για τα μέσα Ιουνίου 2025 στην Πάδοβα της Ιταλίας.</w:t>
      </w:r>
    </w:p>
    <w:p w14:paraId="6D373629" w14:textId="77777777" w:rsidR="00284E11" w:rsidRPr="00284E11" w:rsidRDefault="00284E11" w:rsidP="00284E11">
      <w:pPr>
        <w:spacing w:line="276" w:lineRule="auto"/>
        <w:ind w:firstLine="720"/>
        <w:jc w:val="both"/>
        <w:rPr>
          <w:rFonts w:ascii="Book Antiqua" w:hAnsi="Book Antiqua" w:cs="Times New Roman"/>
        </w:rPr>
      </w:pPr>
      <w:r w:rsidRPr="00284E11">
        <w:rPr>
          <w:rFonts w:ascii="Book Antiqua" w:hAnsi="Book Antiqua" w:cs="Times New Roman"/>
        </w:rPr>
        <w:t xml:space="preserve">Στην εκδήλωση συμμετείχαν εκπρόσωποι από τους 10 εταίρους του έργου, ενισχύοντας τη συνεργασία και την αλληλεπίδραση μεταξύ τους. Το εταιρικό σχήμα του έργου αποτελείται από τον επικεφαλή εταίρο Πανεπιστήμιό Πατρών-Τμήμα Γεωπονίας (Ελλάδα) και από τους κάτωθι εννέα εταίρους (9), Επιμελητηριο Αιτωλοακαρνανίας (Ελλάδα), </w:t>
      </w:r>
      <w:bookmarkStart w:id="0" w:name="_Hlk190081871"/>
      <w:r w:rsidRPr="00284E11">
        <w:rPr>
          <w:rFonts w:ascii="Book Antiqua" w:hAnsi="Book Antiqua" w:cs="Times New Roman"/>
        </w:rPr>
        <w:t>Επιμελητηριο</w:t>
      </w:r>
      <w:bookmarkEnd w:id="0"/>
      <w:r w:rsidRPr="00284E11">
        <w:rPr>
          <w:rFonts w:ascii="Book Antiqua" w:hAnsi="Book Antiqua" w:cs="Times New Roman"/>
        </w:rPr>
        <w:t xml:space="preserve"> της Πάδοβας (Ιταλία), Δήμος Αργυρόκαστρου (Αλβανία), Κέντρο για την Κλιματική Αλλαγή, Φυσικών Πόρων και Ενέργειας του Πανεπιστημίου της </w:t>
      </w:r>
      <w:r w:rsidRPr="00284E11">
        <w:rPr>
          <w:rFonts w:ascii="Book Antiqua" w:hAnsi="Book Antiqua" w:cs="Times New Roman"/>
          <w:lang w:val="en-US"/>
        </w:rPr>
        <w:t>Donja</w:t>
      </w:r>
      <w:r w:rsidRPr="00284E11">
        <w:rPr>
          <w:rFonts w:ascii="Book Antiqua" w:hAnsi="Book Antiqua" w:cs="Times New Roman"/>
        </w:rPr>
        <w:t xml:space="preserve"> Γκόριτσα (Μαυροβούνιο), Πανεπιστήμιό του Βελιγραδιού - Τμήμα   Γεωπονίας (Σερβία),  Πανεπιστήμιό Κύριλλος &amp; Μεθόδιος των Σκοπίων - Τμήμα   Γεωπονίας (Βόρεια Μακεδονία), Υπουργείο Γεωργίας, Δασών και Υδάτων Διαχείριση (Μαυροβούνιο), Εμπορικό/Βιομηχανικό/Αγροτικό &amp; Επιχειρήσεων Τροφίμων Επιμελητήριο της Σλοβενίας καθώς και Γεωπονικό/Δασικό Επιμελητήριο της Σλοβενίας.</w:t>
      </w:r>
    </w:p>
    <w:p w14:paraId="7A25BCE0" w14:textId="77777777" w:rsidR="00284E11" w:rsidRPr="00284E11" w:rsidRDefault="00284E11" w:rsidP="00284E11">
      <w:pPr>
        <w:spacing w:line="276" w:lineRule="auto"/>
        <w:ind w:firstLine="720"/>
        <w:jc w:val="both"/>
        <w:rPr>
          <w:rFonts w:ascii="Book Antiqua" w:hAnsi="Book Antiqua" w:cs="Times New Roman"/>
        </w:rPr>
      </w:pPr>
      <w:r w:rsidRPr="00284E11">
        <w:rPr>
          <w:rFonts w:ascii="Book Antiqua" w:hAnsi="Book Antiqua" w:cs="Times New Roman"/>
        </w:rPr>
        <w:lastRenderedPageBreak/>
        <w:t>Ιδιαίτερη έμφαση δόθηκε στη δικτύωση και στην ενίσχυση της συνεργασίας μεταξύ των εταίρων, με τον Αντιπεριφερειάρχη Δυτικής Ελλάδας, κύριο Ανδρέα Φίλια, να εκπροσωπεί την Περιφέρεια Δυτικής Ελλάδας και την Αγροδιατροφική Σύμπραξη της Περιφέρειας Δυτικής Ελλάδας, φορείς που συμμετέχουν ως εταίροι παρατηρητές και υποστηρικτές των δράσεων, προσφέροντας στους συμμετέχοντες ένα βιβλίο για τον εορτασμό των 200 χρόνων από την Ελληνική Επανάσταση και τοπικά εδέσματα, ως ενθύμιο φιλοξενίας στην Περιφέρεια Δυτικής Ελλάδας.</w:t>
      </w:r>
    </w:p>
    <w:p w14:paraId="14CBD27E" w14:textId="77777777" w:rsidR="00284E11" w:rsidRPr="00284E11" w:rsidRDefault="00284E11" w:rsidP="00284E11">
      <w:pPr>
        <w:spacing w:line="276" w:lineRule="auto"/>
        <w:ind w:firstLine="720"/>
        <w:jc w:val="both"/>
        <w:rPr>
          <w:rFonts w:ascii="Book Antiqua" w:hAnsi="Book Antiqua" w:cs="Times New Roman"/>
        </w:rPr>
      </w:pPr>
      <w:r w:rsidRPr="00284E11">
        <w:rPr>
          <w:rFonts w:ascii="Book Antiqua" w:hAnsi="Book Antiqua" w:cs="Times New Roman"/>
        </w:rPr>
        <w:t xml:space="preserve">Το έργο ECOBASE υποστηρίζεται από το πρόγραμμα Interreg IPA ADRION στο πλαίσιο των Ταμείων Interreg (Ευρωπαϊκό Ταμείο Περιφερειακής Ανάπτυξης και IPA III) και από εθνικούς πόρους. Οι κύριοι στόχοι του έργου είναι, η κοινή ανάπτυξη μεθόδων και στρατηγικών λύσεων εναρμονισμένων με τη νομοθεσία της Ευρωπαϊκής Ένωσης για τη διαχείριση και τη βελτίωση της υγείας του εδάφους, τη μείωση της περιβαλλοντικής ρύπανσης και τη βελτίωση της προστασίας και διατήρησης της βιοποικιλότητας της περιοχής Αδριατικής-Ιονίου (ADRION), καθώς και η παροχή καινοτόμων εργαλείων που θα βοηθήσουν τους υπεύθυνους χάραξης πολιτικής και τους αγρότες να κατανοήσουν και να αξιολογήσουν καλύτερα τους οικονομικούς κινδύνους και τις κοινωνικές και οικολογικές επιπτώσεις της υποβάθμισης του εδάφους και να αξιολογήσουν και να εφαρμόσουν διαφορετικές στρατηγικές/μεθοδολογίες μετριασμού. </w:t>
      </w:r>
    </w:p>
    <w:p w14:paraId="6A56DBA6" w14:textId="77777777" w:rsidR="00284E11" w:rsidRPr="00284E11" w:rsidRDefault="00284E11" w:rsidP="00284E11">
      <w:pPr>
        <w:spacing w:line="276" w:lineRule="auto"/>
        <w:jc w:val="both"/>
        <w:rPr>
          <w:rFonts w:ascii="Book Antiqua" w:hAnsi="Book Antiqua"/>
        </w:rPr>
      </w:pPr>
      <w:r w:rsidRPr="00284E11">
        <w:rPr>
          <w:rFonts w:ascii="Book Antiqua" w:hAnsi="Book Antiqua"/>
        </w:rPr>
        <w:t xml:space="preserve">Το έργο </w:t>
      </w:r>
      <w:r w:rsidRPr="00284E11">
        <w:rPr>
          <w:rFonts w:ascii="Book Antiqua" w:hAnsi="Book Antiqua"/>
          <w:b/>
          <w:bCs/>
        </w:rPr>
        <w:t>ECOBASE</w:t>
      </w:r>
      <w:r w:rsidRPr="00284E11">
        <w:rPr>
          <w:rFonts w:ascii="Book Antiqua" w:hAnsi="Book Antiqua"/>
        </w:rPr>
        <w:t xml:space="preserve"> του διασυνοριακού προγράμματος </w:t>
      </w:r>
      <w:r w:rsidRPr="00284E11">
        <w:rPr>
          <w:rFonts w:ascii="Book Antiqua" w:hAnsi="Book Antiqua"/>
          <w:b/>
          <w:bCs/>
        </w:rPr>
        <w:t xml:space="preserve">INTERREG IPA-ADRION </w:t>
      </w:r>
      <w:r w:rsidRPr="00284E11">
        <w:rPr>
          <w:rFonts w:ascii="Book Antiqua" w:hAnsi="Book Antiqua"/>
        </w:rPr>
        <w:t>φιλοδοξεί να συμβάλει στην αντιμετώπιση της υποβάθμισης των εδαφών μέσω καινοτόμων λύσεων, αναδεικνύοντας τη σημασία της διεθνούς συνεργασίας και της ανταλλαγής καλών πρακτικών για την προστασία του περιβάλλοντος.</w:t>
      </w:r>
    </w:p>
    <w:p w14:paraId="21357222" w14:textId="77777777" w:rsidR="00284E11" w:rsidRPr="00284E11" w:rsidRDefault="00284E11" w:rsidP="00284E11">
      <w:pPr>
        <w:spacing w:line="276" w:lineRule="auto"/>
        <w:jc w:val="both"/>
        <w:rPr>
          <w:rFonts w:ascii="Book Antiqua" w:hAnsi="Book Antiqua"/>
        </w:rPr>
      </w:pPr>
      <w:r w:rsidRPr="00284E11">
        <w:rPr>
          <w:rFonts w:ascii="Book Antiqua" w:hAnsi="Book Antiqua"/>
          <w:b/>
          <w:bCs/>
        </w:rPr>
        <w:t xml:space="preserve">Για περισσότερες πληροφορίες ανατρέξτε στην επίσημη ιστοσελίδα του έργου – </w:t>
      </w:r>
      <w:hyperlink r:id="rId7" w:history="1">
        <w:r w:rsidRPr="00284E11">
          <w:rPr>
            <w:rStyle w:val="-"/>
            <w:rFonts w:ascii="Book Antiqua" w:hAnsi="Book Antiqua"/>
            <w:b/>
            <w:bCs/>
            <w:lang w:val="en-US"/>
          </w:rPr>
          <w:t>https</w:t>
        </w:r>
        <w:r w:rsidRPr="00284E11">
          <w:rPr>
            <w:rStyle w:val="-"/>
            <w:rFonts w:ascii="Book Antiqua" w:hAnsi="Book Antiqua"/>
            <w:b/>
            <w:bCs/>
          </w:rPr>
          <w:t>://</w:t>
        </w:r>
        <w:r w:rsidRPr="00284E11">
          <w:rPr>
            <w:rStyle w:val="-"/>
            <w:rFonts w:ascii="Book Antiqua" w:hAnsi="Book Antiqua"/>
            <w:b/>
            <w:bCs/>
            <w:lang w:val="en-US"/>
          </w:rPr>
          <w:t>ecobase</w:t>
        </w:r>
        <w:r w:rsidRPr="00284E11">
          <w:rPr>
            <w:rStyle w:val="-"/>
            <w:rFonts w:ascii="Book Antiqua" w:hAnsi="Book Antiqua"/>
            <w:b/>
            <w:bCs/>
          </w:rPr>
          <w:t>.</w:t>
        </w:r>
        <w:r w:rsidRPr="00284E11">
          <w:rPr>
            <w:rStyle w:val="-"/>
            <w:rFonts w:ascii="Book Antiqua" w:hAnsi="Book Antiqua"/>
            <w:b/>
            <w:bCs/>
            <w:lang w:val="en-US"/>
          </w:rPr>
          <w:t>interreg</w:t>
        </w:r>
        <w:r w:rsidRPr="00284E11">
          <w:rPr>
            <w:rStyle w:val="-"/>
            <w:rFonts w:ascii="Book Antiqua" w:hAnsi="Book Antiqua"/>
            <w:b/>
            <w:bCs/>
          </w:rPr>
          <w:t>-</w:t>
        </w:r>
        <w:r w:rsidRPr="00284E11">
          <w:rPr>
            <w:rStyle w:val="-"/>
            <w:rFonts w:ascii="Book Antiqua" w:hAnsi="Book Antiqua"/>
            <w:b/>
            <w:bCs/>
            <w:lang w:val="en-US"/>
          </w:rPr>
          <w:t>ipa</w:t>
        </w:r>
        <w:r w:rsidRPr="00284E11">
          <w:rPr>
            <w:rStyle w:val="-"/>
            <w:rFonts w:ascii="Book Antiqua" w:hAnsi="Book Antiqua"/>
            <w:b/>
            <w:bCs/>
          </w:rPr>
          <w:t>-</w:t>
        </w:r>
        <w:r w:rsidRPr="00284E11">
          <w:rPr>
            <w:rStyle w:val="-"/>
            <w:rFonts w:ascii="Book Antiqua" w:hAnsi="Book Antiqua"/>
            <w:b/>
            <w:bCs/>
            <w:lang w:val="en-US"/>
          </w:rPr>
          <w:t>adrion</w:t>
        </w:r>
        <w:r w:rsidRPr="00284E11">
          <w:rPr>
            <w:rStyle w:val="-"/>
            <w:rFonts w:ascii="Book Antiqua" w:hAnsi="Book Antiqua"/>
            <w:b/>
            <w:bCs/>
          </w:rPr>
          <w:t>.</w:t>
        </w:r>
        <w:r w:rsidRPr="00284E11">
          <w:rPr>
            <w:rStyle w:val="-"/>
            <w:rFonts w:ascii="Book Antiqua" w:hAnsi="Book Antiqua"/>
            <w:b/>
            <w:bCs/>
            <w:lang w:val="en-US"/>
          </w:rPr>
          <w:t>eu</w:t>
        </w:r>
        <w:r w:rsidRPr="00284E11">
          <w:rPr>
            <w:rStyle w:val="-"/>
            <w:rFonts w:ascii="Book Antiqua" w:hAnsi="Book Antiqua"/>
            <w:b/>
            <w:bCs/>
          </w:rPr>
          <w:t>/</w:t>
        </w:r>
      </w:hyperlink>
    </w:p>
    <w:p w14:paraId="419F4F43" w14:textId="77777777" w:rsidR="00284E11" w:rsidRPr="00284E11" w:rsidRDefault="00284E11" w:rsidP="00284E11">
      <w:pPr>
        <w:spacing w:line="276" w:lineRule="auto"/>
        <w:jc w:val="both"/>
        <w:rPr>
          <w:rFonts w:ascii="Book Antiqua" w:hAnsi="Book Antiqua" w:cs="Times New Roman"/>
        </w:rPr>
      </w:pPr>
    </w:p>
    <w:p w14:paraId="2719CD31" w14:textId="23E1985C" w:rsidR="005B7A47" w:rsidRPr="00284E11" w:rsidRDefault="005B7A47" w:rsidP="00284E11">
      <w:pPr>
        <w:spacing w:line="276" w:lineRule="auto"/>
        <w:jc w:val="right"/>
        <w:rPr>
          <w:rFonts w:ascii="Book Antiqua" w:hAnsi="Book Antiqua" w:cs="Times New Roman"/>
        </w:rPr>
      </w:pPr>
      <w:r w:rsidRPr="00284E11">
        <w:rPr>
          <w:rFonts w:ascii="Book Antiqua" w:hAnsi="Book Antiqua"/>
          <w:b/>
          <w:bCs/>
        </w:rPr>
        <w:t>ΑΠΟ ΤΗ ΔΙΟΙΚΗΣΗ</w:t>
      </w:r>
    </w:p>
    <w:sectPr w:rsidR="005B7A47" w:rsidRPr="00284E11" w:rsidSect="005B7A47">
      <w:headerReference w:type="default" r:id="rId8"/>
      <w:footerReference w:type="default" r:id="rId9"/>
      <w:pgSz w:w="11906" w:h="16838"/>
      <w:pgMar w:top="1440" w:right="424" w:bottom="1135"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1C37A" w14:textId="77777777" w:rsidR="00822365" w:rsidRDefault="00822365" w:rsidP="00213C15">
      <w:pPr>
        <w:spacing w:after="0" w:line="240" w:lineRule="auto"/>
      </w:pPr>
      <w:r>
        <w:separator/>
      </w:r>
    </w:p>
  </w:endnote>
  <w:endnote w:type="continuationSeparator" w:id="0">
    <w:p w14:paraId="080E452D" w14:textId="77777777" w:rsidR="00822365" w:rsidRDefault="00822365" w:rsidP="0021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jc w:val="center"/>
      <w:tblCellMar>
        <w:top w:w="28" w:type="dxa"/>
        <w:left w:w="28" w:type="dxa"/>
        <w:bottom w:w="28" w:type="dxa"/>
        <w:right w:w="28" w:type="dxa"/>
      </w:tblCellMar>
      <w:tblLook w:val="04A0" w:firstRow="1" w:lastRow="0" w:firstColumn="1" w:lastColumn="0" w:noHBand="0" w:noVBand="1"/>
    </w:tblPr>
    <w:tblGrid>
      <w:gridCol w:w="1316"/>
      <w:gridCol w:w="9032"/>
    </w:tblGrid>
    <w:tr w:rsidR="005B7A47" w:rsidRPr="0086067F" w14:paraId="388CF4C4" w14:textId="77777777" w:rsidTr="00EA1457">
      <w:trPr>
        <w:cantSplit/>
        <w:trHeight w:val="466"/>
        <w:jc w:val="center"/>
      </w:trPr>
      <w:tc>
        <w:tcPr>
          <w:tcW w:w="0" w:type="auto"/>
        </w:tcPr>
        <w:p w14:paraId="610DC774" w14:textId="77777777" w:rsidR="005B7A47" w:rsidRPr="0086067F" w:rsidRDefault="005B7A47" w:rsidP="005B7A47">
          <w:pPr>
            <w:tabs>
              <w:tab w:val="center" w:pos="4153"/>
              <w:tab w:val="right" w:pos="8306"/>
            </w:tabs>
            <w:rPr>
              <w:rFonts w:ascii="Arial Narrow" w:hAnsi="Arial Narrow"/>
              <w:sz w:val="16"/>
              <w:lang w:val="en-US"/>
            </w:rPr>
          </w:pPr>
          <w:r w:rsidRPr="0025707A">
            <w:rPr>
              <w:rFonts w:ascii="Arial Narrow" w:hAnsi="Arial Narrow"/>
              <w:noProof/>
              <w:sz w:val="16"/>
            </w:rPr>
            <w:drawing>
              <wp:inline distT="0" distB="0" distL="0" distR="0" wp14:anchorId="1296E4FD" wp14:editId="41DB72F6">
                <wp:extent cx="800100" cy="561975"/>
                <wp:effectExtent l="0" t="0" r="0" b="9525"/>
                <wp:docPr id="273842316" name="Εικόνα 7" descr="C:\Users\v.ifadis\Documents\PORTAL\ΔΙΑΦΟΡΑ\BANNER FOTOS\LOGO EPIMETOL FOR ANART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v.ifadis\Documents\PORTAL\ΔΙΑΦΟΡΑ\BANNER FOTOS\LOGO EPIMETOL FOR ANART F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61975"/>
                        </a:xfrm>
                        <a:prstGeom prst="rect">
                          <a:avLst/>
                        </a:prstGeom>
                        <a:noFill/>
                        <a:ln>
                          <a:noFill/>
                        </a:ln>
                      </pic:spPr>
                    </pic:pic>
                  </a:graphicData>
                </a:graphic>
              </wp:inline>
            </w:drawing>
          </w:r>
        </w:p>
      </w:tc>
      <w:tc>
        <w:tcPr>
          <w:tcW w:w="9032" w:type="dxa"/>
          <w:vAlign w:val="center"/>
        </w:tcPr>
        <w:p w14:paraId="68A98CE6" w14:textId="77777777" w:rsidR="005B7A47" w:rsidRPr="00F91014" w:rsidRDefault="005B7A47" w:rsidP="005B7A47">
          <w:pPr>
            <w:tabs>
              <w:tab w:val="center" w:pos="4153"/>
              <w:tab w:val="right" w:pos="8306"/>
            </w:tabs>
            <w:rPr>
              <w:rFonts w:ascii="Arial Narrow" w:hAnsi="Arial Narrow"/>
              <w:b/>
              <w:i/>
              <w:sz w:val="18"/>
            </w:rPr>
          </w:pPr>
          <w:r>
            <w:rPr>
              <w:rFonts w:ascii="Arial Narrow" w:hAnsi="Arial Narrow"/>
              <w:b/>
              <w:i/>
              <w:sz w:val="18"/>
            </w:rPr>
            <w:t xml:space="preserve">         </w:t>
          </w:r>
          <w:r w:rsidRPr="008105D7">
            <w:rPr>
              <w:rFonts w:ascii="Arial Narrow" w:hAnsi="Arial Narrow"/>
              <w:b/>
              <w:i/>
              <w:sz w:val="18"/>
            </w:rPr>
            <w:t>ΕΠΙΜΕΛΗΤΗΡΙΟ ΑΙΤΩΛΟΑΚΑΡΝΑΝΙΑΣ</w:t>
          </w:r>
          <w:r w:rsidRPr="00F91014">
            <w:rPr>
              <w:rFonts w:ascii="Arial Narrow" w:hAnsi="Arial Narrow"/>
              <w:b/>
              <w:i/>
              <w:sz w:val="18"/>
            </w:rPr>
            <w:t xml:space="preserve">   </w:t>
          </w:r>
          <w:r w:rsidRPr="00F91014">
            <w:rPr>
              <w:rFonts w:ascii="Arial Narrow" w:hAnsi="Arial Narrow"/>
              <w:sz w:val="16"/>
            </w:rPr>
            <w:t xml:space="preserve">      </w:t>
          </w:r>
          <w:r w:rsidRPr="00AA7059">
            <w:rPr>
              <w:rFonts w:ascii="Arial Narrow" w:hAnsi="Arial Narrow"/>
              <w:sz w:val="16"/>
            </w:rPr>
            <w:t xml:space="preserve"> </w:t>
          </w:r>
          <w:r w:rsidRPr="002A4BF3">
            <w:rPr>
              <w:rFonts w:ascii="Arial Narrow" w:hAnsi="Arial Narrow"/>
              <w:sz w:val="16"/>
            </w:rPr>
            <w:t xml:space="preserve">     </w:t>
          </w:r>
          <w:r w:rsidRPr="0025707A">
            <w:rPr>
              <w:rFonts w:ascii="Arial Narrow" w:hAnsi="Arial Narrow"/>
              <w:noProof/>
              <w:sz w:val="16"/>
            </w:rPr>
            <w:drawing>
              <wp:inline distT="0" distB="0" distL="0" distR="0" wp14:anchorId="1AD611EC" wp14:editId="217A5A4F">
                <wp:extent cx="142875" cy="142875"/>
                <wp:effectExtent l="0" t="0" r="9525" b="9525"/>
                <wp:docPr id="2042629418" name="Εικόνα 6"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we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91014">
            <w:rPr>
              <w:rFonts w:ascii="Arial Narrow" w:hAnsi="Arial Narrow"/>
              <w:sz w:val="16"/>
            </w:rPr>
            <w:t xml:space="preserve">  </w:t>
          </w:r>
          <w:hyperlink r:id="rId3" w:history="1">
            <w:r w:rsidRPr="00E55B74">
              <w:rPr>
                <w:rStyle w:val="-"/>
                <w:rFonts w:ascii="Arial Narrow" w:hAnsi="Arial Narrow"/>
                <w:sz w:val="16"/>
                <w:lang w:val="en-US"/>
              </w:rPr>
              <w:t>www</w:t>
            </w:r>
            <w:r w:rsidRPr="00E55B74">
              <w:rPr>
                <w:rStyle w:val="-"/>
                <w:rFonts w:ascii="Arial Narrow" w:hAnsi="Arial Narrow"/>
                <w:sz w:val="16"/>
              </w:rPr>
              <w:t>.</w:t>
            </w:r>
            <w:r w:rsidRPr="00E55B74">
              <w:rPr>
                <w:rStyle w:val="-"/>
                <w:rFonts w:ascii="Arial Narrow" w:hAnsi="Arial Narrow"/>
                <w:sz w:val="16"/>
                <w:lang w:val="en-US"/>
              </w:rPr>
              <w:t>etakcci</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r w:rsidRPr="00F91014">
            <w:rPr>
              <w:rFonts w:ascii="Arial Narrow" w:hAnsi="Arial Narrow"/>
              <w:noProof/>
              <w:sz w:val="16"/>
            </w:rPr>
            <w:t xml:space="preserve"> </w:t>
          </w:r>
          <w:r w:rsidRPr="00AA509A">
            <w:rPr>
              <w:rFonts w:ascii="Arial Narrow" w:hAnsi="Arial Narrow"/>
              <w:noProof/>
              <w:sz w:val="16"/>
            </w:rPr>
            <w:t xml:space="preserve">       </w:t>
          </w:r>
          <w:r w:rsidRPr="0025707A">
            <w:rPr>
              <w:rFonts w:ascii="Arial Narrow" w:hAnsi="Arial Narrow"/>
              <w:noProof/>
              <w:sz w:val="16"/>
            </w:rPr>
            <w:drawing>
              <wp:inline distT="0" distB="0" distL="0" distR="0" wp14:anchorId="6DE75ECA" wp14:editId="602C6045">
                <wp:extent cx="142875" cy="142875"/>
                <wp:effectExtent l="0" t="0" r="9525" b="9525"/>
                <wp:docPr id="646426659" name="Εικόνα 5"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ma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91014">
            <w:rPr>
              <w:rFonts w:ascii="Arial Narrow" w:hAnsi="Arial Narrow"/>
              <w:sz w:val="16"/>
            </w:rPr>
            <w:t xml:space="preserve"> </w:t>
          </w:r>
          <w:hyperlink r:id="rId5" w:history="1">
            <w:r w:rsidRPr="00E55B74">
              <w:rPr>
                <w:rStyle w:val="-"/>
                <w:rFonts w:ascii="Arial Narrow" w:hAnsi="Arial Narrow"/>
                <w:sz w:val="16"/>
                <w:lang w:val="en-US"/>
              </w:rPr>
              <w:t>contact</w:t>
            </w:r>
            <w:r w:rsidRPr="00E55B74">
              <w:rPr>
                <w:rStyle w:val="-"/>
                <w:rFonts w:ascii="Arial Narrow" w:hAnsi="Arial Narrow"/>
                <w:sz w:val="16"/>
              </w:rPr>
              <w:t>@</w:t>
            </w:r>
            <w:r w:rsidRPr="00E55B74">
              <w:rPr>
                <w:rStyle w:val="-"/>
                <w:rFonts w:ascii="Arial Narrow" w:hAnsi="Arial Narrow"/>
                <w:sz w:val="16"/>
                <w:lang w:val="en-US"/>
              </w:rPr>
              <w:t>epimetol</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p>
        <w:p w14:paraId="4B8F32A3" w14:textId="77777777" w:rsidR="005B7A47" w:rsidRPr="00B22038" w:rsidRDefault="005B7A47" w:rsidP="005B7A47">
          <w:pPr>
            <w:rPr>
              <w:sz w:val="16"/>
              <w:szCs w:val="16"/>
            </w:rPr>
          </w:pPr>
          <w:r>
            <w:rPr>
              <w:rFonts w:ascii="Arial Narrow" w:hAnsi="Arial Narrow"/>
              <w:i/>
              <w:sz w:val="18"/>
            </w:rPr>
            <w:t xml:space="preserve">        Παπαστράτου 53 &amp; Σμύρνης</w:t>
          </w:r>
          <w:r w:rsidRPr="002A4BF3">
            <w:rPr>
              <w:rFonts w:ascii="Arial Narrow" w:hAnsi="Arial Narrow"/>
              <w:i/>
              <w:sz w:val="18"/>
            </w:rPr>
            <w:t xml:space="preserve">, </w:t>
          </w:r>
          <w:r w:rsidRPr="008105D7">
            <w:rPr>
              <w:rFonts w:ascii="Arial Narrow" w:hAnsi="Arial Narrow"/>
              <w:i/>
              <w:sz w:val="18"/>
            </w:rPr>
            <w:t>30131  ΑΓΡΙΝΙΟ</w:t>
          </w:r>
          <w:r w:rsidRPr="00F91014">
            <w:rPr>
              <w:rFonts w:ascii="Arial Narrow" w:hAnsi="Arial Narrow"/>
              <w:i/>
              <w:sz w:val="18"/>
            </w:rPr>
            <w:t xml:space="preserve"> </w:t>
          </w:r>
          <w:r w:rsidRPr="00485135">
            <w:rPr>
              <w:rFonts w:ascii="Arial Narrow" w:hAnsi="Arial Narrow"/>
              <w:i/>
              <w:sz w:val="18"/>
            </w:rPr>
            <w:t xml:space="preserve">  </w:t>
          </w:r>
          <w:r w:rsidRPr="002A4BF3">
            <w:rPr>
              <w:rFonts w:ascii="Arial Narrow" w:hAnsi="Arial Narrow"/>
              <w:i/>
              <w:sz w:val="18"/>
            </w:rPr>
            <w:t xml:space="preserve"> </w:t>
          </w:r>
          <w:r>
            <w:rPr>
              <w:rFonts w:ascii="Arial Narrow" w:hAnsi="Arial Narrow"/>
              <w:i/>
              <w:sz w:val="18"/>
            </w:rPr>
            <w:t xml:space="preserve">  </w:t>
          </w:r>
          <w:r w:rsidRPr="002A4BF3">
            <w:rPr>
              <w:rFonts w:ascii="Arial Narrow" w:hAnsi="Arial Narrow"/>
              <w:i/>
              <w:sz w:val="18"/>
            </w:rPr>
            <w:t xml:space="preserve"> </w:t>
          </w:r>
          <w:r w:rsidRPr="0025707A">
            <w:rPr>
              <w:rFonts w:ascii="Arial Narrow" w:hAnsi="Arial Narrow"/>
              <w:noProof/>
              <w:sz w:val="16"/>
            </w:rPr>
            <w:drawing>
              <wp:inline distT="0" distB="0" distL="0" distR="0" wp14:anchorId="21761EB2" wp14:editId="4B844E28">
                <wp:extent cx="142875" cy="142875"/>
                <wp:effectExtent l="0" t="0" r="9525" b="9525"/>
                <wp:docPr id="1571291830" name="Εικόνα 4"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face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E6AB0">
            <w:rPr>
              <w:rFonts w:ascii="Arial Narrow" w:hAnsi="Arial Narrow"/>
              <w:sz w:val="16"/>
            </w:rPr>
            <w:t xml:space="preserve"> </w:t>
          </w:r>
          <w:hyperlink r:id="rId7" w:history="1">
            <w:r w:rsidRPr="00B22038">
              <w:rPr>
                <w:rStyle w:val="-"/>
                <w:sz w:val="16"/>
                <w:szCs w:val="16"/>
              </w:rPr>
              <w:t>www.facebook.com/pg/1732089896816696</w:t>
            </w:r>
          </w:hyperlink>
        </w:p>
        <w:p w14:paraId="4F96844F" w14:textId="77777777" w:rsidR="005B7A47" w:rsidRPr="00572AD4" w:rsidRDefault="005B7A47" w:rsidP="005B7A47">
          <w:pPr>
            <w:rPr>
              <w:rFonts w:ascii="Arial Narrow" w:hAnsi="Arial Narrow"/>
              <w:noProof/>
              <w:sz w:val="16"/>
            </w:rPr>
          </w:pPr>
          <w:r w:rsidRPr="00B22038">
            <w:rPr>
              <w:noProof/>
              <w:sz w:val="16"/>
              <w:szCs w:val="16"/>
            </w:rPr>
            <w:t xml:space="preserve">       </w:t>
          </w:r>
          <w:r w:rsidRPr="0025707A">
            <w:rPr>
              <w:noProof/>
              <w:sz w:val="16"/>
              <w:szCs w:val="16"/>
            </w:rPr>
            <w:drawing>
              <wp:inline distT="0" distB="0" distL="0" distR="0" wp14:anchorId="2DB736EA" wp14:editId="68C27570">
                <wp:extent cx="142875" cy="142875"/>
                <wp:effectExtent l="0" t="0" r="9525" b="9525"/>
                <wp:docPr id="1300182673" name="Εικόνα 3"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h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22038">
            <w:rPr>
              <w:noProof/>
              <w:sz w:val="16"/>
              <w:szCs w:val="16"/>
            </w:rPr>
            <w:t xml:space="preserve"> </w:t>
          </w:r>
          <w:r w:rsidRPr="00B22038">
            <w:rPr>
              <w:rFonts w:ascii="Arial Narrow" w:hAnsi="Arial Narrow"/>
              <w:sz w:val="16"/>
              <w:szCs w:val="16"/>
            </w:rPr>
            <w:t xml:space="preserve">26410 74500   </w:t>
          </w:r>
          <w:r w:rsidRPr="0025707A">
            <w:rPr>
              <w:rFonts w:ascii="Arial Narrow" w:hAnsi="Arial Narrow"/>
              <w:noProof/>
              <w:sz w:val="16"/>
              <w:szCs w:val="16"/>
            </w:rPr>
            <w:drawing>
              <wp:inline distT="0" distB="0" distL="0" distR="0" wp14:anchorId="07204001" wp14:editId="7B441291">
                <wp:extent cx="142875" cy="142875"/>
                <wp:effectExtent l="0" t="0" r="9525" b="9525"/>
                <wp:docPr id="1058820490" name="Εικόνα 2"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a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22038">
            <w:rPr>
              <w:rFonts w:ascii="Arial Narrow" w:hAnsi="Arial Narrow"/>
              <w:sz w:val="16"/>
              <w:szCs w:val="16"/>
            </w:rPr>
            <w:t xml:space="preserve">26410 22590                                   </w:t>
          </w:r>
          <w:r w:rsidRPr="0025707A">
            <w:rPr>
              <w:rFonts w:ascii="Arial Narrow" w:hAnsi="Arial Narrow"/>
              <w:noProof/>
              <w:sz w:val="16"/>
              <w:szCs w:val="16"/>
            </w:rPr>
            <w:drawing>
              <wp:inline distT="0" distB="0" distL="0" distR="0" wp14:anchorId="7D894B52" wp14:editId="171B725E">
                <wp:extent cx="142875" cy="142875"/>
                <wp:effectExtent l="0" t="0" r="9525" b="9525"/>
                <wp:docPr id="1611473785" name="Εικόνα 1"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YouTu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r:id="rId11" w:history="1">
            <w:r w:rsidRPr="00B22038">
              <w:rPr>
                <w:rStyle w:val="-"/>
                <w:rFonts w:ascii="Arial Narrow" w:hAnsi="Arial Narrow"/>
                <w:noProof/>
                <w:sz w:val="16"/>
                <w:szCs w:val="16"/>
              </w:rPr>
              <w:t>www.youtube.com/channel/UCsdqswQWzuJauVMtAQ-iJnQ</w:t>
            </w:r>
          </w:hyperlink>
          <w:r>
            <w:rPr>
              <w:rFonts w:ascii="Arial Narrow" w:hAnsi="Arial Narrow"/>
              <w:noProof/>
              <w:sz w:val="16"/>
            </w:rPr>
            <w:t xml:space="preserve"> </w:t>
          </w:r>
        </w:p>
        <w:p w14:paraId="5C5EB685" w14:textId="77777777" w:rsidR="005B7A47" w:rsidRPr="002A4BF3" w:rsidRDefault="005B7A47" w:rsidP="005B7A47">
          <w:pPr>
            <w:tabs>
              <w:tab w:val="center" w:pos="4153"/>
              <w:tab w:val="right" w:pos="8306"/>
            </w:tabs>
            <w:rPr>
              <w:rFonts w:ascii="Arial Narrow" w:hAnsi="Arial Narrow"/>
              <w:sz w:val="16"/>
            </w:rPr>
          </w:pPr>
        </w:p>
      </w:tc>
    </w:tr>
  </w:tbl>
  <w:p w14:paraId="2C095D0F" w14:textId="6591DDD9" w:rsidR="00213C15" w:rsidRDefault="00213C15" w:rsidP="005B7A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4BB88" w14:textId="77777777" w:rsidR="00822365" w:rsidRDefault="00822365" w:rsidP="00213C15">
      <w:pPr>
        <w:spacing w:after="0" w:line="240" w:lineRule="auto"/>
      </w:pPr>
      <w:r>
        <w:separator/>
      </w:r>
    </w:p>
  </w:footnote>
  <w:footnote w:type="continuationSeparator" w:id="0">
    <w:p w14:paraId="692003ED" w14:textId="77777777" w:rsidR="00822365" w:rsidRDefault="00822365" w:rsidP="00213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C832" w14:textId="4A86ABBB" w:rsidR="002043BC" w:rsidRPr="002043BC" w:rsidRDefault="002043BC" w:rsidP="005B7A47">
    <w:pPr>
      <w:pStyle w:val="a4"/>
      <w:jc w:val="center"/>
    </w:pPr>
    <w:r w:rsidRPr="002043BC">
      <w:rPr>
        <w:noProof/>
      </w:rPr>
      <w:drawing>
        <wp:inline distT="0" distB="0" distL="0" distR="0" wp14:anchorId="2255408B" wp14:editId="38A91B3C">
          <wp:extent cx="6661150" cy="1161415"/>
          <wp:effectExtent l="0" t="0" r="0" b="0"/>
          <wp:docPr id="104648065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161415"/>
                  </a:xfrm>
                  <a:prstGeom prst="rect">
                    <a:avLst/>
                  </a:prstGeom>
                  <a:noFill/>
                  <a:ln>
                    <a:noFill/>
                  </a:ln>
                </pic:spPr>
              </pic:pic>
            </a:graphicData>
          </a:graphic>
        </wp:inline>
      </w:drawing>
    </w:r>
  </w:p>
  <w:p w14:paraId="70D66087" w14:textId="77777777" w:rsidR="002043BC" w:rsidRDefault="002043B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C6204"/>
    <w:multiLevelType w:val="hybridMultilevel"/>
    <w:tmpl w:val="A4C0DA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8813034"/>
    <w:multiLevelType w:val="hybridMultilevel"/>
    <w:tmpl w:val="E54ADE9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A677F65"/>
    <w:multiLevelType w:val="multilevel"/>
    <w:tmpl w:val="1538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950A7"/>
    <w:multiLevelType w:val="multilevel"/>
    <w:tmpl w:val="CA28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EE5EAB"/>
    <w:multiLevelType w:val="hybridMultilevel"/>
    <w:tmpl w:val="029ED8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58032345">
    <w:abstractNumId w:val="1"/>
  </w:num>
  <w:num w:numId="2" w16cid:durableId="1916695206">
    <w:abstractNumId w:val="4"/>
  </w:num>
  <w:num w:numId="3" w16cid:durableId="1080523739">
    <w:abstractNumId w:val="0"/>
  </w:num>
  <w:num w:numId="4" w16cid:durableId="2011251921">
    <w:abstractNumId w:val="3"/>
  </w:num>
  <w:num w:numId="5" w16cid:durableId="1865052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3C"/>
    <w:rsid w:val="00007F6F"/>
    <w:rsid w:val="000768B3"/>
    <w:rsid w:val="000D5508"/>
    <w:rsid w:val="00141F30"/>
    <w:rsid w:val="00142684"/>
    <w:rsid w:val="00196516"/>
    <w:rsid w:val="001B67E6"/>
    <w:rsid w:val="002043BC"/>
    <w:rsid w:val="00213C15"/>
    <w:rsid w:val="00242FD6"/>
    <w:rsid w:val="00284E11"/>
    <w:rsid w:val="002C1DD1"/>
    <w:rsid w:val="00345053"/>
    <w:rsid w:val="00363949"/>
    <w:rsid w:val="00392F52"/>
    <w:rsid w:val="003976E4"/>
    <w:rsid w:val="003E62D2"/>
    <w:rsid w:val="003F3FFD"/>
    <w:rsid w:val="00427C26"/>
    <w:rsid w:val="00543E9C"/>
    <w:rsid w:val="005B7A47"/>
    <w:rsid w:val="00612A46"/>
    <w:rsid w:val="0068395E"/>
    <w:rsid w:val="006C2B34"/>
    <w:rsid w:val="006D3EF6"/>
    <w:rsid w:val="00724B19"/>
    <w:rsid w:val="007957CD"/>
    <w:rsid w:val="00822365"/>
    <w:rsid w:val="00843AA3"/>
    <w:rsid w:val="00942073"/>
    <w:rsid w:val="00945B01"/>
    <w:rsid w:val="00A6353C"/>
    <w:rsid w:val="00AB11A0"/>
    <w:rsid w:val="00AF1D65"/>
    <w:rsid w:val="00AF60A2"/>
    <w:rsid w:val="00B11965"/>
    <w:rsid w:val="00B31217"/>
    <w:rsid w:val="00BD4C1D"/>
    <w:rsid w:val="00BD7983"/>
    <w:rsid w:val="00CA46F9"/>
    <w:rsid w:val="00CB6D9D"/>
    <w:rsid w:val="00CC624D"/>
    <w:rsid w:val="00CF4845"/>
    <w:rsid w:val="00D77EC1"/>
    <w:rsid w:val="00DC4865"/>
    <w:rsid w:val="00E137D4"/>
    <w:rsid w:val="00E518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AAD38"/>
  <w15:chartTrackingRefBased/>
  <w15:docId w15:val="{F49AD193-E695-4861-B704-E72568A2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C15"/>
  </w:style>
  <w:style w:type="paragraph" w:styleId="2">
    <w:name w:val="heading 2"/>
    <w:basedOn w:val="a"/>
    <w:next w:val="a"/>
    <w:link w:val="2Char"/>
    <w:uiPriority w:val="9"/>
    <w:semiHidden/>
    <w:unhideWhenUsed/>
    <w:qFormat/>
    <w:rsid w:val="00E518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5B7A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13C15"/>
    <w:rPr>
      <w:color w:val="0563C1" w:themeColor="hyperlink"/>
      <w:u w:val="single"/>
    </w:rPr>
  </w:style>
  <w:style w:type="paragraph" w:styleId="a3">
    <w:name w:val="List Paragraph"/>
    <w:basedOn w:val="a"/>
    <w:uiPriority w:val="34"/>
    <w:qFormat/>
    <w:rsid w:val="00213C15"/>
    <w:pPr>
      <w:ind w:left="720"/>
      <w:contextualSpacing/>
    </w:pPr>
  </w:style>
  <w:style w:type="paragraph" w:styleId="a4">
    <w:name w:val="header"/>
    <w:basedOn w:val="a"/>
    <w:link w:val="Char"/>
    <w:uiPriority w:val="99"/>
    <w:unhideWhenUsed/>
    <w:rsid w:val="00213C15"/>
    <w:pPr>
      <w:tabs>
        <w:tab w:val="center" w:pos="4153"/>
        <w:tab w:val="right" w:pos="8306"/>
      </w:tabs>
      <w:spacing w:after="0" w:line="240" w:lineRule="auto"/>
    </w:pPr>
  </w:style>
  <w:style w:type="character" w:customStyle="1" w:styleId="Char">
    <w:name w:val="Κεφαλίδα Char"/>
    <w:basedOn w:val="a0"/>
    <w:link w:val="a4"/>
    <w:uiPriority w:val="99"/>
    <w:rsid w:val="00213C15"/>
  </w:style>
  <w:style w:type="paragraph" w:styleId="a5">
    <w:name w:val="footer"/>
    <w:basedOn w:val="a"/>
    <w:link w:val="Char0"/>
    <w:uiPriority w:val="99"/>
    <w:unhideWhenUsed/>
    <w:rsid w:val="00213C15"/>
    <w:pPr>
      <w:tabs>
        <w:tab w:val="center" w:pos="4153"/>
        <w:tab w:val="right" w:pos="8306"/>
      </w:tabs>
      <w:spacing w:after="0" w:line="240" w:lineRule="auto"/>
    </w:pPr>
  </w:style>
  <w:style w:type="character" w:customStyle="1" w:styleId="Char0">
    <w:name w:val="Υποσέλιδο Char"/>
    <w:basedOn w:val="a0"/>
    <w:link w:val="a5"/>
    <w:uiPriority w:val="99"/>
    <w:rsid w:val="00213C15"/>
  </w:style>
  <w:style w:type="paragraph" w:styleId="Web">
    <w:name w:val="Normal (Web)"/>
    <w:basedOn w:val="a"/>
    <w:uiPriority w:val="99"/>
    <w:unhideWhenUsed/>
    <w:rsid w:val="00AF1D65"/>
    <w:pPr>
      <w:spacing w:before="100" w:beforeAutospacing="1" w:after="100" w:afterAutospacing="1" w:line="240" w:lineRule="auto"/>
    </w:pPr>
    <w:rPr>
      <w:rFonts w:ascii="Times New Roman" w:eastAsia="Calibri" w:hAnsi="Times New Roman" w:cs="Times New Roman"/>
      <w:sz w:val="24"/>
      <w:szCs w:val="24"/>
      <w:lang w:eastAsia="el-GR"/>
    </w:rPr>
  </w:style>
  <w:style w:type="character" w:customStyle="1" w:styleId="1">
    <w:name w:val="Ανεπίλυτη αναφορά1"/>
    <w:basedOn w:val="a0"/>
    <w:uiPriority w:val="99"/>
    <w:semiHidden/>
    <w:unhideWhenUsed/>
    <w:rsid w:val="00E5181C"/>
    <w:rPr>
      <w:color w:val="605E5C"/>
      <w:shd w:val="clear" w:color="auto" w:fill="E1DFDD"/>
    </w:rPr>
  </w:style>
  <w:style w:type="character" w:customStyle="1" w:styleId="2Char">
    <w:name w:val="Επικεφαλίδα 2 Char"/>
    <w:basedOn w:val="a0"/>
    <w:link w:val="2"/>
    <w:uiPriority w:val="9"/>
    <w:semiHidden/>
    <w:rsid w:val="00E5181C"/>
    <w:rPr>
      <w:rFonts w:asciiTheme="majorHAnsi" w:eastAsiaTheme="majorEastAsia" w:hAnsiTheme="majorHAnsi" w:cstheme="majorBidi"/>
      <w:color w:val="2F5496" w:themeColor="accent1" w:themeShade="BF"/>
      <w:sz w:val="26"/>
      <w:szCs w:val="26"/>
    </w:rPr>
  </w:style>
  <w:style w:type="character" w:styleId="-0">
    <w:name w:val="FollowedHyperlink"/>
    <w:basedOn w:val="a0"/>
    <w:uiPriority w:val="99"/>
    <w:semiHidden/>
    <w:unhideWhenUsed/>
    <w:rsid w:val="00E5181C"/>
    <w:rPr>
      <w:color w:val="954F72" w:themeColor="followedHyperlink"/>
      <w:u w:val="single"/>
    </w:rPr>
  </w:style>
  <w:style w:type="character" w:customStyle="1" w:styleId="textlink">
    <w:name w:val="text_link"/>
    <w:basedOn w:val="a0"/>
    <w:rsid w:val="00196516"/>
  </w:style>
  <w:style w:type="character" w:customStyle="1" w:styleId="3Char">
    <w:name w:val="Επικεφαλίδα 3 Char"/>
    <w:basedOn w:val="a0"/>
    <w:link w:val="3"/>
    <w:uiPriority w:val="9"/>
    <w:semiHidden/>
    <w:rsid w:val="005B7A47"/>
    <w:rPr>
      <w:rFonts w:asciiTheme="majorHAnsi" w:eastAsiaTheme="majorEastAsia" w:hAnsiTheme="majorHAnsi" w:cstheme="majorBidi"/>
      <w:color w:val="1F3763" w:themeColor="accent1" w:themeShade="7F"/>
      <w:sz w:val="24"/>
      <w:szCs w:val="24"/>
    </w:rPr>
  </w:style>
  <w:style w:type="character" w:styleId="a6">
    <w:name w:val="Unresolved Mention"/>
    <w:basedOn w:val="a0"/>
    <w:uiPriority w:val="99"/>
    <w:semiHidden/>
    <w:unhideWhenUsed/>
    <w:rsid w:val="005B7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4436">
      <w:bodyDiv w:val="1"/>
      <w:marLeft w:val="0"/>
      <w:marRight w:val="0"/>
      <w:marTop w:val="0"/>
      <w:marBottom w:val="0"/>
      <w:divBdr>
        <w:top w:val="none" w:sz="0" w:space="0" w:color="auto"/>
        <w:left w:val="none" w:sz="0" w:space="0" w:color="auto"/>
        <w:bottom w:val="none" w:sz="0" w:space="0" w:color="auto"/>
        <w:right w:val="none" w:sz="0" w:space="0" w:color="auto"/>
      </w:divBdr>
      <w:divsChild>
        <w:div w:id="1576429634">
          <w:marLeft w:val="0"/>
          <w:marRight w:val="0"/>
          <w:marTop w:val="0"/>
          <w:marBottom w:val="0"/>
          <w:divBdr>
            <w:top w:val="none" w:sz="0" w:space="0" w:color="auto"/>
            <w:left w:val="none" w:sz="0" w:space="0" w:color="auto"/>
            <w:bottom w:val="none" w:sz="0" w:space="0" w:color="auto"/>
            <w:right w:val="none" w:sz="0" w:space="0" w:color="auto"/>
          </w:divBdr>
          <w:divsChild>
            <w:div w:id="973489059">
              <w:marLeft w:val="0"/>
              <w:marRight w:val="0"/>
              <w:marTop w:val="0"/>
              <w:marBottom w:val="0"/>
              <w:divBdr>
                <w:top w:val="none" w:sz="0" w:space="0" w:color="auto"/>
                <w:left w:val="none" w:sz="0" w:space="0" w:color="auto"/>
                <w:bottom w:val="none" w:sz="0" w:space="0" w:color="auto"/>
                <w:right w:val="none" w:sz="0" w:space="0" w:color="auto"/>
              </w:divBdr>
              <w:divsChild>
                <w:div w:id="2052874321">
                  <w:marLeft w:val="0"/>
                  <w:marRight w:val="0"/>
                  <w:marTop w:val="0"/>
                  <w:marBottom w:val="0"/>
                  <w:divBdr>
                    <w:top w:val="none" w:sz="0" w:space="0" w:color="auto"/>
                    <w:left w:val="none" w:sz="0" w:space="0" w:color="auto"/>
                    <w:bottom w:val="none" w:sz="0" w:space="0" w:color="auto"/>
                    <w:right w:val="none" w:sz="0" w:space="0" w:color="auto"/>
                  </w:divBdr>
                  <w:divsChild>
                    <w:div w:id="662004769">
                      <w:marLeft w:val="0"/>
                      <w:marRight w:val="0"/>
                      <w:marTop w:val="0"/>
                      <w:marBottom w:val="0"/>
                      <w:divBdr>
                        <w:top w:val="none" w:sz="0" w:space="0" w:color="auto"/>
                        <w:left w:val="none" w:sz="0" w:space="0" w:color="auto"/>
                        <w:bottom w:val="none" w:sz="0" w:space="0" w:color="auto"/>
                        <w:right w:val="none" w:sz="0" w:space="0" w:color="auto"/>
                      </w:divBdr>
                      <w:divsChild>
                        <w:div w:id="334260823">
                          <w:marLeft w:val="0"/>
                          <w:marRight w:val="0"/>
                          <w:marTop w:val="0"/>
                          <w:marBottom w:val="0"/>
                          <w:divBdr>
                            <w:top w:val="none" w:sz="0" w:space="0" w:color="auto"/>
                            <w:left w:val="none" w:sz="0" w:space="0" w:color="auto"/>
                            <w:bottom w:val="none" w:sz="0" w:space="0" w:color="auto"/>
                            <w:right w:val="none" w:sz="0" w:space="0" w:color="auto"/>
                          </w:divBdr>
                        </w:div>
                      </w:divsChild>
                    </w:div>
                    <w:div w:id="525750998">
                      <w:marLeft w:val="0"/>
                      <w:marRight w:val="0"/>
                      <w:marTop w:val="0"/>
                      <w:marBottom w:val="0"/>
                      <w:divBdr>
                        <w:top w:val="none" w:sz="0" w:space="0" w:color="auto"/>
                        <w:left w:val="none" w:sz="0" w:space="0" w:color="auto"/>
                        <w:bottom w:val="none" w:sz="0" w:space="0" w:color="auto"/>
                        <w:right w:val="none" w:sz="0" w:space="0" w:color="auto"/>
                      </w:divBdr>
                      <w:divsChild>
                        <w:div w:id="1990400466">
                          <w:marLeft w:val="0"/>
                          <w:marRight w:val="0"/>
                          <w:marTop w:val="0"/>
                          <w:marBottom w:val="0"/>
                          <w:divBdr>
                            <w:top w:val="none" w:sz="0" w:space="0" w:color="auto"/>
                            <w:left w:val="none" w:sz="0" w:space="0" w:color="auto"/>
                            <w:bottom w:val="none" w:sz="0" w:space="0" w:color="auto"/>
                            <w:right w:val="none" w:sz="0" w:space="0" w:color="auto"/>
                          </w:divBdr>
                        </w:div>
                      </w:divsChild>
                    </w:div>
                    <w:div w:id="617689115">
                      <w:marLeft w:val="0"/>
                      <w:marRight w:val="0"/>
                      <w:marTop w:val="0"/>
                      <w:marBottom w:val="0"/>
                      <w:divBdr>
                        <w:top w:val="none" w:sz="0" w:space="0" w:color="auto"/>
                        <w:left w:val="none" w:sz="0" w:space="0" w:color="auto"/>
                        <w:bottom w:val="none" w:sz="0" w:space="0" w:color="auto"/>
                        <w:right w:val="none" w:sz="0" w:space="0" w:color="auto"/>
                      </w:divBdr>
                      <w:divsChild>
                        <w:div w:id="1783092">
                          <w:marLeft w:val="0"/>
                          <w:marRight w:val="0"/>
                          <w:marTop w:val="0"/>
                          <w:marBottom w:val="0"/>
                          <w:divBdr>
                            <w:top w:val="none" w:sz="0" w:space="0" w:color="auto"/>
                            <w:left w:val="none" w:sz="0" w:space="0" w:color="auto"/>
                            <w:bottom w:val="none" w:sz="0" w:space="0" w:color="auto"/>
                            <w:right w:val="none" w:sz="0" w:space="0" w:color="auto"/>
                          </w:divBdr>
                        </w:div>
                      </w:divsChild>
                    </w:div>
                    <w:div w:id="1194882186">
                      <w:marLeft w:val="0"/>
                      <w:marRight w:val="0"/>
                      <w:marTop w:val="0"/>
                      <w:marBottom w:val="0"/>
                      <w:divBdr>
                        <w:top w:val="none" w:sz="0" w:space="0" w:color="auto"/>
                        <w:left w:val="none" w:sz="0" w:space="0" w:color="auto"/>
                        <w:bottom w:val="none" w:sz="0" w:space="0" w:color="auto"/>
                        <w:right w:val="none" w:sz="0" w:space="0" w:color="auto"/>
                      </w:divBdr>
                      <w:divsChild>
                        <w:div w:id="377167762">
                          <w:marLeft w:val="0"/>
                          <w:marRight w:val="0"/>
                          <w:marTop w:val="0"/>
                          <w:marBottom w:val="0"/>
                          <w:divBdr>
                            <w:top w:val="none" w:sz="0" w:space="0" w:color="auto"/>
                            <w:left w:val="none" w:sz="0" w:space="0" w:color="auto"/>
                            <w:bottom w:val="none" w:sz="0" w:space="0" w:color="auto"/>
                            <w:right w:val="none" w:sz="0" w:space="0" w:color="auto"/>
                          </w:divBdr>
                        </w:div>
                      </w:divsChild>
                    </w:div>
                    <w:div w:id="1631127840">
                      <w:marLeft w:val="0"/>
                      <w:marRight w:val="0"/>
                      <w:marTop w:val="0"/>
                      <w:marBottom w:val="0"/>
                      <w:divBdr>
                        <w:top w:val="none" w:sz="0" w:space="0" w:color="auto"/>
                        <w:left w:val="none" w:sz="0" w:space="0" w:color="auto"/>
                        <w:bottom w:val="none" w:sz="0" w:space="0" w:color="auto"/>
                        <w:right w:val="none" w:sz="0" w:space="0" w:color="auto"/>
                      </w:divBdr>
                      <w:divsChild>
                        <w:div w:id="1780567261">
                          <w:marLeft w:val="0"/>
                          <w:marRight w:val="0"/>
                          <w:marTop w:val="0"/>
                          <w:marBottom w:val="0"/>
                          <w:divBdr>
                            <w:top w:val="none" w:sz="0" w:space="0" w:color="auto"/>
                            <w:left w:val="none" w:sz="0" w:space="0" w:color="auto"/>
                            <w:bottom w:val="none" w:sz="0" w:space="0" w:color="auto"/>
                            <w:right w:val="none" w:sz="0" w:space="0" w:color="auto"/>
                          </w:divBdr>
                        </w:div>
                      </w:divsChild>
                    </w:div>
                    <w:div w:id="1583372410">
                      <w:marLeft w:val="0"/>
                      <w:marRight w:val="0"/>
                      <w:marTop w:val="0"/>
                      <w:marBottom w:val="0"/>
                      <w:divBdr>
                        <w:top w:val="none" w:sz="0" w:space="0" w:color="auto"/>
                        <w:left w:val="none" w:sz="0" w:space="0" w:color="auto"/>
                        <w:bottom w:val="none" w:sz="0" w:space="0" w:color="auto"/>
                        <w:right w:val="none" w:sz="0" w:space="0" w:color="auto"/>
                      </w:divBdr>
                      <w:divsChild>
                        <w:div w:id="448280786">
                          <w:marLeft w:val="0"/>
                          <w:marRight w:val="0"/>
                          <w:marTop w:val="0"/>
                          <w:marBottom w:val="0"/>
                          <w:divBdr>
                            <w:top w:val="none" w:sz="0" w:space="0" w:color="auto"/>
                            <w:left w:val="none" w:sz="0" w:space="0" w:color="auto"/>
                            <w:bottom w:val="none" w:sz="0" w:space="0" w:color="auto"/>
                            <w:right w:val="none" w:sz="0" w:space="0" w:color="auto"/>
                          </w:divBdr>
                        </w:div>
                      </w:divsChild>
                    </w:div>
                    <w:div w:id="1562403767">
                      <w:marLeft w:val="0"/>
                      <w:marRight w:val="0"/>
                      <w:marTop w:val="0"/>
                      <w:marBottom w:val="0"/>
                      <w:divBdr>
                        <w:top w:val="none" w:sz="0" w:space="0" w:color="auto"/>
                        <w:left w:val="none" w:sz="0" w:space="0" w:color="auto"/>
                        <w:bottom w:val="none" w:sz="0" w:space="0" w:color="auto"/>
                        <w:right w:val="none" w:sz="0" w:space="0" w:color="auto"/>
                      </w:divBdr>
                      <w:divsChild>
                        <w:div w:id="16629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24344">
          <w:marLeft w:val="0"/>
          <w:marRight w:val="0"/>
          <w:marTop w:val="0"/>
          <w:marBottom w:val="0"/>
          <w:divBdr>
            <w:top w:val="none" w:sz="0" w:space="0" w:color="auto"/>
            <w:left w:val="none" w:sz="0" w:space="0" w:color="auto"/>
            <w:bottom w:val="none" w:sz="0" w:space="0" w:color="auto"/>
            <w:right w:val="none" w:sz="0" w:space="0" w:color="auto"/>
          </w:divBdr>
          <w:divsChild>
            <w:div w:id="2081521222">
              <w:marLeft w:val="0"/>
              <w:marRight w:val="0"/>
              <w:marTop w:val="0"/>
              <w:marBottom w:val="0"/>
              <w:divBdr>
                <w:top w:val="none" w:sz="0" w:space="0" w:color="auto"/>
                <w:left w:val="none" w:sz="0" w:space="0" w:color="auto"/>
                <w:bottom w:val="none" w:sz="0" w:space="0" w:color="auto"/>
                <w:right w:val="none" w:sz="0" w:space="0" w:color="auto"/>
              </w:divBdr>
              <w:divsChild>
                <w:div w:id="1810391657">
                  <w:marLeft w:val="0"/>
                  <w:marRight w:val="0"/>
                  <w:marTop w:val="0"/>
                  <w:marBottom w:val="0"/>
                  <w:divBdr>
                    <w:top w:val="none" w:sz="0" w:space="0" w:color="auto"/>
                    <w:left w:val="none" w:sz="0" w:space="0" w:color="auto"/>
                    <w:bottom w:val="none" w:sz="0" w:space="0" w:color="auto"/>
                    <w:right w:val="none" w:sz="0" w:space="0" w:color="auto"/>
                  </w:divBdr>
                  <w:divsChild>
                    <w:div w:id="162356164">
                      <w:marLeft w:val="0"/>
                      <w:marRight w:val="0"/>
                      <w:marTop w:val="0"/>
                      <w:marBottom w:val="0"/>
                      <w:divBdr>
                        <w:top w:val="none" w:sz="0" w:space="0" w:color="auto"/>
                        <w:left w:val="none" w:sz="0" w:space="0" w:color="auto"/>
                        <w:bottom w:val="none" w:sz="0" w:space="0" w:color="auto"/>
                        <w:right w:val="none" w:sz="0" w:space="0" w:color="auto"/>
                      </w:divBdr>
                      <w:divsChild>
                        <w:div w:id="1415470617">
                          <w:marLeft w:val="0"/>
                          <w:marRight w:val="0"/>
                          <w:marTop w:val="0"/>
                          <w:marBottom w:val="0"/>
                          <w:divBdr>
                            <w:top w:val="none" w:sz="0" w:space="0" w:color="auto"/>
                            <w:left w:val="none" w:sz="0" w:space="0" w:color="auto"/>
                            <w:bottom w:val="none" w:sz="0" w:space="0" w:color="auto"/>
                            <w:right w:val="none" w:sz="0" w:space="0" w:color="auto"/>
                          </w:divBdr>
                        </w:div>
                      </w:divsChild>
                    </w:div>
                    <w:div w:id="674455937">
                      <w:marLeft w:val="0"/>
                      <w:marRight w:val="0"/>
                      <w:marTop w:val="0"/>
                      <w:marBottom w:val="0"/>
                      <w:divBdr>
                        <w:top w:val="none" w:sz="0" w:space="0" w:color="auto"/>
                        <w:left w:val="none" w:sz="0" w:space="0" w:color="auto"/>
                        <w:bottom w:val="none" w:sz="0" w:space="0" w:color="auto"/>
                        <w:right w:val="none" w:sz="0" w:space="0" w:color="auto"/>
                      </w:divBdr>
                      <w:divsChild>
                        <w:div w:id="50621765">
                          <w:marLeft w:val="0"/>
                          <w:marRight w:val="0"/>
                          <w:marTop w:val="0"/>
                          <w:marBottom w:val="0"/>
                          <w:divBdr>
                            <w:top w:val="none" w:sz="0" w:space="0" w:color="auto"/>
                            <w:left w:val="none" w:sz="0" w:space="0" w:color="auto"/>
                            <w:bottom w:val="none" w:sz="0" w:space="0" w:color="auto"/>
                            <w:right w:val="none" w:sz="0" w:space="0" w:color="auto"/>
                          </w:divBdr>
                        </w:div>
                      </w:divsChild>
                    </w:div>
                    <w:div w:id="402681725">
                      <w:marLeft w:val="0"/>
                      <w:marRight w:val="0"/>
                      <w:marTop w:val="0"/>
                      <w:marBottom w:val="0"/>
                      <w:divBdr>
                        <w:top w:val="none" w:sz="0" w:space="0" w:color="auto"/>
                        <w:left w:val="none" w:sz="0" w:space="0" w:color="auto"/>
                        <w:bottom w:val="none" w:sz="0" w:space="0" w:color="auto"/>
                        <w:right w:val="none" w:sz="0" w:space="0" w:color="auto"/>
                      </w:divBdr>
                      <w:divsChild>
                        <w:div w:id="1076047749">
                          <w:marLeft w:val="0"/>
                          <w:marRight w:val="0"/>
                          <w:marTop w:val="0"/>
                          <w:marBottom w:val="0"/>
                          <w:divBdr>
                            <w:top w:val="none" w:sz="0" w:space="0" w:color="auto"/>
                            <w:left w:val="none" w:sz="0" w:space="0" w:color="auto"/>
                            <w:bottom w:val="none" w:sz="0" w:space="0" w:color="auto"/>
                            <w:right w:val="none" w:sz="0" w:space="0" w:color="auto"/>
                          </w:divBdr>
                        </w:div>
                      </w:divsChild>
                    </w:div>
                    <w:div w:id="665479195">
                      <w:marLeft w:val="0"/>
                      <w:marRight w:val="0"/>
                      <w:marTop w:val="0"/>
                      <w:marBottom w:val="0"/>
                      <w:divBdr>
                        <w:top w:val="none" w:sz="0" w:space="0" w:color="auto"/>
                        <w:left w:val="none" w:sz="0" w:space="0" w:color="auto"/>
                        <w:bottom w:val="none" w:sz="0" w:space="0" w:color="auto"/>
                        <w:right w:val="none" w:sz="0" w:space="0" w:color="auto"/>
                      </w:divBdr>
                      <w:divsChild>
                        <w:div w:id="1239242836">
                          <w:marLeft w:val="0"/>
                          <w:marRight w:val="0"/>
                          <w:marTop w:val="0"/>
                          <w:marBottom w:val="0"/>
                          <w:divBdr>
                            <w:top w:val="none" w:sz="0" w:space="0" w:color="auto"/>
                            <w:left w:val="none" w:sz="0" w:space="0" w:color="auto"/>
                            <w:bottom w:val="none" w:sz="0" w:space="0" w:color="auto"/>
                            <w:right w:val="none" w:sz="0" w:space="0" w:color="auto"/>
                          </w:divBdr>
                        </w:div>
                      </w:divsChild>
                    </w:div>
                    <w:div w:id="1691953175">
                      <w:marLeft w:val="0"/>
                      <w:marRight w:val="0"/>
                      <w:marTop w:val="0"/>
                      <w:marBottom w:val="0"/>
                      <w:divBdr>
                        <w:top w:val="none" w:sz="0" w:space="0" w:color="auto"/>
                        <w:left w:val="none" w:sz="0" w:space="0" w:color="auto"/>
                        <w:bottom w:val="none" w:sz="0" w:space="0" w:color="auto"/>
                        <w:right w:val="none" w:sz="0" w:space="0" w:color="auto"/>
                      </w:divBdr>
                      <w:divsChild>
                        <w:div w:id="104732209">
                          <w:marLeft w:val="0"/>
                          <w:marRight w:val="0"/>
                          <w:marTop w:val="0"/>
                          <w:marBottom w:val="0"/>
                          <w:divBdr>
                            <w:top w:val="none" w:sz="0" w:space="0" w:color="auto"/>
                            <w:left w:val="none" w:sz="0" w:space="0" w:color="auto"/>
                            <w:bottom w:val="none" w:sz="0" w:space="0" w:color="auto"/>
                            <w:right w:val="none" w:sz="0" w:space="0" w:color="auto"/>
                          </w:divBdr>
                        </w:div>
                      </w:divsChild>
                    </w:div>
                    <w:div w:id="1562904579">
                      <w:marLeft w:val="0"/>
                      <w:marRight w:val="0"/>
                      <w:marTop w:val="0"/>
                      <w:marBottom w:val="0"/>
                      <w:divBdr>
                        <w:top w:val="none" w:sz="0" w:space="0" w:color="auto"/>
                        <w:left w:val="none" w:sz="0" w:space="0" w:color="auto"/>
                        <w:bottom w:val="none" w:sz="0" w:space="0" w:color="auto"/>
                        <w:right w:val="none" w:sz="0" w:space="0" w:color="auto"/>
                      </w:divBdr>
                      <w:divsChild>
                        <w:div w:id="357589491">
                          <w:marLeft w:val="0"/>
                          <w:marRight w:val="0"/>
                          <w:marTop w:val="0"/>
                          <w:marBottom w:val="0"/>
                          <w:divBdr>
                            <w:top w:val="none" w:sz="0" w:space="0" w:color="auto"/>
                            <w:left w:val="none" w:sz="0" w:space="0" w:color="auto"/>
                            <w:bottom w:val="none" w:sz="0" w:space="0" w:color="auto"/>
                            <w:right w:val="none" w:sz="0" w:space="0" w:color="auto"/>
                          </w:divBdr>
                        </w:div>
                      </w:divsChild>
                    </w:div>
                    <w:div w:id="171192101">
                      <w:marLeft w:val="0"/>
                      <w:marRight w:val="0"/>
                      <w:marTop w:val="0"/>
                      <w:marBottom w:val="0"/>
                      <w:divBdr>
                        <w:top w:val="none" w:sz="0" w:space="0" w:color="auto"/>
                        <w:left w:val="none" w:sz="0" w:space="0" w:color="auto"/>
                        <w:bottom w:val="none" w:sz="0" w:space="0" w:color="auto"/>
                        <w:right w:val="none" w:sz="0" w:space="0" w:color="auto"/>
                      </w:divBdr>
                      <w:divsChild>
                        <w:div w:id="2009677562">
                          <w:marLeft w:val="0"/>
                          <w:marRight w:val="0"/>
                          <w:marTop w:val="0"/>
                          <w:marBottom w:val="0"/>
                          <w:divBdr>
                            <w:top w:val="none" w:sz="0" w:space="0" w:color="auto"/>
                            <w:left w:val="none" w:sz="0" w:space="0" w:color="auto"/>
                            <w:bottom w:val="none" w:sz="0" w:space="0" w:color="auto"/>
                            <w:right w:val="none" w:sz="0" w:space="0" w:color="auto"/>
                          </w:divBdr>
                        </w:div>
                      </w:divsChild>
                    </w:div>
                    <w:div w:id="72091890">
                      <w:marLeft w:val="0"/>
                      <w:marRight w:val="0"/>
                      <w:marTop w:val="0"/>
                      <w:marBottom w:val="0"/>
                      <w:divBdr>
                        <w:top w:val="none" w:sz="0" w:space="0" w:color="auto"/>
                        <w:left w:val="none" w:sz="0" w:space="0" w:color="auto"/>
                        <w:bottom w:val="none" w:sz="0" w:space="0" w:color="auto"/>
                        <w:right w:val="none" w:sz="0" w:space="0" w:color="auto"/>
                      </w:divBdr>
                      <w:divsChild>
                        <w:div w:id="2007515904">
                          <w:marLeft w:val="0"/>
                          <w:marRight w:val="0"/>
                          <w:marTop w:val="0"/>
                          <w:marBottom w:val="0"/>
                          <w:divBdr>
                            <w:top w:val="none" w:sz="0" w:space="0" w:color="auto"/>
                            <w:left w:val="none" w:sz="0" w:space="0" w:color="auto"/>
                            <w:bottom w:val="none" w:sz="0" w:space="0" w:color="auto"/>
                            <w:right w:val="none" w:sz="0" w:space="0" w:color="auto"/>
                          </w:divBdr>
                        </w:div>
                      </w:divsChild>
                    </w:div>
                    <w:div w:id="279729007">
                      <w:marLeft w:val="0"/>
                      <w:marRight w:val="0"/>
                      <w:marTop w:val="0"/>
                      <w:marBottom w:val="0"/>
                      <w:divBdr>
                        <w:top w:val="none" w:sz="0" w:space="0" w:color="auto"/>
                        <w:left w:val="none" w:sz="0" w:space="0" w:color="auto"/>
                        <w:bottom w:val="none" w:sz="0" w:space="0" w:color="auto"/>
                        <w:right w:val="none" w:sz="0" w:space="0" w:color="auto"/>
                      </w:divBdr>
                      <w:divsChild>
                        <w:div w:id="699010329">
                          <w:marLeft w:val="0"/>
                          <w:marRight w:val="0"/>
                          <w:marTop w:val="0"/>
                          <w:marBottom w:val="0"/>
                          <w:divBdr>
                            <w:top w:val="none" w:sz="0" w:space="0" w:color="auto"/>
                            <w:left w:val="none" w:sz="0" w:space="0" w:color="auto"/>
                            <w:bottom w:val="none" w:sz="0" w:space="0" w:color="auto"/>
                            <w:right w:val="none" w:sz="0" w:space="0" w:color="auto"/>
                          </w:divBdr>
                        </w:div>
                      </w:divsChild>
                    </w:div>
                    <w:div w:id="549805732">
                      <w:marLeft w:val="0"/>
                      <w:marRight w:val="0"/>
                      <w:marTop w:val="0"/>
                      <w:marBottom w:val="0"/>
                      <w:divBdr>
                        <w:top w:val="none" w:sz="0" w:space="0" w:color="auto"/>
                        <w:left w:val="none" w:sz="0" w:space="0" w:color="auto"/>
                        <w:bottom w:val="none" w:sz="0" w:space="0" w:color="auto"/>
                        <w:right w:val="none" w:sz="0" w:space="0" w:color="auto"/>
                      </w:divBdr>
                      <w:divsChild>
                        <w:div w:id="15004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07128">
      <w:bodyDiv w:val="1"/>
      <w:marLeft w:val="0"/>
      <w:marRight w:val="0"/>
      <w:marTop w:val="0"/>
      <w:marBottom w:val="0"/>
      <w:divBdr>
        <w:top w:val="none" w:sz="0" w:space="0" w:color="auto"/>
        <w:left w:val="none" w:sz="0" w:space="0" w:color="auto"/>
        <w:bottom w:val="none" w:sz="0" w:space="0" w:color="auto"/>
        <w:right w:val="none" w:sz="0" w:space="0" w:color="auto"/>
      </w:divBdr>
    </w:div>
    <w:div w:id="160896367">
      <w:bodyDiv w:val="1"/>
      <w:marLeft w:val="0"/>
      <w:marRight w:val="0"/>
      <w:marTop w:val="0"/>
      <w:marBottom w:val="0"/>
      <w:divBdr>
        <w:top w:val="none" w:sz="0" w:space="0" w:color="auto"/>
        <w:left w:val="none" w:sz="0" w:space="0" w:color="auto"/>
        <w:bottom w:val="none" w:sz="0" w:space="0" w:color="auto"/>
        <w:right w:val="none" w:sz="0" w:space="0" w:color="auto"/>
      </w:divBdr>
    </w:div>
    <w:div w:id="326860537">
      <w:bodyDiv w:val="1"/>
      <w:marLeft w:val="0"/>
      <w:marRight w:val="0"/>
      <w:marTop w:val="0"/>
      <w:marBottom w:val="0"/>
      <w:divBdr>
        <w:top w:val="none" w:sz="0" w:space="0" w:color="auto"/>
        <w:left w:val="none" w:sz="0" w:space="0" w:color="auto"/>
        <w:bottom w:val="none" w:sz="0" w:space="0" w:color="auto"/>
        <w:right w:val="none" w:sz="0" w:space="0" w:color="auto"/>
      </w:divBdr>
    </w:div>
    <w:div w:id="489254957">
      <w:bodyDiv w:val="1"/>
      <w:marLeft w:val="0"/>
      <w:marRight w:val="0"/>
      <w:marTop w:val="0"/>
      <w:marBottom w:val="0"/>
      <w:divBdr>
        <w:top w:val="none" w:sz="0" w:space="0" w:color="auto"/>
        <w:left w:val="none" w:sz="0" w:space="0" w:color="auto"/>
        <w:bottom w:val="none" w:sz="0" w:space="0" w:color="auto"/>
        <w:right w:val="none" w:sz="0" w:space="0" w:color="auto"/>
      </w:divBdr>
    </w:div>
    <w:div w:id="499930853">
      <w:bodyDiv w:val="1"/>
      <w:marLeft w:val="0"/>
      <w:marRight w:val="0"/>
      <w:marTop w:val="0"/>
      <w:marBottom w:val="0"/>
      <w:divBdr>
        <w:top w:val="none" w:sz="0" w:space="0" w:color="auto"/>
        <w:left w:val="none" w:sz="0" w:space="0" w:color="auto"/>
        <w:bottom w:val="none" w:sz="0" w:space="0" w:color="auto"/>
        <w:right w:val="none" w:sz="0" w:space="0" w:color="auto"/>
      </w:divBdr>
    </w:div>
    <w:div w:id="1109088891">
      <w:bodyDiv w:val="1"/>
      <w:marLeft w:val="0"/>
      <w:marRight w:val="0"/>
      <w:marTop w:val="0"/>
      <w:marBottom w:val="0"/>
      <w:divBdr>
        <w:top w:val="none" w:sz="0" w:space="0" w:color="auto"/>
        <w:left w:val="none" w:sz="0" w:space="0" w:color="auto"/>
        <w:bottom w:val="none" w:sz="0" w:space="0" w:color="auto"/>
        <w:right w:val="none" w:sz="0" w:space="0" w:color="auto"/>
      </w:divBdr>
    </w:div>
    <w:div w:id="1122261978">
      <w:bodyDiv w:val="1"/>
      <w:marLeft w:val="0"/>
      <w:marRight w:val="0"/>
      <w:marTop w:val="0"/>
      <w:marBottom w:val="0"/>
      <w:divBdr>
        <w:top w:val="none" w:sz="0" w:space="0" w:color="auto"/>
        <w:left w:val="none" w:sz="0" w:space="0" w:color="auto"/>
        <w:bottom w:val="none" w:sz="0" w:space="0" w:color="auto"/>
        <w:right w:val="none" w:sz="0" w:space="0" w:color="auto"/>
      </w:divBdr>
    </w:div>
    <w:div w:id="1513184970">
      <w:bodyDiv w:val="1"/>
      <w:marLeft w:val="0"/>
      <w:marRight w:val="0"/>
      <w:marTop w:val="0"/>
      <w:marBottom w:val="0"/>
      <w:divBdr>
        <w:top w:val="none" w:sz="0" w:space="0" w:color="auto"/>
        <w:left w:val="none" w:sz="0" w:space="0" w:color="auto"/>
        <w:bottom w:val="none" w:sz="0" w:space="0" w:color="auto"/>
        <w:right w:val="none" w:sz="0" w:space="0" w:color="auto"/>
      </w:divBdr>
    </w:div>
    <w:div w:id="1671903839">
      <w:bodyDiv w:val="1"/>
      <w:marLeft w:val="0"/>
      <w:marRight w:val="0"/>
      <w:marTop w:val="0"/>
      <w:marBottom w:val="0"/>
      <w:divBdr>
        <w:top w:val="none" w:sz="0" w:space="0" w:color="auto"/>
        <w:left w:val="none" w:sz="0" w:space="0" w:color="auto"/>
        <w:bottom w:val="none" w:sz="0" w:space="0" w:color="auto"/>
        <w:right w:val="none" w:sz="0" w:space="0" w:color="auto"/>
      </w:divBdr>
      <w:divsChild>
        <w:div w:id="1212499247">
          <w:marLeft w:val="0"/>
          <w:marRight w:val="0"/>
          <w:marTop w:val="0"/>
          <w:marBottom w:val="0"/>
          <w:divBdr>
            <w:top w:val="none" w:sz="0" w:space="0" w:color="auto"/>
            <w:left w:val="none" w:sz="0" w:space="0" w:color="auto"/>
            <w:bottom w:val="none" w:sz="0" w:space="0" w:color="auto"/>
            <w:right w:val="none" w:sz="0" w:space="0" w:color="auto"/>
          </w:divBdr>
          <w:divsChild>
            <w:div w:id="498275751">
              <w:marLeft w:val="0"/>
              <w:marRight w:val="0"/>
              <w:marTop w:val="0"/>
              <w:marBottom w:val="0"/>
              <w:divBdr>
                <w:top w:val="none" w:sz="0" w:space="0" w:color="auto"/>
                <w:left w:val="none" w:sz="0" w:space="0" w:color="auto"/>
                <w:bottom w:val="none" w:sz="0" w:space="0" w:color="auto"/>
                <w:right w:val="none" w:sz="0" w:space="0" w:color="auto"/>
              </w:divBdr>
              <w:divsChild>
                <w:div w:id="412170325">
                  <w:marLeft w:val="0"/>
                  <w:marRight w:val="0"/>
                  <w:marTop w:val="0"/>
                  <w:marBottom w:val="0"/>
                  <w:divBdr>
                    <w:top w:val="none" w:sz="0" w:space="0" w:color="auto"/>
                    <w:left w:val="none" w:sz="0" w:space="0" w:color="auto"/>
                    <w:bottom w:val="none" w:sz="0" w:space="0" w:color="auto"/>
                    <w:right w:val="none" w:sz="0" w:space="0" w:color="auto"/>
                  </w:divBdr>
                  <w:divsChild>
                    <w:div w:id="899443056">
                      <w:marLeft w:val="0"/>
                      <w:marRight w:val="0"/>
                      <w:marTop w:val="0"/>
                      <w:marBottom w:val="0"/>
                      <w:divBdr>
                        <w:top w:val="none" w:sz="0" w:space="0" w:color="auto"/>
                        <w:left w:val="none" w:sz="0" w:space="0" w:color="auto"/>
                        <w:bottom w:val="none" w:sz="0" w:space="0" w:color="auto"/>
                        <w:right w:val="none" w:sz="0" w:space="0" w:color="auto"/>
                      </w:divBdr>
                      <w:divsChild>
                        <w:div w:id="720372631">
                          <w:marLeft w:val="0"/>
                          <w:marRight w:val="0"/>
                          <w:marTop w:val="0"/>
                          <w:marBottom w:val="0"/>
                          <w:divBdr>
                            <w:top w:val="none" w:sz="0" w:space="0" w:color="auto"/>
                            <w:left w:val="none" w:sz="0" w:space="0" w:color="auto"/>
                            <w:bottom w:val="none" w:sz="0" w:space="0" w:color="auto"/>
                            <w:right w:val="none" w:sz="0" w:space="0" w:color="auto"/>
                          </w:divBdr>
                        </w:div>
                      </w:divsChild>
                    </w:div>
                    <w:div w:id="662396984">
                      <w:marLeft w:val="0"/>
                      <w:marRight w:val="0"/>
                      <w:marTop w:val="0"/>
                      <w:marBottom w:val="0"/>
                      <w:divBdr>
                        <w:top w:val="none" w:sz="0" w:space="0" w:color="auto"/>
                        <w:left w:val="none" w:sz="0" w:space="0" w:color="auto"/>
                        <w:bottom w:val="none" w:sz="0" w:space="0" w:color="auto"/>
                        <w:right w:val="none" w:sz="0" w:space="0" w:color="auto"/>
                      </w:divBdr>
                      <w:divsChild>
                        <w:div w:id="108595108">
                          <w:marLeft w:val="0"/>
                          <w:marRight w:val="0"/>
                          <w:marTop w:val="0"/>
                          <w:marBottom w:val="0"/>
                          <w:divBdr>
                            <w:top w:val="none" w:sz="0" w:space="0" w:color="auto"/>
                            <w:left w:val="none" w:sz="0" w:space="0" w:color="auto"/>
                            <w:bottom w:val="none" w:sz="0" w:space="0" w:color="auto"/>
                            <w:right w:val="none" w:sz="0" w:space="0" w:color="auto"/>
                          </w:divBdr>
                        </w:div>
                      </w:divsChild>
                    </w:div>
                    <w:div w:id="1811943358">
                      <w:marLeft w:val="0"/>
                      <w:marRight w:val="0"/>
                      <w:marTop w:val="0"/>
                      <w:marBottom w:val="0"/>
                      <w:divBdr>
                        <w:top w:val="none" w:sz="0" w:space="0" w:color="auto"/>
                        <w:left w:val="none" w:sz="0" w:space="0" w:color="auto"/>
                        <w:bottom w:val="none" w:sz="0" w:space="0" w:color="auto"/>
                        <w:right w:val="none" w:sz="0" w:space="0" w:color="auto"/>
                      </w:divBdr>
                      <w:divsChild>
                        <w:div w:id="1925869382">
                          <w:marLeft w:val="0"/>
                          <w:marRight w:val="0"/>
                          <w:marTop w:val="0"/>
                          <w:marBottom w:val="0"/>
                          <w:divBdr>
                            <w:top w:val="none" w:sz="0" w:space="0" w:color="auto"/>
                            <w:left w:val="none" w:sz="0" w:space="0" w:color="auto"/>
                            <w:bottom w:val="none" w:sz="0" w:space="0" w:color="auto"/>
                            <w:right w:val="none" w:sz="0" w:space="0" w:color="auto"/>
                          </w:divBdr>
                        </w:div>
                      </w:divsChild>
                    </w:div>
                    <w:div w:id="1602908266">
                      <w:marLeft w:val="0"/>
                      <w:marRight w:val="0"/>
                      <w:marTop w:val="0"/>
                      <w:marBottom w:val="0"/>
                      <w:divBdr>
                        <w:top w:val="none" w:sz="0" w:space="0" w:color="auto"/>
                        <w:left w:val="none" w:sz="0" w:space="0" w:color="auto"/>
                        <w:bottom w:val="none" w:sz="0" w:space="0" w:color="auto"/>
                        <w:right w:val="none" w:sz="0" w:space="0" w:color="auto"/>
                      </w:divBdr>
                      <w:divsChild>
                        <w:div w:id="2108575121">
                          <w:marLeft w:val="0"/>
                          <w:marRight w:val="0"/>
                          <w:marTop w:val="0"/>
                          <w:marBottom w:val="0"/>
                          <w:divBdr>
                            <w:top w:val="none" w:sz="0" w:space="0" w:color="auto"/>
                            <w:left w:val="none" w:sz="0" w:space="0" w:color="auto"/>
                            <w:bottom w:val="none" w:sz="0" w:space="0" w:color="auto"/>
                            <w:right w:val="none" w:sz="0" w:space="0" w:color="auto"/>
                          </w:divBdr>
                        </w:div>
                      </w:divsChild>
                    </w:div>
                    <w:div w:id="169880650">
                      <w:marLeft w:val="0"/>
                      <w:marRight w:val="0"/>
                      <w:marTop w:val="0"/>
                      <w:marBottom w:val="0"/>
                      <w:divBdr>
                        <w:top w:val="none" w:sz="0" w:space="0" w:color="auto"/>
                        <w:left w:val="none" w:sz="0" w:space="0" w:color="auto"/>
                        <w:bottom w:val="none" w:sz="0" w:space="0" w:color="auto"/>
                        <w:right w:val="none" w:sz="0" w:space="0" w:color="auto"/>
                      </w:divBdr>
                      <w:divsChild>
                        <w:div w:id="956719364">
                          <w:marLeft w:val="0"/>
                          <w:marRight w:val="0"/>
                          <w:marTop w:val="0"/>
                          <w:marBottom w:val="0"/>
                          <w:divBdr>
                            <w:top w:val="none" w:sz="0" w:space="0" w:color="auto"/>
                            <w:left w:val="none" w:sz="0" w:space="0" w:color="auto"/>
                            <w:bottom w:val="none" w:sz="0" w:space="0" w:color="auto"/>
                            <w:right w:val="none" w:sz="0" w:space="0" w:color="auto"/>
                          </w:divBdr>
                        </w:div>
                      </w:divsChild>
                    </w:div>
                    <w:div w:id="378166512">
                      <w:marLeft w:val="0"/>
                      <w:marRight w:val="0"/>
                      <w:marTop w:val="0"/>
                      <w:marBottom w:val="0"/>
                      <w:divBdr>
                        <w:top w:val="none" w:sz="0" w:space="0" w:color="auto"/>
                        <w:left w:val="none" w:sz="0" w:space="0" w:color="auto"/>
                        <w:bottom w:val="none" w:sz="0" w:space="0" w:color="auto"/>
                        <w:right w:val="none" w:sz="0" w:space="0" w:color="auto"/>
                      </w:divBdr>
                      <w:divsChild>
                        <w:div w:id="730154983">
                          <w:marLeft w:val="0"/>
                          <w:marRight w:val="0"/>
                          <w:marTop w:val="0"/>
                          <w:marBottom w:val="0"/>
                          <w:divBdr>
                            <w:top w:val="none" w:sz="0" w:space="0" w:color="auto"/>
                            <w:left w:val="none" w:sz="0" w:space="0" w:color="auto"/>
                            <w:bottom w:val="none" w:sz="0" w:space="0" w:color="auto"/>
                            <w:right w:val="none" w:sz="0" w:space="0" w:color="auto"/>
                          </w:divBdr>
                        </w:div>
                      </w:divsChild>
                    </w:div>
                    <w:div w:id="1529413846">
                      <w:marLeft w:val="0"/>
                      <w:marRight w:val="0"/>
                      <w:marTop w:val="0"/>
                      <w:marBottom w:val="0"/>
                      <w:divBdr>
                        <w:top w:val="none" w:sz="0" w:space="0" w:color="auto"/>
                        <w:left w:val="none" w:sz="0" w:space="0" w:color="auto"/>
                        <w:bottom w:val="none" w:sz="0" w:space="0" w:color="auto"/>
                        <w:right w:val="none" w:sz="0" w:space="0" w:color="auto"/>
                      </w:divBdr>
                      <w:divsChild>
                        <w:div w:id="3741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27828">
          <w:marLeft w:val="0"/>
          <w:marRight w:val="0"/>
          <w:marTop w:val="0"/>
          <w:marBottom w:val="0"/>
          <w:divBdr>
            <w:top w:val="none" w:sz="0" w:space="0" w:color="auto"/>
            <w:left w:val="none" w:sz="0" w:space="0" w:color="auto"/>
            <w:bottom w:val="none" w:sz="0" w:space="0" w:color="auto"/>
            <w:right w:val="none" w:sz="0" w:space="0" w:color="auto"/>
          </w:divBdr>
          <w:divsChild>
            <w:div w:id="1377967485">
              <w:marLeft w:val="0"/>
              <w:marRight w:val="0"/>
              <w:marTop w:val="0"/>
              <w:marBottom w:val="0"/>
              <w:divBdr>
                <w:top w:val="none" w:sz="0" w:space="0" w:color="auto"/>
                <w:left w:val="none" w:sz="0" w:space="0" w:color="auto"/>
                <w:bottom w:val="none" w:sz="0" w:space="0" w:color="auto"/>
                <w:right w:val="none" w:sz="0" w:space="0" w:color="auto"/>
              </w:divBdr>
              <w:divsChild>
                <w:div w:id="234632318">
                  <w:marLeft w:val="0"/>
                  <w:marRight w:val="0"/>
                  <w:marTop w:val="0"/>
                  <w:marBottom w:val="0"/>
                  <w:divBdr>
                    <w:top w:val="none" w:sz="0" w:space="0" w:color="auto"/>
                    <w:left w:val="none" w:sz="0" w:space="0" w:color="auto"/>
                    <w:bottom w:val="none" w:sz="0" w:space="0" w:color="auto"/>
                    <w:right w:val="none" w:sz="0" w:space="0" w:color="auto"/>
                  </w:divBdr>
                  <w:divsChild>
                    <w:div w:id="4745859">
                      <w:marLeft w:val="0"/>
                      <w:marRight w:val="0"/>
                      <w:marTop w:val="0"/>
                      <w:marBottom w:val="0"/>
                      <w:divBdr>
                        <w:top w:val="none" w:sz="0" w:space="0" w:color="auto"/>
                        <w:left w:val="none" w:sz="0" w:space="0" w:color="auto"/>
                        <w:bottom w:val="none" w:sz="0" w:space="0" w:color="auto"/>
                        <w:right w:val="none" w:sz="0" w:space="0" w:color="auto"/>
                      </w:divBdr>
                      <w:divsChild>
                        <w:div w:id="1108814280">
                          <w:marLeft w:val="0"/>
                          <w:marRight w:val="0"/>
                          <w:marTop w:val="0"/>
                          <w:marBottom w:val="0"/>
                          <w:divBdr>
                            <w:top w:val="none" w:sz="0" w:space="0" w:color="auto"/>
                            <w:left w:val="none" w:sz="0" w:space="0" w:color="auto"/>
                            <w:bottom w:val="none" w:sz="0" w:space="0" w:color="auto"/>
                            <w:right w:val="none" w:sz="0" w:space="0" w:color="auto"/>
                          </w:divBdr>
                        </w:div>
                      </w:divsChild>
                    </w:div>
                    <w:div w:id="2088261699">
                      <w:marLeft w:val="0"/>
                      <w:marRight w:val="0"/>
                      <w:marTop w:val="0"/>
                      <w:marBottom w:val="0"/>
                      <w:divBdr>
                        <w:top w:val="none" w:sz="0" w:space="0" w:color="auto"/>
                        <w:left w:val="none" w:sz="0" w:space="0" w:color="auto"/>
                        <w:bottom w:val="none" w:sz="0" w:space="0" w:color="auto"/>
                        <w:right w:val="none" w:sz="0" w:space="0" w:color="auto"/>
                      </w:divBdr>
                      <w:divsChild>
                        <w:div w:id="1320695852">
                          <w:marLeft w:val="0"/>
                          <w:marRight w:val="0"/>
                          <w:marTop w:val="0"/>
                          <w:marBottom w:val="0"/>
                          <w:divBdr>
                            <w:top w:val="none" w:sz="0" w:space="0" w:color="auto"/>
                            <w:left w:val="none" w:sz="0" w:space="0" w:color="auto"/>
                            <w:bottom w:val="none" w:sz="0" w:space="0" w:color="auto"/>
                            <w:right w:val="none" w:sz="0" w:space="0" w:color="auto"/>
                          </w:divBdr>
                        </w:div>
                      </w:divsChild>
                    </w:div>
                    <w:div w:id="32855478">
                      <w:marLeft w:val="0"/>
                      <w:marRight w:val="0"/>
                      <w:marTop w:val="0"/>
                      <w:marBottom w:val="0"/>
                      <w:divBdr>
                        <w:top w:val="none" w:sz="0" w:space="0" w:color="auto"/>
                        <w:left w:val="none" w:sz="0" w:space="0" w:color="auto"/>
                        <w:bottom w:val="none" w:sz="0" w:space="0" w:color="auto"/>
                        <w:right w:val="none" w:sz="0" w:space="0" w:color="auto"/>
                      </w:divBdr>
                      <w:divsChild>
                        <w:div w:id="935215252">
                          <w:marLeft w:val="0"/>
                          <w:marRight w:val="0"/>
                          <w:marTop w:val="0"/>
                          <w:marBottom w:val="0"/>
                          <w:divBdr>
                            <w:top w:val="none" w:sz="0" w:space="0" w:color="auto"/>
                            <w:left w:val="none" w:sz="0" w:space="0" w:color="auto"/>
                            <w:bottom w:val="none" w:sz="0" w:space="0" w:color="auto"/>
                            <w:right w:val="none" w:sz="0" w:space="0" w:color="auto"/>
                          </w:divBdr>
                        </w:div>
                      </w:divsChild>
                    </w:div>
                    <w:div w:id="1473206426">
                      <w:marLeft w:val="0"/>
                      <w:marRight w:val="0"/>
                      <w:marTop w:val="0"/>
                      <w:marBottom w:val="0"/>
                      <w:divBdr>
                        <w:top w:val="none" w:sz="0" w:space="0" w:color="auto"/>
                        <w:left w:val="none" w:sz="0" w:space="0" w:color="auto"/>
                        <w:bottom w:val="none" w:sz="0" w:space="0" w:color="auto"/>
                        <w:right w:val="none" w:sz="0" w:space="0" w:color="auto"/>
                      </w:divBdr>
                      <w:divsChild>
                        <w:div w:id="761298198">
                          <w:marLeft w:val="0"/>
                          <w:marRight w:val="0"/>
                          <w:marTop w:val="0"/>
                          <w:marBottom w:val="0"/>
                          <w:divBdr>
                            <w:top w:val="none" w:sz="0" w:space="0" w:color="auto"/>
                            <w:left w:val="none" w:sz="0" w:space="0" w:color="auto"/>
                            <w:bottom w:val="none" w:sz="0" w:space="0" w:color="auto"/>
                            <w:right w:val="none" w:sz="0" w:space="0" w:color="auto"/>
                          </w:divBdr>
                        </w:div>
                      </w:divsChild>
                    </w:div>
                    <w:div w:id="1956253758">
                      <w:marLeft w:val="0"/>
                      <w:marRight w:val="0"/>
                      <w:marTop w:val="0"/>
                      <w:marBottom w:val="0"/>
                      <w:divBdr>
                        <w:top w:val="none" w:sz="0" w:space="0" w:color="auto"/>
                        <w:left w:val="none" w:sz="0" w:space="0" w:color="auto"/>
                        <w:bottom w:val="none" w:sz="0" w:space="0" w:color="auto"/>
                        <w:right w:val="none" w:sz="0" w:space="0" w:color="auto"/>
                      </w:divBdr>
                      <w:divsChild>
                        <w:div w:id="904267262">
                          <w:marLeft w:val="0"/>
                          <w:marRight w:val="0"/>
                          <w:marTop w:val="0"/>
                          <w:marBottom w:val="0"/>
                          <w:divBdr>
                            <w:top w:val="none" w:sz="0" w:space="0" w:color="auto"/>
                            <w:left w:val="none" w:sz="0" w:space="0" w:color="auto"/>
                            <w:bottom w:val="none" w:sz="0" w:space="0" w:color="auto"/>
                            <w:right w:val="none" w:sz="0" w:space="0" w:color="auto"/>
                          </w:divBdr>
                        </w:div>
                      </w:divsChild>
                    </w:div>
                    <w:div w:id="1090273655">
                      <w:marLeft w:val="0"/>
                      <w:marRight w:val="0"/>
                      <w:marTop w:val="0"/>
                      <w:marBottom w:val="0"/>
                      <w:divBdr>
                        <w:top w:val="none" w:sz="0" w:space="0" w:color="auto"/>
                        <w:left w:val="none" w:sz="0" w:space="0" w:color="auto"/>
                        <w:bottom w:val="none" w:sz="0" w:space="0" w:color="auto"/>
                        <w:right w:val="none" w:sz="0" w:space="0" w:color="auto"/>
                      </w:divBdr>
                      <w:divsChild>
                        <w:div w:id="914971459">
                          <w:marLeft w:val="0"/>
                          <w:marRight w:val="0"/>
                          <w:marTop w:val="0"/>
                          <w:marBottom w:val="0"/>
                          <w:divBdr>
                            <w:top w:val="none" w:sz="0" w:space="0" w:color="auto"/>
                            <w:left w:val="none" w:sz="0" w:space="0" w:color="auto"/>
                            <w:bottom w:val="none" w:sz="0" w:space="0" w:color="auto"/>
                            <w:right w:val="none" w:sz="0" w:space="0" w:color="auto"/>
                          </w:divBdr>
                        </w:div>
                      </w:divsChild>
                    </w:div>
                    <w:div w:id="472334051">
                      <w:marLeft w:val="0"/>
                      <w:marRight w:val="0"/>
                      <w:marTop w:val="0"/>
                      <w:marBottom w:val="0"/>
                      <w:divBdr>
                        <w:top w:val="none" w:sz="0" w:space="0" w:color="auto"/>
                        <w:left w:val="none" w:sz="0" w:space="0" w:color="auto"/>
                        <w:bottom w:val="none" w:sz="0" w:space="0" w:color="auto"/>
                        <w:right w:val="none" w:sz="0" w:space="0" w:color="auto"/>
                      </w:divBdr>
                      <w:divsChild>
                        <w:div w:id="20252640">
                          <w:marLeft w:val="0"/>
                          <w:marRight w:val="0"/>
                          <w:marTop w:val="0"/>
                          <w:marBottom w:val="0"/>
                          <w:divBdr>
                            <w:top w:val="none" w:sz="0" w:space="0" w:color="auto"/>
                            <w:left w:val="none" w:sz="0" w:space="0" w:color="auto"/>
                            <w:bottom w:val="none" w:sz="0" w:space="0" w:color="auto"/>
                            <w:right w:val="none" w:sz="0" w:space="0" w:color="auto"/>
                          </w:divBdr>
                        </w:div>
                      </w:divsChild>
                    </w:div>
                    <w:div w:id="897014483">
                      <w:marLeft w:val="0"/>
                      <w:marRight w:val="0"/>
                      <w:marTop w:val="0"/>
                      <w:marBottom w:val="0"/>
                      <w:divBdr>
                        <w:top w:val="none" w:sz="0" w:space="0" w:color="auto"/>
                        <w:left w:val="none" w:sz="0" w:space="0" w:color="auto"/>
                        <w:bottom w:val="none" w:sz="0" w:space="0" w:color="auto"/>
                        <w:right w:val="none" w:sz="0" w:space="0" w:color="auto"/>
                      </w:divBdr>
                      <w:divsChild>
                        <w:div w:id="122163413">
                          <w:marLeft w:val="0"/>
                          <w:marRight w:val="0"/>
                          <w:marTop w:val="0"/>
                          <w:marBottom w:val="0"/>
                          <w:divBdr>
                            <w:top w:val="none" w:sz="0" w:space="0" w:color="auto"/>
                            <w:left w:val="none" w:sz="0" w:space="0" w:color="auto"/>
                            <w:bottom w:val="none" w:sz="0" w:space="0" w:color="auto"/>
                            <w:right w:val="none" w:sz="0" w:space="0" w:color="auto"/>
                          </w:divBdr>
                        </w:div>
                      </w:divsChild>
                    </w:div>
                    <w:div w:id="272328946">
                      <w:marLeft w:val="0"/>
                      <w:marRight w:val="0"/>
                      <w:marTop w:val="0"/>
                      <w:marBottom w:val="0"/>
                      <w:divBdr>
                        <w:top w:val="none" w:sz="0" w:space="0" w:color="auto"/>
                        <w:left w:val="none" w:sz="0" w:space="0" w:color="auto"/>
                        <w:bottom w:val="none" w:sz="0" w:space="0" w:color="auto"/>
                        <w:right w:val="none" w:sz="0" w:space="0" w:color="auto"/>
                      </w:divBdr>
                      <w:divsChild>
                        <w:div w:id="9072181">
                          <w:marLeft w:val="0"/>
                          <w:marRight w:val="0"/>
                          <w:marTop w:val="0"/>
                          <w:marBottom w:val="0"/>
                          <w:divBdr>
                            <w:top w:val="none" w:sz="0" w:space="0" w:color="auto"/>
                            <w:left w:val="none" w:sz="0" w:space="0" w:color="auto"/>
                            <w:bottom w:val="none" w:sz="0" w:space="0" w:color="auto"/>
                            <w:right w:val="none" w:sz="0" w:space="0" w:color="auto"/>
                          </w:divBdr>
                        </w:div>
                      </w:divsChild>
                    </w:div>
                    <w:div w:id="419106437">
                      <w:marLeft w:val="0"/>
                      <w:marRight w:val="0"/>
                      <w:marTop w:val="0"/>
                      <w:marBottom w:val="0"/>
                      <w:divBdr>
                        <w:top w:val="none" w:sz="0" w:space="0" w:color="auto"/>
                        <w:left w:val="none" w:sz="0" w:space="0" w:color="auto"/>
                        <w:bottom w:val="none" w:sz="0" w:space="0" w:color="auto"/>
                        <w:right w:val="none" w:sz="0" w:space="0" w:color="auto"/>
                      </w:divBdr>
                      <w:divsChild>
                        <w:div w:id="8977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455664">
      <w:bodyDiv w:val="1"/>
      <w:marLeft w:val="0"/>
      <w:marRight w:val="0"/>
      <w:marTop w:val="0"/>
      <w:marBottom w:val="0"/>
      <w:divBdr>
        <w:top w:val="none" w:sz="0" w:space="0" w:color="auto"/>
        <w:left w:val="none" w:sz="0" w:space="0" w:color="auto"/>
        <w:bottom w:val="none" w:sz="0" w:space="0" w:color="auto"/>
        <w:right w:val="none" w:sz="0" w:space="0" w:color="auto"/>
      </w:divBdr>
    </w:div>
    <w:div w:id="20139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base.interreg-ipa-adrion.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hyperlink" Target="http://www.etakcci.gr" TargetMode="External"/><Relationship Id="rId7" Type="http://schemas.openxmlformats.org/officeDocument/2006/relationships/hyperlink" Target="http://www.facebook.com/pg/1732089896816696"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jpeg"/><Relationship Id="rId11" Type="http://schemas.openxmlformats.org/officeDocument/2006/relationships/hyperlink" Target="http://www.youtube.com/channel/UCsdqswQWzuJauVMtAQ-iJnQ" TargetMode="External"/><Relationship Id="rId5" Type="http://schemas.openxmlformats.org/officeDocument/2006/relationships/hyperlink" Target="mailto:contact@epimetol.gr" TargetMode="External"/><Relationship Id="rId10" Type="http://schemas.openxmlformats.org/officeDocument/2006/relationships/image" Target="media/image8.jpeg"/><Relationship Id="rId4" Type="http://schemas.openxmlformats.org/officeDocument/2006/relationships/image" Target="media/image4.jpeg"/><Relationship Id="rId9"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3857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ΓΕΩΡΓΙΟΣ ΡΟΜΠΟΛΑΣ</dc:creator>
  <cp:keywords/>
  <dc:description/>
  <cp:lastModifiedBy>ΓΕΩΡΓΙΟΣ ΡΟΜΠΟΛΑΣ</cp:lastModifiedBy>
  <cp:revision>3</cp:revision>
  <cp:lastPrinted>2023-05-23T06:31:00Z</cp:lastPrinted>
  <dcterms:created xsi:type="dcterms:W3CDTF">2025-02-10T10:32:00Z</dcterms:created>
  <dcterms:modified xsi:type="dcterms:W3CDTF">2025-02-10T10:33:00Z</dcterms:modified>
</cp:coreProperties>
</file>