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36CAE783" w:rsidR="000D4077" w:rsidRPr="009B7B6B"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517056">
              <w:rPr>
                <w:rFonts w:ascii="Arial" w:hAnsi="Arial" w:cs="Arial"/>
                <w:b/>
                <w:bCs/>
                <w:color w:val="006896"/>
                <w:sz w:val="20"/>
                <w:szCs w:val="20"/>
              </w:rPr>
              <w:t xml:space="preserve"> </w:t>
            </w:r>
            <w:r w:rsidR="00021D4B">
              <w:rPr>
                <w:rFonts w:ascii="Arial" w:hAnsi="Arial" w:cs="Arial"/>
                <w:b/>
                <w:bCs/>
                <w:color w:val="006896"/>
                <w:sz w:val="20"/>
                <w:szCs w:val="20"/>
              </w:rPr>
              <w:t>0</w:t>
            </w:r>
            <w:r w:rsidR="00395530">
              <w:rPr>
                <w:rFonts w:ascii="Arial" w:hAnsi="Arial" w:cs="Arial"/>
                <w:b/>
                <w:bCs/>
                <w:color w:val="006896"/>
                <w:sz w:val="20"/>
                <w:szCs w:val="20"/>
              </w:rPr>
              <w:t>9</w:t>
            </w:r>
            <w:r>
              <w:rPr>
                <w:rFonts w:ascii="Arial" w:hAnsi="Arial" w:cs="Arial"/>
                <w:b/>
                <w:bCs/>
                <w:color w:val="006896"/>
                <w:sz w:val="20"/>
                <w:szCs w:val="20"/>
              </w:rPr>
              <w:t>.</w:t>
            </w:r>
            <w:r w:rsidR="00021D4B">
              <w:rPr>
                <w:rFonts w:ascii="Arial" w:hAnsi="Arial" w:cs="Arial"/>
                <w:b/>
                <w:bCs/>
                <w:color w:val="006896"/>
                <w:sz w:val="20"/>
                <w:szCs w:val="20"/>
              </w:rPr>
              <w:t>04</w:t>
            </w:r>
            <w:r>
              <w:rPr>
                <w:rFonts w:ascii="Arial" w:hAnsi="Arial" w:cs="Arial"/>
                <w:b/>
                <w:bCs/>
                <w:color w:val="006896"/>
                <w:sz w:val="20"/>
                <w:szCs w:val="20"/>
              </w:rPr>
              <w:t>.202</w:t>
            </w:r>
            <w:r w:rsidR="00021D4B">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0471639D" w14:textId="2F3B0C89" w:rsidR="009E52D6" w:rsidRPr="00BD55BC" w:rsidRDefault="00021D4B" w:rsidP="009E52D6">
      <w:pPr>
        <w:pStyle w:val="Web3"/>
        <w:spacing w:before="0" w:after="0"/>
        <w:jc w:val="center"/>
        <w:rPr>
          <w:rFonts w:ascii="Arial" w:hAnsi="Arial" w:cs="Arial"/>
          <w:b/>
          <w:sz w:val="22"/>
          <w:szCs w:val="22"/>
        </w:rPr>
      </w:pPr>
      <w:r>
        <w:rPr>
          <w:rFonts w:ascii="Arial" w:hAnsi="Arial" w:cs="Arial"/>
          <w:b/>
          <w:sz w:val="22"/>
          <w:szCs w:val="22"/>
        </w:rPr>
        <w:t>Πασχαλινές</w:t>
      </w:r>
      <w:r w:rsidR="009E52D6" w:rsidRPr="00591841">
        <w:rPr>
          <w:rFonts w:ascii="Arial" w:hAnsi="Arial" w:cs="Arial"/>
          <w:b/>
          <w:sz w:val="22"/>
          <w:szCs w:val="22"/>
        </w:rPr>
        <w:t xml:space="preserve"> διακοπές με </w:t>
      </w:r>
      <w:r w:rsidR="009E52D6">
        <w:rPr>
          <w:rFonts w:ascii="Arial" w:hAnsi="Arial" w:cs="Arial"/>
          <w:b/>
          <w:sz w:val="22"/>
          <w:szCs w:val="22"/>
          <w:lang w:val="en-US"/>
        </w:rPr>
        <w:t>voucher</w:t>
      </w:r>
      <w:r w:rsidR="009E52D6" w:rsidRPr="00591841">
        <w:rPr>
          <w:rFonts w:ascii="Arial" w:hAnsi="Arial" w:cs="Arial"/>
          <w:b/>
          <w:sz w:val="22"/>
          <w:szCs w:val="22"/>
        </w:rPr>
        <w:t xml:space="preserve"> κοινωνικού τουρισμού</w:t>
      </w:r>
      <w:r w:rsidR="00BD55BC" w:rsidRPr="00BD55BC">
        <w:rPr>
          <w:rFonts w:ascii="Arial" w:hAnsi="Arial" w:cs="Arial"/>
          <w:b/>
          <w:sz w:val="22"/>
          <w:szCs w:val="22"/>
        </w:rPr>
        <w:t xml:space="preserve"> </w:t>
      </w:r>
      <w:r w:rsidR="00BD55BC">
        <w:rPr>
          <w:rFonts w:ascii="Arial" w:hAnsi="Arial" w:cs="Arial"/>
          <w:b/>
          <w:sz w:val="22"/>
          <w:szCs w:val="22"/>
        </w:rPr>
        <w:t>της ΔΥΠΑ</w:t>
      </w:r>
    </w:p>
    <w:p w14:paraId="666DF27F" w14:textId="77777777" w:rsidR="009E52D6" w:rsidRPr="00591841" w:rsidRDefault="009E52D6" w:rsidP="009E52D6">
      <w:pPr>
        <w:pStyle w:val="Web3"/>
        <w:spacing w:before="0" w:after="0"/>
        <w:rPr>
          <w:rFonts w:ascii="Arial" w:hAnsi="Arial" w:cs="Arial"/>
          <w:sz w:val="22"/>
          <w:szCs w:val="22"/>
        </w:rPr>
      </w:pPr>
    </w:p>
    <w:p w14:paraId="74AE2CF8" w14:textId="19953EC1" w:rsidR="00130BE4" w:rsidRDefault="009E52D6" w:rsidP="00130BE4">
      <w:pPr>
        <w:pStyle w:val="Web3"/>
        <w:spacing w:before="0" w:after="0"/>
        <w:jc w:val="both"/>
        <w:rPr>
          <w:rFonts w:ascii="Arial" w:hAnsi="Arial" w:cs="Arial"/>
          <w:sz w:val="22"/>
          <w:szCs w:val="22"/>
        </w:rPr>
      </w:pPr>
      <w:r w:rsidRPr="00591841">
        <w:rPr>
          <w:rFonts w:ascii="Arial" w:hAnsi="Arial" w:cs="Arial"/>
          <w:sz w:val="22"/>
          <w:szCs w:val="22"/>
        </w:rPr>
        <w:t xml:space="preserve">Οι κάτοχοι επιταγών </w:t>
      </w:r>
      <w:r>
        <w:rPr>
          <w:rFonts w:ascii="Arial" w:hAnsi="Arial" w:cs="Arial"/>
          <w:sz w:val="22"/>
          <w:szCs w:val="22"/>
        </w:rPr>
        <w:t>(</w:t>
      </w:r>
      <w:r>
        <w:rPr>
          <w:rFonts w:ascii="Arial" w:hAnsi="Arial" w:cs="Arial"/>
          <w:sz w:val="22"/>
          <w:szCs w:val="22"/>
          <w:lang w:val="en-US"/>
        </w:rPr>
        <w:t>voucher</w:t>
      </w:r>
      <w:r w:rsidRPr="009E52D6">
        <w:rPr>
          <w:rFonts w:ascii="Arial" w:hAnsi="Arial" w:cs="Arial"/>
          <w:sz w:val="22"/>
          <w:szCs w:val="22"/>
        </w:rPr>
        <w:t xml:space="preserve">) </w:t>
      </w:r>
      <w:r w:rsidRPr="00591841">
        <w:rPr>
          <w:rFonts w:ascii="Arial" w:hAnsi="Arial" w:cs="Arial"/>
          <w:sz w:val="22"/>
          <w:szCs w:val="22"/>
        </w:rPr>
        <w:t xml:space="preserve">κοινωνικού τουρισμού μπορούν να πραγματοποιήσουν </w:t>
      </w:r>
      <w:r w:rsidR="00021D4B">
        <w:rPr>
          <w:rFonts w:ascii="Arial" w:hAnsi="Arial" w:cs="Arial"/>
          <w:sz w:val="22"/>
          <w:szCs w:val="22"/>
        </w:rPr>
        <w:t>Πασχαλινές</w:t>
      </w:r>
      <w:r w:rsidRPr="00591841">
        <w:rPr>
          <w:rFonts w:ascii="Arial" w:hAnsi="Arial" w:cs="Arial"/>
          <w:sz w:val="22"/>
          <w:szCs w:val="22"/>
        </w:rPr>
        <w:t xml:space="preserve"> διακοπέ</w:t>
      </w:r>
      <w:r w:rsidR="007C5E52">
        <w:rPr>
          <w:rFonts w:ascii="Arial" w:hAnsi="Arial" w:cs="Arial"/>
          <w:sz w:val="22"/>
          <w:szCs w:val="22"/>
        </w:rPr>
        <w:t>ς, έως 6 διανυκτερεύσεις,</w:t>
      </w:r>
      <w:r w:rsidR="00130BE4" w:rsidRPr="00964387">
        <w:rPr>
          <w:rFonts w:ascii="Arial" w:hAnsi="Arial" w:cs="Arial"/>
          <w:sz w:val="22"/>
          <w:szCs w:val="22"/>
        </w:rPr>
        <w:t xml:space="preserve"> </w:t>
      </w:r>
      <w:r w:rsidR="00021D4B">
        <w:rPr>
          <w:rFonts w:ascii="Arial" w:hAnsi="Arial" w:cs="Arial"/>
          <w:sz w:val="22"/>
          <w:szCs w:val="22"/>
        </w:rPr>
        <w:t>επιλέγοντας ανάμεσα από 1.444</w:t>
      </w:r>
      <w:r w:rsidR="00130BE4" w:rsidRPr="00964387">
        <w:rPr>
          <w:rFonts w:ascii="Arial" w:hAnsi="Arial" w:cs="Arial"/>
          <w:sz w:val="22"/>
          <w:szCs w:val="22"/>
        </w:rPr>
        <w:t xml:space="preserve"> τουριστικ</w:t>
      </w:r>
      <w:r w:rsidR="00021D4B">
        <w:rPr>
          <w:rFonts w:ascii="Arial" w:hAnsi="Arial" w:cs="Arial"/>
          <w:sz w:val="22"/>
          <w:szCs w:val="22"/>
        </w:rPr>
        <w:t>ά</w:t>
      </w:r>
      <w:r w:rsidR="00130BE4" w:rsidRPr="00964387">
        <w:rPr>
          <w:rFonts w:ascii="Arial" w:hAnsi="Arial" w:cs="Arial"/>
          <w:sz w:val="22"/>
          <w:szCs w:val="22"/>
        </w:rPr>
        <w:t xml:space="preserve"> κατ</w:t>
      </w:r>
      <w:r w:rsidR="00021D4B">
        <w:rPr>
          <w:rFonts w:ascii="Arial" w:hAnsi="Arial" w:cs="Arial"/>
          <w:sz w:val="22"/>
          <w:szCs w:val="22"/>
        </w:rPr>
        <w:t>αλύματα</w:t>
      </w:r>
      <w:r w:rsidR="00130BE4" w:rsidRPr="00964387">
        <w:rPr>
          <w:rFonts w:ascii="Arial" w:hAnsi="Arial" w:cs="Arial"/>
          <w:sz w:val="22"/>
          <w:szCs w:val="22"/>
        </w:rPr>
        <w:t xml:space="preserve"> που </w:t>
      </w:r>
      <w:r w:rsidR="00021D4B">
        <w:rPr>
          <w:rFonts w:ascii="Arial" w:hAnsi="Arial" w:cs="Arial"/>
          <w:sz w:val="22"/>
          <w:szCs w:val="22"/>
        </w:rPr>
        <w:t>συμμετέχουν</w:t>
      </w:r>
      <w:r w:rsidR="00130BE4" w:rsidRPr="00964387">
        <w:rPr>
          <w:rFonts w:ascii="Arial" w:hAnsi="Arial" w:cs="Arial"/>
          <w:sz w:val="22"/>
          <w:szCs w:val="22"/>
        </w:rPr>
        <w:t xml:space="preserve"> </w:t>
      </w:r>
      <w:r w:rsidR="00021D4B">
        <w:rPr>
          <w:rFonts w:ascii="Arial" w:hAnsi="Arial" w:cs="Arial"/>
          <w:sz w:val="22"/>
          <w:szCs w:val="22"/>
        </w:rPr>
        <w:t>σ</w:t>
      </w:r>
      <w:r w:rsidR="00130BE4" w:rsidRPr="00964387">
        <w:rPr>
          <w:rFonts w:ascii="Arial" w:hAnsi="Arial" w:cs="Arial"/>
          <w:sz w:val="22"/>
          <w:szCs w:val="22"/>
        </w:rPr>
        <w:t>το Μητρώο Παρόχων της ΔΥΠΑ</w:t>
      </w:r>
      <w:r w:rsidR="00130BE4">
        <w:rPr>
          <w:rFonts w:ascii="Arial" w:hAnsi="Arial" w:cs="Arial"/>
          <w:sz w:val="22"/>
          <w:szCs w:val="22"/>
        </w:rPr>
        <w:t>,</w:t>
      </w:r>
      <w:r w:rsidR="00130BE4" w:rsidRPr="00964387">
        <w:rPr>
          <w:rFonts w:ascii="Arial" w:hAnsi="Arial" w:cs="Arial"/>
          <w:sz w:val="22"/>
          <w:szCs w:val="22"/>
        </w:rPr>
        <w:t xml:space="preserve"> κατόπιν απευθείας συνεννόησής τους με </w:t>
      </w:r>
      <w:r w:rsidR="007C5E52">
        <w:rPr>
          <w:rFonts w:ascii="Arial" w:hAnsi="Arial" w:cs="Arial"/>
          <w:sz w:val="22"/>
          <w:szCs w:val="22"/>
        </w:rPr>
        <w:t>την επιχείρηση.</w:t>
      </w:r>
      <w:r w:rsidR="00130BE4" w:rsidRPr="00964387">
        <w:rPr>
          <w:rFonts w:ascii="Arial" w:hAnsi="Arial" w:cs="Arial"/>
          <w:sz w:val="22"/>
          <w:szCs w:val="22"/>
        </w:rPr>
        <w:t xml:space="preserve"> </w:t>
      </w:r>
      <w:r w:rsidR="00130BE4">
        <w:rPr>
          <w:rFonts w:ascii="Arial" w:hAnsi="Arial" w:cs="Arial"/>
          <w:sz w:val="22"/>
          <w:szCs w:val="22"/>
        </w:rPr>
        <w:t xml:space="preserve"> </w:t>
      </w:r>
    </w:p>
    <w:p w14:paraId="590016A3" w14:textId="77777777" w:rsidR="00130BE4" w:rsidRDefault="00130BE4" w:rsidP="00130BE4">
      <w:pPr>
        <w:pStyle w:val="Web3"/>
        <w:spacing w:before="0" w:after="0"/>
        <w:jc w:val="both"/>
        <w:rPr>
          <w:rFonts w:ascii="Arial" w:hAnsi="Arial" w:cs="Arial"/>
          <w:sz w:val="22"/>
          <w:szCs w:val="22"/>
        </w:rPr>
      </w:pPr>
      <w:r>
        <w:rPr>
          <w:rFonts w:ascii="Arial" w:hAnsi="Arial" w:cs="Arial"/>
          <w:sz w:val="22"/>
          <w:szCs w:val="22"/>
        </w:rPr>
        <w:br/>
      </w:r>
      <w:r w:rsidRPr="00964387">
        <w:rPr>
          <w:rFonts w:ascii="Arial" w:hAnsi="Arial" w:cs="Arial"/>
          <w:sz w:val="22"/>
          <w:szCs w:val="22"/>
        </w:rPr>
        <w:t xml:space="preserve">Ειδικά για καταλύματα σε Λέρο, Λέσβο, Χίο, Κω και </w:t>
      </w:r>
      <w:r>
        <w:rPr>
          <w:rFonts w:ascii="Arial" w:hAnsi="Arial" w:cs="Arial"/>
          <w:sz w:val="22"/>
          <w:szCs w:val="22"/>
        </w:rPr>
        <w:t>Σάμο</w:t>
      </w:r>
      <w:r w:rsidRPr="00964387">
        <w:rPr>
          <w:rFonts w:ascii="Arial" w:hAnsi="Arial" w:cs="Arial"/>
          <w:sz w:val="22"/>
          <w:szCs w:val="22"/>
        </w:rPr>
        <w:t xml:space="preserve"> μπορούν να πραγματοποιηθούν έως 10 διανυκτερεύσεις με μηδενική ιδιωτική συμμετοχή, ενώ στα καταλύματα της</w:t>
      </w:r>
      <w:r>
        <w:rPr>
          <w:rFonts w:ascii="Arial" w:hAnsi="Arial" w:cs="Arial"/>
          <w:sz w:val="22"/>
          <w:szCs w:val="22"/>
        </w:rPr>
        <w:t xml:space="preserve"> </w:t>
      </w:r>
      <w:r w:rsidRPr="00964387">
        <w:rPr>
          <w:rFonts w:ascii="Arial" w:hAnsi="Arial" w:cs="Arial"/>
          <w:sz w:val="22"/>
          <w:szCs w:val="22"/>
        </w:rPr>
        <w:t>Β.</w:t>
      </w:r>
      <w:r>
        <w:rPr>
          <w:rFonts w:ascii="Arial" w:hAnsi="Arial" w:cs="Arial"/>
          <w:sz w:val="22"/>
          <w:szCs w:val="22"/>
        </w:rPr>
        <w:t xml:space="preserve"> </w:t>
      </w:r>
      <w:r w:rsidRPr="00964387">
        <w:rPr>
          <w:rFonts w:ascii="Arial" w:hAnsi="Arial" w:cs="Arial"/>
          <w:sz w:val="22"/>
          <w:szCs w:val="22"/>
        </w:rPr>
        <w:t>Εύβοιας</w:t>
      </w:r>
      <w:r>
        <w:rPr>
          <w:rFonts w:ascii="Arial" w:hAnsi="Arial" w:cs="Arial"/>
          <w:sz w:val="22"/>
          <w:szCs w:val="22"/>
        </w:rPr>
        <w:t xml:space="preserve"> και </w:t>
      </w:r>
      <w:r w:rsidRPr="00964387">
        <w:rPr>
          <w:rFonts w:ascii="Arial" w:hAnsi="Arial" w:cs="Arial"/>
          <w:sz w:val="22"/>
          <w:szCs w:val="22"/>
        </w:rPr>
        <w:t xml:space="preserve">της </w:t>
      </w:r>
      <w:r>
        <w:rPr>
          <w:rFonts w:ascii="Arial" w:hAnsi="Arial" w:cs="Arial"/>
          <w:sz w:val="22"/>
          <w:szCs w:val="22"/>
        </w:rPr>
        <w:t xml:space="preserve">Μαγνησίας, Καρδίτσας, Λάρισας, Τρικάλων και Έβρου, </w:t>
      </w:r>
      <w:r w:rsidRPr="00964387">
        <w:rPr>
          <w:rFonts w:ascii="Arial" w:hAnsi="Arial" w:cs="Arial"/>
          <w:sz w:val="22"/>
          <w:szCs w:val="22"/>
        </w:rPr>
        <w:t>μπορούν να πραγματοποιηθούν έως 12 διανυκτερεύσεις εντελώς δωρεάν.</w:t>
      </w:r>
    </w:p>
    <w:p w14:paraId="73713E75" w14:textId="77777777" w:rsidR="00130BE4" w:rsidRDefault="00130BE4" w:rsidP="00130BE4">
      <w:pPr>
        <w:pStyle w:val="Web3"/>
        <w:spacing w:before="0" w:after="0"/>
        <w:jc w:val="both"/>
        <w:rPr>
          <w:rFonts w:ascii="Arial" w:hAnsi="Arial" w:cs="Arial"/>
          <w:sz w:val="22"/>
          <w:szCs w:val="22"/>
        </w:rPr>
      </w:pPr>
    </w:p>
    <w:p w14:paraId="4B1C0D34" w14:textId="3B3BAFDB" w:rsidR="007C5E52" w:rsidRDefault="00130BE4" w:rsidP="007C5E52">
      <w:pPr>
        <w:pStyle w:val="Web3"/>
        <w:spacing w:before="0" w:after="0"/>
        <w:jc w:val="both"/>
        <w:rPr>
          <w:rFonts w:ascii="Arial" w:hAnsi="Arial" w:cs="Arial"/>
          <w:sz w:val="22"/>
          <w:szCs w:val="22"/>
        </w:rPr>
      </w:pPr>
      <w:r w:rsidRPr="00964387">
        <w:rPr>
          <w:rFonts w:ascii="Arial" w:hAnsi="Arial" w:cs="Arial"/>
          <w:sz w:val="22"/>
          <w:szCs w:val="22"/>
        </w:rPr>
        <w:t xml:space="preserve">Εκτός από τη διαμονή σε τουριστικά καταλύματα επιδοτούνται και </w:t>
      </w:r>
      <w:r>
        <w:rPr>
          <w:rFonts w:ascii="Arial" w:hAnsi="Arial" w:cs="Arial"/>
          <w:sz w:val="22"/>
          <w:szCs w:val="22"/>
        </w:rPr>
        <w:t xml:space="preserve">τα </w:t>
      </w:r>
      <w:r w:rsidRPr="00964387">
        <w:rPr>
          <w:rFonts w:ascii="Arial" w:hAnsi="Arial" w:cs="Arial"/>
          <w:sz w:val="22"/>
          <w:szCs w:val="22"/>
        </w:rPr>
        <w:t>ακτοπλοϊκά εισιτήρια. Η συμμετοχή των δικαιούχων ανέρχεται σε 25%. Για ΑμεΑ τα ακτοπλοϊκά εισιτήρια διατίθενται δωρεάν.</w:t>
      </w:r>
    </w:p>
    <w:p w14:paraId="66404257" w14:textId="77777777" w:rsidR="007C5E52" w:rsidRDefault="007C5E52" w:rsidP="007C5E52">
      <w:pPr>
        <w:pStyle w:val="Web3"/>
        <w:spacing w:before="0" w:after="0"/>
        <w:jc w:val="both"/>
        <w:rPr>
          <w:rFonts w:ascii="Arial" w:hAnsi="Arial" w:cs="Arial"/>
          <w:sz w:val="22"/>
          <w:szCs w:val="22"/>
        </w:rPr>
      </w:pPr>
    </w:p>
    <w:p w14:paraId="1312164F" w14:textId="1E2712D5" w:rsidR="00130BE4" w:rsidRDefault="007C5E52" w:rsidP="007C5E52">
      <w:pPr>
        <w:pStyle w:val="Web3"/>
        <w:spacing w:before="0" w:after="0"/>
        <w:jc w:val="both"/>
        <w:rPr>
          <w:rFonts w:ascii="Arial" w:hAnsi="Arial" w:cs="Arial"/>
          <w:sz w:val="22"/>
          <w:szCs w:val="22"/>
        </w:rPr>
      </w:pPr>
      <w:r>
        <w:rPr>
          <w:rFonts w:ascii="Arial" w:hAnsi="Arial" w:cs="Arial"/>
          <w:sz w:val="22"/>
          <w:szCs w:val="22"/>
        </w:rPr>
        <w:t>Για τους παρόχους, υ</w:t>
      </w:r>
      <w:r w:rsidR="0024707C" w:rsidRPr="00130506">
        <w:rPr>
          <w:rFonts w:ascii="Arial" w:hAnsi="Arial" w:cs="Arial"/>
          <w:sz w:val="22"/>
          <w:szCs w:val="22"/>
        </w:rPr>
        <w:t xml:space="preserve">πενθυμίζεται ότι </w:t>
      </w:r>
      <w:r w:rsidR="00130BE4">
        <w:rPr>
          <w:rFonts w:ascii="Arial" w:hAnsi="Arial" w:cs="Arial"/>
          <w:sz w:val="22"/>
          <w:szCs w:val="22"/>
        </w:rPr>
        <w:t>ο</w:t>
      </w:r>
      <w:r w:rsidR="00130BE4" w:rsidRPr="00130BE4">
        <w:rPr>
          <w:rFonts w:ascii="Arial" w:hAnsi="Arial" w:cs="Arial"/>
          <w:sz w:val="22"/>
          <w:szCs w:val="22"/>
        </w:rPr>
        <w:t xml:space="preserve">ι τιμές επιδότησης παραμένουν αυξημένες κατά 20% </w:t>
      </w:r>
      <w:r w:rsidR="00130BE4">
        <w:rPr>
          <w:rFonts w:ascii="Arial" w:hAnsi="Arial" w:cs="Arial"/>
          <w:sz w:val="22"/>
          <w:szCs w:val="22"/>
        </w:rPr>
        <w:t>για την περίοδο</w:t>
      </w:r>
      <w:r w:rsidR="00130BE4" w:rsidRPr="00130BE4">
        <w:rPr>
          <w:rFonts w:ascii="Arial" w:hAnsi="Arial" w:cs="Arial"/>
          <w:sz w:val="22"/>
          <w:szCs w:val="22"/>
        </w:rPr>
        <w:t xml:space="preserve"> </w:t>
      </w:r>
      <w:r w:rsidR="00021D4B">
        <w:rPr>
          <w:rFonts w:ascii="Arial" w:hAnsi="Arial" w:cs="Arial"/>
          <w:sz w:val="22"/>
          <w:szCs w:val="22"/>
        </w:rPr>
        <w:t>του Πάσχα</w:t>
      </w:r>
      <w:r w:rsidR="00130BE4" w:rsidRPr="00130BE4">
        <w:rPr>
          <w:rFonts w:ascii="Arial" w:hAnsi="Arial" w:cs="Arial"/>
          <w:sz w:val="22"/>
          <w:szCs w:val="22"/>
        </w:rPr>
        <w:t xml:space="preserve"> (</w:t>
      </w:r>
      <w:r w:rsidR="00021D4B" w:rsidRPr="00021D4B">
        <w:rPr>
          <w:rFonts w:ascii="Arial" w:hAnsi="Arial" w:cs="Arial"/>
          <w:sz w:val="22"/>
          <w:szCs w:val="22"/>
        </w:rPr>
        <w:t>α</w:t>
      </w:r>
      <w:bookmarkStart w:id="0" w:name="_GoBack"/>
      <w:bookmarkEnd w:id="0"/>
      <w:r w:rsidR="00021D4B" w:rsidRPr="00021D4B">
        <w:rPr>
          <w:rFonts w:ascii="Arial" w:hAnsi="Arial" w:cs="Arial"/>
          <w:sz w:val="22"/>
          <w:szCs w:val="22"/>
        </w:rPr>
        <w:t>πό 11.04.2025 έως 27.04.2025</w:t>
      </w:r>
      <w:r w:rsidR="00130BE4">
        <w:rPr>
          <w:rFonts w:ascii="Arial" w:hAnsi="Arial" w:cs="Arial"/>
          <w:sz w:val="22"/>
          <w:szCs w:val="22"/>
        </w:rPr>
        <w:t>), ενώ η</w:t>
      </w:r>
      <w:r w:rsidR="00130BE4" w:rsidRPr="00130BE4">
        <w:rPr>
          <w:rFonts w:ascii="Arial" w:hAnsi="Arial" w:cs="Arial"/>
          <w:sz w:val="22"/>
          <w:szCs w:val="22"/>
        </w:rPr>
        <w:t xml:space="preserve"> αυξημένη επιδότηση ισχύει για όλο τον χρόνο για τα καταλύματα της Β. Εύβοιας, του Έβρου και της Θεσσαλίας (εκτός των Σποράδων).</w:t>
      </w:r>
    </w:p>
    <w:p w14:paraId="53A90681" w14:textId="77777777" w:rsidR="00130BE4" w:rsidRDefault="00130BE4" w:rsidP="0024707C">
      <w:pPr>
        <w:pStyle w:val="Web3"/>
        <w:spacing w:before="0" w:after="0"/>
        <w:jc w:val="both"/>
        <w:rPr>
          <w:rFonts w:ascii="Arial" w:hAnsi="Arial" w:cs="Arial"/>
          <w:sz w:val="22"/>
          <w:szCs w:val="22"/>
        </w:rPr>
      </w:pPr>
    </w:p>
    <w:p w14:paraId="2E65071F" w14:textId="52BEEC79" w:rsidR="005F23B9" w:rsidRDefault="007C5E52" w:rsidP="0024707C">
      <w:pPr>
        <w:pStyle w:val="Web3"/>
        <w:spacing w:before="0" w:after="0"/>
        <w:jc w:val="both"/>
        <w:rPr>
          <w:rFonts w:ascii="Arial" w:hAnsi="Arial" w:cs="Arial"/>
          <w:sz w:val="22"/>
          <w:szCs w:val="22"/>
        </w:rPr>
      </w:pPr>
      <w:r>
        <w:rPr>
          <w:rFonts w:ascii="Arial" w:hAnsi="Arial" w:cs="Arial"/>
          <w:sz w:val="22"/>
          <w:szCs w:val="22"/>
        </w:rPr>
        <w:t>Ο</w:t>
      </w:r>
      <w:r w:rsidR="0024707C" w:rsidRPr="00130506">
        <w:rPr>
          <w:rFonts w:ascii="Arial" w:hAnsi="Arial" w:cs="Arial"/>
          <w:sz w:val="22"/>
          <w:szCs w:val="22"/>
        </w:rPr>
        <w:t>ι διακοπές με το πρόγραμμα κοινωνικού τουρισμού 202</w:t>
      </w:r>
      <w:r>
        <w:rPr>
          <w:rFonts w:ascii="Arial" w:hAnsi="Arial" w:cs="Arial"/>
          <w:sz w:val="22"/>
          <w:szCs w:val="22"/>
        </w:rPr>
        <w:t>4</w:t>
      </w:r>
      <w:r w:rsidR="0024707C" w:rsidRPr="00130506">
        <w:rPr>
          <w:rFonts w:ascii="Arial" w:hAnsi="Arial" w:cs="Arial"/>
          <w:sz w:val="22"/>
          <w:szCs w:val="22"/>
        </w:rPr>
        <w:t>-2</w:t>
      </w:r>
      <w:r>
        <w:rPr>
          <w:rFonts w:ascii="Arial" w:hAnsi="Arial" w:cs="Arial"/>
          <w:sz w:val="22"/>
          <w:szCs w:val="22"/>
        </w:rPr>
        <w:t>5</w:t>
      </w:r>
      <w:r w:rsidR="0024707C" w:rsidRPr="00130506">
        <w:rPr>
          <w:rFonts w:ascii="Arial" w:hAnsi="Arial" w:cs="Arial"/>
          <w:sz w:val="22"/>
          <w:szCs w:val="22"/>
        </w:rPr>
        <w:t xml:space="preserve"> μπορούν να πραγματοποιηθούν έως τις 3</w:t>
      </w:r>
      <w:r w:rsidR="00193092">
        <w:rPr>
          <w:rFonts w:ascii="Arial" w:hAnsi="Arial" w:cs="Arial"/>
          <w:sz w:val="22"/>
          <w:szCs w:val="22"/>
        </w:rPr>
        <w:t>0</w:t>
      </w:r>
      <w:r w:rsidR="0024707C" w:rsidRPr="00130506">
        <w:rPr>
          <w:rFonts w:ascii="Arial" w:hAnsi="Arial" w:cs="Arial"/>
          <w:sz w:val="22"/>
          <w:szCs w:val="22"/>
        </w:rPr>
        <w:t xml:space="preserve"> Ιου</w:t>
      </w:r>
      <w:r w:rsidR="00193092">
        <w:rPr>
          <w:rFonts w:ascii="Arial" w:hAnsi="Arial" w:cs="Arial"/>
          <w:sz w:val="22"/>
          <w:szCs w:val="22"/>
        </w:rPr>
        <w:t>ν</w:t>
      </w:r>
      <w:r w:rsidR="0024707C" w:rsidRPr="00130506">
        <w:rPr>
          <w:rFonts w:ascii="Arial" w:hAnsi="Arial" w:cs="Arial"/>
          <w:sz w:val="22"/>
          <w:szCs w:val="22"/>
        </w:rPr>
        <w:t>ίου 202</w:t>
      </w:r>
      <w:r w:rsidR="008960DB" w:rsidRPr="008960DB">
        <w:rPr>
          <w:rFonts w:ascii="Arial" w:hAnsi="Arial" w:cs="Arial"/>
          <w:sz w:val="22"/>
          <w:szCs w:val="22"/>
        </w:rPr>
        <w:t>5</w:t>
      </w:r>
      <w:r w:rsidR="0024707C" w:rsidRPr="00130506">
        <w:rPr>
          <w:rFonts w:ascii="Arial" w:hAnsi="Arial" w:cs="Arial"/>
          <w:sz w:val="22"/>
          <w:szCs w:val="22"/>
        </w:rPr>
        <w:t>.</w:t>
      </w:r>
      <w:r w:rsidR="0024707C">
        <w:rPr>
          <w:rFonts w:ascii="Arial" w:hAnsi="Arial" w:cs="Arial"/>
          <w:sz w:val="22"/>
          <w:szCs w:val="22"/>
        </w:rPr>
        <w:t xml:space="preserve"> </w:t>
      </w:r>
      <w:r w:rsidR="0024707C" w:rsidRPr="00964387">
        <w:rPr>
          <w:rFonts w:ascii="Arial" w:hAnsi="Arial" w:cs="Arial"/>
          <w:sz w:val="22"/>
          <w:szCs w:val="22"/>
        </w:rPr>
        <w:t xml:space="preserve">Πρόκειται για ένα πρόγραμμα ιδιαίτερα ενισχυμένο και ελκυστικό, τόσο για τους δικαιούχους όσο και για τους παρόχους, καθώς χαρακτηρίζεται από μειωμένη έως μηδενική ιδιωτική συμμετοχή για τους δικαιούχους στο κόστος της διανυκτέρευσης στα τουριστικά καταλύματα και αυξημένες τιμές επιδότησης στους παρόχους. </w:t>
      </w:r>
    </w:p>
    <w:p w14:paraId="0E9880EC" w14:textId="77777777" w:rsidR="0024707C" w:rsidRPr="00964387" w:rsidRDefault="0024707C" w:rsidP="0024707C">
      <w:pPr>
        <w:pStyle w:val="Web3"/>
        <w:spacing w:before="0" w:after="0"/>
        <w:jc w:val="both"/>
        <w:rPr>
          <w:rFonts w:ascii="Arial" w:hAnsi="Arial" w:cs="Arial"/>
          <w:sz w:val="22"/>
          <w:szCs w:val="22"/>
        </w:rPr>
      </w:pPr>
    </w:p>
    <w:p w14:paraId="0B9693C3" w14:textId="3B2BEDDF" w:rsidR="0024707C" w:rsidRPr="00A42895" w:rsidRDefault="0024707C" w:rsidP="0024707C">
      <w:pPr>
        <w:pStyle w:val="Web3"/>
        <w:spacing w:before="0" w:after="0"/>
        <w:jc w:val="both"/>
        <w:rPr>
          <w:rFonts w:ascii="Arial" w:hAnsi="Arial" w:cs="Arial"/>
          <w:b/>
          <w:color w:val="000000"/>
          <w:sz w:val="22"/>
          <w:szCs w:val="22"/>
        </w:rPr>
      </w:pPr>
      <w:r w:rsidRPr="00A42895">
        <w:rPr>
          <w:rFonts w:ascii="Arial" w:hAnsi="Arial" w:cs="Arial"/>
          <w:sz w:val="22"/>
          <w:szCs w:val="22"/>
        </w:rPr>
        <w:t>Για περισσότερες πληροφορίες, οι ενδιαφερόμενοι μπορούν να επισκεφτούν την</w:t>
      </w:r>
      <w:r>
        <w:rPr>
          <w:rFonts w:ascii="Arial" w:hAnsi="Arial" w:cs="Arial"/>
          <w:sz w:val="22"/>
          <w:szCs w:val="22"/>
        </w:rPr>
        <w:t xml:space="preserve"> </w:t>
      </w:r>
      <w:r w:rsidRPr="00A42895">
        <w:rPr>
          <w:rFonts w:ascii="Arial" w:hAnsi="Arial" w:cs="Arial"/>
          <w:sz w:val="22"/>
          <w:szCs w:val="22"/>
        </w:rPr>
        <w:t>ηλεκτρονική διεύθυνση</w:t>
      </w:r>
      <w:r w:rsidR="000C4342">
        <w:rPr>
          <w:rFonts w:ascii="Arial" w:hAnsi="Arial" w:cs="Arial"/>
          <w:sz w:val="22"/>
          <w:szCs w:val="22"/>
        </w:rPr>
        <w:t>:</w:t>
      </w:r>
      <w:r w:rsidRPr="00A42895">
        <w:rPr>
          <w:rFonts w:ascii="Arial" w:hAnsi="Arial" w:cs="Arial"/>
          <w:sz w:val="22"/>
          <w:szCs w:val="22"/>
        </w:rPr>
        <w:t xml:space="preserve"> </w:t>
      </w:r>
      <w:hyperlink r:id="rId13" w:history="1">
        <w:r w:rsidRPr="005215DB">
          <w:rPr>
            <w:rStyle w:val="-"/>
            <w:rFonts w:ascii="Arial" w:hAnsi="Arial" w:cs="Arial"/>
            <w:sz w:val="22"/>
            <w:szCs w:val="22"/>
          </w:rPr>
          <w:t>www.dypa.gov.gr/koinonikos-toyrismos</w:t>
        </w:r>
      </w:hyperlink>
      <w:r>
        <w:rPr>
          <w:rFonts w:ascii="Arial" w:hAnsi="Arial" w:cs="Arial"/>
          <w:sz w:val="22"/>
          <w:szCs w:val="22"/>
        </w:rPr>
        <w:t xml:space="preserve"> </w:t>
      </w:r>
    </w:p>
    <w:p w14:paraId="2AAF51E5" w14:textId="77777777" w:rsidR="0024707C" w:rsidRPr="00EF21FC" w:rsidRDefault="0024707C" w:rsidP="0024707C">
      <w:pPr>
        <w:jc w:val="center"/>
        <w:rPr>
          <w:rFonts w:ascii="Arial" w:hAnsi="Arial" w:cs="Arial"/>
          <w:b/>
          <w:color w:val="000000"/>
          <w:sz w:val="22"/>
          <w:szCs w:val="22"/>
        </w:rPr>
      </w:pPr>
    </w:p>
    <w:p w14:paraId="71F2E80F" w14:textId="25C75D3C" w:rsidR="0024707C" w:rsidRPr="00AA1F05" w:rsidRDefault="0024707C" w:rsidP="0024707C">
      <w:pPr>
        <w:pStyle w:val="Web3"/>
        <w:spacing w:before="0" w:after="0"/>
        <w:jc w:val="center"/>
        <w:rPr>
          <w:rFonts w:ascii="Arial" w:hAnsi="Arial" w:cs="Arial"/>
          <w:color w:val="000000"/>
          <w:sz w:val="22"/>
          <w:szCs w:val="22"/>
        </w:rPr>
      </w:pPr>
    </w:p>
    <w:sectPr w:rsidR="0024707C" w:rsidRPr="00AA1F05" w:rsidSect="00AA4F79">
      <w:headerReference w:type="even" r:id="rId14"/>
      <w:headerReference w:type="default" r:id="rId15"/>
      <w:footerReference w:type="even" r:id="rId16"/>
      <w:footerReference w:type="default" r:id="rId17"/>
      <w:headerReference w:type="first" r:id="rId18"/>
      <w:footerReference w:type="first" r:id="rId19"/>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F38CE" w14:textId="77777777" w:rsidR="003669D2" w:rsidRDefault="003669D2">
      <w:r>
        <w:separator/>
      </w:r>
    </w:p>
  </w:endnote>
  <w:endnote w:type="continuationSeparator" w:id="0">
    <w:p w14:paraId="5DE36929" w14:textId="77777777" w:rsidR="003669D2" w:rsidRDefault="0036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FB756" w14:textId="77777777" w:rsidR="003669D2" w:rsidRDefault="003669D2">
      <w:r>
        <w:separator/>
      </w:r>
    </w:p>
  </w:footnote>
  <w:footnote w:type="continuationSeparator" w:id="0">
    <w:p w14:paraId="2C217CF0" w14:textId="77777777" w:rsidR="003669D2" w:rsidRDefault="0036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3669D2">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3669D2">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8"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0"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5"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8"/>
  </w:num>
  <w:num w:numId="3">
    <w:abstractNumId w:val="4"/>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1"/>
  </w:num>
  <w:num w:numId="11">
    <w:abstractNumId w:val="14"/>
  </w:num>
  <w:num w:numId="12">
    <w:abstractNumId w:val="7"/>
  </w:num>
  <w:num w:numId="13">
    <w:abstractNumId w:val="9"/>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1D4B"/>
    <w:rsid w:val="00025055"/>
    <w:rsid w:val="00027823"/>
    <w:rsid w:val="000357C6"/>
    <w:rsid w:val="00042DD9"/>
    <w:rsid w:val="00052EEA"/>
    <w:rsid w:val="00053101"/>
    <w:rsid w:val="0005418E"/>
    <w:rsid w:val="00057DD9"/>
    <w:rsid w:val="000631F1"/>
    <w:rsid w:val="00073275"/>
    <w:rsid w:val="00073734"/>
    <w:rsid w:val="000813EB"/>
    <w:rsid w:val="000877A2"/>
    <w:rsid w:val="00087ACB"/>
    <w:rsid w:val="00097C63"/>
    <w:rsid w:val="000A3207"/>
    <w:rsid w:val="000A79ED"/>
    <w:rsid w:val="000B0995"/>
    <w:rsid w:val="000C02BE"/>
    <w:rsid w:val="000C4342"/>
    <w:rsid w:val="000C65A5"/>
    <w:rsid w:val="000D4077"/>
    <w:rsid w:val="000E1D39"/>
    <w:rsid w:val="000E41AD"/>
    <w:rsid w:val="000E6CC1"/>
    <w:rsid w:val="00111AA2"/>
    <w:rsid w:val="00114CD6"/>
    <w:rsid w:val="0012034A"/>
    <w:rsid w:val="0012297C"/>
    <w:rsid w:val="001271C9"/>
    <w:rsid w:val="00130BE4"/>
    <w:rsid w:val="0013642C"/>
    <w:rsid w:val="0015424E"/>
    <w:rsid w:val="00161E7D"/>
    <w:rsid w:val="0016314F"/>
    <w:rsid w:val="001653E2"/>
    <w:rsid w:val="0016571E"/>
    <w:rsid w:val="00174329"/>
    <w:rsid w:val="00177088"/>
    <w:rsid w:val="001863DB"/>
    <w:rsid w:val="001864AF"/>
    <w:rsid w:val="00193092"/>
    <w:rsid w:val="00197DCA"/>
    <w:rsid w:val="001A76C2"/>
    <w:rsid w:val="001B4A8E"/>
    <w:rsid w:val="001B7133"/>
    <w:rsid w:val="001C0BBD"/>
    <w:rsid w:val="001C2355"/>
    <w:rsid w:val="001C57B4"/>
    <w:rsid w:val="001C657A"/>
    <w:rsid w:val="001C6FB0"/>
    <w:rsid w:val="001D1EFA"/>
    <w:rsid w:val="001D5BC9"/>
    <w:rsid w:val="001E1D21"/>
    <w:rsid w:val="001E1DC0"/>
    <w:rsid w:val="001F12B4"/>
    <w:rsid w:val="001F1DDF"/>
    <w:rsid w:val="001F33E0"/>
    <w:rsid w:val="00201BAB"/>
    <w:rsid w:val="00204B3C"/>
    <w:rsid w:val="002104CE"/>
    <w:rsid w:val="00213062"/>
    <w:rsid w:val="00234C96"/>
    <w:rsid w:val="0024101B"/>
    <w:rsid w:val="0024707C"/>
    <w:rsid w:val="002530B0"/>
    <w:rsid w:val="002553E3"/>
    <w:rsid w:val="0026007D"/>
    <w:rsid w:val="00274BD5"/>
    <w:rsid w:val="00285BB3"/>
    <w:rsid w:val="00285EA3"/>
    <w:rsid w:val="00297979"/>
    <w:rsid w:val="002A4F0F"/>
    <w:rsid w:val="002B3459"/>
    <w:rsid w:val="002B45F7"/>
    <w:rsid w:val="002B4BF3"/>
    <w:rsid w:val="002B74C7"/>
    <w:rsid w:val="002C318A"/>
    <w:rsid w:val="002C44F9"/>
    <w:rsid w:val="002D2CA8"/>
    <w:rsid w:val="002D3489"/>
    <w:rsid w:val="002D43C5"/>
    <w:rsid w:val="002D70EE"/>
    <w:rsid w:val="002E053E"/>
    <w:rsid w:val="002E579C"/>
    <w:rsid w:val="002E65B4"/>
    <w:rsid w:val="002F52B3"/>
    <w:rsid w:val="00301125"/>
    <w:rsid w:val="00304FFB"/>
    <w:rsid w:val="003135BA"/>
    <w:rsid w:val="00314E9A"/>
    <w:rsid w:val="00315786"/>
    <w:rsid w:val="003160E0"/>
    <w:rsid w:val="00321312"/>
    <w:rsid w:val="00337C14"/>
    <w:rsid w:val="00341A16"/>
    <w:rsid w:val="00343828"/>
    <w:rsid w:val="00344BDB"/>
    <w:rsid w:val="003505CB"/>
    <w:rsid w:val="0036049C"/>
    <w:rsid w:val="00361DCA"/>
    <w:rsid w:val="003669D2"/>
    <w:rsid w:val="003741F7"/>
    <w:rsid w:val="00375DE8"/>
    <w:rsid w:val="00386E1C"/>
    <w:rsid w:val="003910FF"/>
    <w:rsid w:val="00391BDD"/>
    <w:rsid w:val="00394501"/>
    <w:rsid w:val="00395530"/>
    <w:rsid w:val="003A2578"/>
    <w:rsid w:val="003A4603"/>
    <w:rsid w:val="003B12C0"/>
    <w:rsid w:val="003B42D6"/>
    <w:rsid w:val="003C2CD7"/>
    <w:rsid w:val="003C422D"/>
    <w:rsid w:val="003C7F4A"/>
    <w:rsid w:val="003D32A0"/>
    <w:rsid w:val="003D480F"/>
    <w:rsid w:val="003D7A85"/>
    <w:rsid w:val="003E11DE"/>
    <w:rsid w:val="003E32AD"/>
    <w:rsid w:val="003F327C"/>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6851"/>
    <w:rsid w:val="0048686C"/>
    <w:rsid w:val="004964D2"/>
    <w:rsid w:val="004977E0"/>
    <w:rsid w:val="00497BBC"/>
    <w:rsid w:val="004A0A2A"/>
    <w:rsid w:val="004A24B0"/>
    <w:rsid w:val="004A4A53"/>
    <w:rsid w:val="004A6558"/>
    <w:rsid w:val="004A666F"/>
    <w:rsid w:val="004C2A82"/>
    <w:rsid w:val="004C5400"/>
    <w:rsid w:val="004D27B2"/>
    <w:rsid w:val="004D3F45"/>
    <w:rsid w:val="004D51DD"/>
    <w:rsid w:val="004E1A2C"/>
    <w:rsid w:val="004E5E3F"/>
    <w:rsid w:val="004F131E"/>
    <w:rsid w:val="004F5959"/>
    <w:rsid w:val="00503253"/>
    <w:rsid w:val="00507641"/>
    <w:rsid w:val="005108E7"/>
    <w:rsid w:val="005111F5"/>
    <w:rsid w:val="005165A9"/>
    <w:rsid w:val="00517056"/>
    <w:rsid w:val="005208CA"/>
    <w:rsid w:val="005371FC"/>
    <w:rsid w:val="005416B5"/>
    <w:rsid w:val="005444E0"/>
    <w:rsid w:val="00550BE7"/>
    <w:rsid w:val="00560A60"/>
    <w:rsid w:val="00561277"/>
    <w:rsid w:val="005662AA"/>
    <w:rsid w:val="005744DF"/>
    <w:rsid w:val="00575073"/>
    <w:rsid w:val="00576294"/>
    <w:rsid w:val="00587FE5"/>
    <w:rsid w:val="005A6DB7"/>
    <w:rsid w:val="005A79F4"/>
    <w:rsid w:val="005B0904"/>
    <w:rsid w:val="005B0E32"/>
    <w:rsid w:val="005B179C"/>
    <w:rsid w:val="005B6A60"/>
    <w:rsid w:val="005C1EBD"/>
    <w:rsid w:val="005C2A61"/>
    <w:rsid w:val="005D0586"/>
    <w:rsid w:val="005D21DE"/>
    <w:rsid w:val="005D5539"/>
    <w:rsid w:val="005D7527"/>
    <w:rsid w:val="005D7978"/>
    <w:rsid w:val="005E291B"/>
    <w:rsid w:val="005F23B9"/>
    <w:rsid w:val="005F5751"/>
    <w:rsid w:val="005F58C2"/>
    <w:rsid w:val="005F6CD3"/>
    <w:rsid w:val="0060136F"/>
    <w:rsid w:val="0061071E"/>
    <w:rsid w:val="00612B4F"/>
    <w:rsid w:val="00613069"/>
    <w:rsid w:val="00623C1C"/>
    <w:rsid w:val="006249B6"/>
    <w:rsid w:val="00625D1F"/>
    <w:rsid w:val="00635AFF"/>
    <w:rsid w:val="00647E4F"/>
    <w:rsid w:val="0065510C"/>
    <w:rsid w:val="00662F20"/>
    <w:rsid w:val="00670556"/>
    <w:rsid w:val="00680E83"/>
    <w:rsid w:val="00687855"/>
    <w:rsid w:val="006A7547"/>
    <w:rsid w:val="006B246F"/>
    <w:rsid w:val="006B4391"/>
    <w:rsid w:val="006B4A4B"/>
    <w:rsid w:val="006B62C6"/>
    <w:rsid w:val="006B63A7"/>
    <w:rsid w:val="006B7092"/>
    <w:rsid w:val="006D0CF9"/>
    <w:rsid w:val="006D22C6"/>
    <w:rsid w:val="006D64A8"/>
    <w:rsid w:val="006E1D91"/>
    <w:rsid w:val="006E55BF"/>
    <w:rsid w:val="006F5D6D"/>
    <w:rsid w:val="006F7034"/>
    <w:rsid w:val="00700AF8"/>
    <w:rsid w:val="00703991"/>
    <w:rsid w:val="00720830"/>
    <w:rsid w:val="00731E52"/>
    <w:rsid w:val="00734EE9"/>
    <w:rsid w:val="00771B9B"/>
    <w:rsid w:val="007848D3"/>
    <w:rsid w:val="007A0DF8"/>
    <w:rsid w:val="007A3852"/>
    <w:rsid w:val="007A4FFB"/>
    <w:rsid w:val="007B1454"/>
    <w:rsid w:val="007B5BB1"/>
    <w:rsid w:val="007C5CAC"/>
    <w:rsid w:val="007C5E52"/>
    <w:rsid w:val="007D2EF6"/>
    <w:rsid w:val="007E4173"/>
    <w:rsid w:val="007E63E8"/>
    <w:rsid w:val="007E74BD"/>
    <w:rsid w:val="007F2E19"/>
    <w:rsid w:val="00826BC1"/>
    <w:rsid w:val="00860DF7"/>
    <w:rsid w:val="00861452"/>
    <w:rsid w:val="00864C4A"/>
    <w:rsid w:val="00865D4F"/>
    <w:rsid w:val="00866318"/>
    <w:rsid w:val="00871B0B"/>
    <w:rsid w:val="008960DB"/>
    <w:rsid w:val="008A5143"/>
    <w:rsid w:val="008A7C37"/>
    <w:rsid w:val="008B2659"/>
    <w:rsid w:val="008B2E6E"/>
    <w:rsid w:val="008D05C5"/>
    <w:rsid w:val="008D0EF8"/>
    <w:rsid w:val="008D7528"/>
    <w:rsid w:val="008E3C11"/>
    <w:rsid w:val="008F24F7"/>
    <w:rsid w:val="008F3B59"/>
    <w:rsid w:val="0093009C"/>
    <w:rsid w:val="00934C93"/>
    <w:rsid w:val="009417D6"/>
    <w:rsid w:val="00941FE5"/>
    <w:rsid w:val="009426A0"/>
    <w:rsid w:val="00945E3A"/>
    <w:rsid w:val="00954513"/>
    <w:rsid w:val="009704E9"/>
    <w:rsid w:val="00970F73"/>
    <w:rsid w:val="009743BA"/>
    <w:rsid w:val="00985C8D"/>
    <w:rsid w:val="0099623B"/>
    <w:rsid w:val="00996F61"/>
    <w:rsid w:val="009B2DDC"/>
    <w:rsid w:val="009B3E76"/>
    <w:rsid w:val="009B481A"/>
    <w:rsid w:val="009B5381"/>
    <w:rsid w:val="009B7B6B"/>
    <w:rsid w:val="009D0160"/>
    <w:rsid w:val="009D4CCB"/>
    <w:rsid w:val="009D4FC9"/>
    <w:rsid w:val="009D7701"/>
    <w:rsid w:val="009E0792"/>
    <w:rsid w:val="009E3EBE"/>
    <w:rsid w:val="009E52D6"/>
    <w:rsid w:val="009F4E54"/>
    <w:rsid w:val="00A04055"/>
    <w:rsid w:val="00A10B57"/>
    <w:rsid w:val="00A206CB"/>
    <w:rsid w:val="00A23E96"/>
    <w:rsid w:val="00A41C6C"/>
    <w:rsid w:val="00A4564F"/>
    <w:rsid w:val="00A45D32"/>
    <w:rsid w:val="00A56418"/>
    <w:rsid w:val="00A63533"/>
    <w:rsid w:val="00A7459D"/>
    <w:rsid w:val="00A76791"/>
    <w:rsid w:val="00A77D7E"/>
    <w:rsid w:val="00A86825"/>
    <w:rsid w:val="00A8696F"/>
    <w:rsid w:val="00A87251"/>
    <w:rsid w:val="00A910B3"/>
    <w:rsid w:val="00A93756"/>
    <w:rsid w:val="00AA1F05"/>
    <w:rsid w:val="00AA4F79"/>
    <w:rsid w:val="00AB3CC9"/>
    <w:rsid w:val="00AB7464"/>
    <w:rsid w:val="00AD53D9"/>
    <w:rsid w:val="00AE193E"/>
    <w:rsid w:val="00AE2B31"/>
    <w:rsid w:val="00AE7ACF"/>
    <w:rsid w:val="00AF615B"/>
    <w:rsid w:val="00B20203"/>
    <w:rsid w:val="00B21CA8"/>
    <w:rsid w:val="00B27FF1"/>
    <w:rsid w:val="00B37A64"/>
    <w:rsid w:val="00B41377"/>
    <w:rsid w:val="00B52B5E"/>
    <w:rsid w:val="00B52CDE"/>
    <w:rsid w:val="00B61BE9"/>
    <w:rsid w:val="00B6339D"/>
    <w:rsid w:val="00B65FBA"/>
    <w:rsid w:val="00B7137D"/>
    <w:rsid w:val="00B82116"/>
    <w:rsid w:val="00B84DA3"/>
    <w:rsid w:val="00B958C6"/>
    <w:rsid w:val="00B9760C"/>
    <w:rsid w:val="00BA6688"/>
    <w:rsid w:val="00BB10E6"/>
    <w:rsid w:val="00BB3CB8"/>
    <w:rsid w:val="00BC6C89"/>
    <w:rsid w:val="00BD35B0"/>
    <w:rsid w:val="00BD55BC"/>
    <w:rsid w:val="00BF1C8B"/>
    <w:rsid w:val="00C031BB"/>
    <w:rsid w:val="00C1001C"/>
    <w:rsid w:val="00C15C51"/>
    <w:rsid w:val="00C22314"/>
    <w:rsid w:val="00C22A45"/>
    <w:rsid w:val="00C26B94"/>
    <w:rsid w:val="00C309CF"/>
    <w:rsid w:val="00C57121"/>
    <w:rsid w:val="00C74424"/>
    <w:rsid w:val="00CA07FA"/>
    <w:rsid w:val="00CA7964"/>
    <w:rsid w:val="00CC6168"/>
    <w:rsid w:val="00CD2AA9"/>
    <w:rsid w:val="00CD2E31"/>
    <w:rsid w:val="00CD3287"/>
    <w:rsid w:val="00CD3940"/>
    <w:rsid w:val="00CD539A"/>
    <w:rsid w:val="00CE4F3B"/>
    <w:rsid w:val="00CE54FE"/>
    <w:rsid w:val="00CF15DD"/>
    <w:rsid w:val="00CF1C24"/>
    <w:rsid w:val="00CF1F7F"/>
    <w:rsid w:val="00CF2420"/>
    <w:rsid w:val="00CF25E6"/>
    <w:rsid w:val="00D02354"/>
    <w:rsid w:val="00D03BFA"/>
    <w:rsid w:val="00D0514A"/>
    <w:rsid w:val="00D05771"/>
    <w:rsid w:val="00D07769"/>
    <w:rsid w:val="00D317EF"/>
    <w:rsid w:val="00D37A8B"/>
    <w:rsid w:val="00D46C48"/>
    <w:rsid w:val="00D52C58"/>
    <w:rsid w:val="00D55A3B"/>
    <w:rsid w:val="00D606FB"/>
    <w:rsid w:val="00D63578"/>
    <w:rsid w:val="00D70DCA"/>
    <w:rsid w:val="00D71C74"/>
    <w:rsid w:val="00D7270D"/>
    <w:rsid w:val="00D82A22"/>
    <w:rsid w:val="00D86698"/>
    <w:rsid w:val="00DA09DF"/>
    <w:rsid w:val="00DB02F4"/>
    <w:rsid w:val="00DD1AAA"/>
    <w:rsid w:val="00DD36A9"/>
    <w:rsid w:val="00DD6B8D"/>
    <w:rsid w:val="00DE122C"/>
    <w:rsid w:val="00DF0E21"/>
    <w:rsid w:val="00E00D42"/>
    <w:rsid w:val="00E06A81"/>
    <w:rsid w:val="00E07178"/>
    <w:rsid w:val="00E27FDE"/>
    <w:rsid w:val="00E35485"/>
    <w:rsid w:val="00E3636B"/>
    <w:rsid w:val="00E50FAB"/>
    <w:rsid w:val="00E54C09"/>
    <w:rsid w:val="00E61CB3"/>
    <w:rsid w:val="00E6500F"/>
    <w:rsid w:val="00E658A8"/>
    <w:rsid w:val="00E71154"/>
    <w:rsid w:val="00E83C8B"/>
    <w:rsid w:val="00E84838"/>
    <w:rsid w:val="00E85D04"/>
    <w:rsid w:val="00E866FF"/>
    <w:rsid w:val="00E8686F"/>
    <w:rsid w:val="00E86B25"/>
    <w:rsid w:val="00E87EDA"/>
    <w:rsid w:val="00EA2C8A"/>
    <w:rsid w:val="00EA655C"/>
    <w:rsid w:val="00EA7908"/>
    <w:rsid w:val="00EA7C49"/>
    <w:rsid w:val="00EB1D07"/>
    <w:rsid w:val="00EB59FE"/>
    <w:rsid w:val="00EB6DAD"/>
    <w:rsid w:val="00EC0B96"/>
    <w:rsid w:val="00EC7180"/>
    <w:rsid w:val="00EE0935"/>
    <w:rsid w:val="00EF12A7"/>
    <w:rsid w:val="00EF21FC"/>
    <w:rsid w:val="00F10531"/>
    <w:rsid w:val="00F1057A"/>
    <w:rsid w:val="00F465C2"/>
    <w:rsid w:val="00F50E88"/>
    <w:rsid w:val="00F56368"/>
    <w:rsid w:val="00F57538"/>
    <w:rsid w:val="00F6704D"/>
    <w:rsid w:val="00F67454"/>
    <w:rsid w:val="00F73743"/>
    <w:rsid w:val="00F75C42"/>
    <w:rsid w:val="00F76E6F"/>
    <w:rsid w:val="00F77F27"/>
    <w:rsid w:val="00F87FAE"/>
    <w:rsid w:val="00F90D4C"/>
    <w:rsid w:val="00F977A3"/>
    <w:rsid w:val="00FB0238"/>
    <w:rsid w:val="00FB142D"/>
    <w:rsid w:val="00FB2446"/>
    <w:rsid w:val="00FB275A"/>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766265610">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ypa.gov.gr/koinonikos-toyrismo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E94B8-7079-49B9-BD6C-EF4404742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1518</Characters>
  <Application>Microsoft Office Word</Application>
  <DocSecurity>0</DocSecurity>
  <Lines>12</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4</cp:revision>
  <cp:lastPrinted>2023-09-01T11:09:00Z</cp:lastPrinted>
  <dcterms:created xsi:type="dcterms:W3CDTF">2025-04-08T08:12:00Z</dcterms:created>
  <dcterms:modified xsi:type="dcterms:W3CDTF">2025-04-08T09:59:00Z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