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7CE3" w14:textId="77777777" w:rsidR="00C3421B" w:rsidRPr="00FD1576" w:rsidRDefault="00C3421B" w:rsidP="00C3421B">
      <w:pPr>
        <w:tabs>
          <w:tab w:val="left" w:pos="8080"/>
        </w:tabs>
        <w:spacing w:after="0" w:line="360" w:lineRule="auto"/>
        <w:ind w:left="5760" w:right="84"/>
        <w:jc w:val="both"/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</w:pPr>
      <w:r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  <w:t>Αθ</w:t>
      </w:r>
      <w:r w:rsidRPr="00FD1576"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  <w:t>ήνα, 9 Μαΐου 2025</w:t>
      </w:r>
    </w:p>
    <w:p w14:paraId="2D95C42B" w14:textId="77777777" w:rsidR="00C3421B" w:rsidRPr="00FD1576" w:rsidRDefault="00C3421B" w:rsidP="00C3421B">
      <w:pPr>
        <w:tabs>
          <w:tab w:val="left" w:pos="8080"/>
        </w:tabs>
        <w:spacing w:after="0" w:line="360" w:lineRule="auto"/>
        <w:ind w:right="84"/>
        <w:jc w:val="both"/>
        <w:rPr>
          <w:rFonts w:eastAsia="Calibri" w:cstheme="minorHAns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</w:p>
    <w:p w14:paraId="659365D5" w14:textId="77777777" w:rsidR="00C3421B" w:rsidRPr="00FD1576" w:rsidRDefault="00C3421B" w:rsidP="00C3421B">
      <w:pPr>
        <w:tabs>
          <w:tab w:val="left" w:pos="8080"/>
        </w:tabs>
        <w:spacing w:after="0" w:line="360" w:lineRule="auto"/>
        <w:ind w:right="84"/>
        <w:jc w:val="center"/>
        <w:rPr>
          <w:rFonts w:eastAsia="Calibri" w:cstheme="minorHAns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  <w:r w:rsidRPr="00FD1576">
        <w:rPr>
          <w:rFonts w:eastAsia="Calibri" w:cstheme="minorHAnsi"/>
          <w:b/>
          <w:bCs/>
          <w:kern w:val="0"/>
          <w:sz w:val="24"/>
          <w:szCs w:val="24"/>
          <w:u w:val="single"/>
          <w:lang w:val="el-GR" w:bidi="ar-SA"/>
          <w14:ligatures w14:val="none"/>
        </w:rPr>
        <w:t>ΔΕΛΤΙΟ ΤΥΠΟΥ</w:t>
      </w:r>
    </w:p>
    <w:p w14:paraId="62B68FC4" w14:textId="77777777" w:rsidR="00C3421B" w:rsidRDefault="00C3421B" w:rsidP="00076678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FD1576">
        <w:rPr>
          <w:rFonts w:cstheme="minorHAnsi"/>
          <w:b/>
          <w:bCs/>
          <w:sz w:val="24"/>
          <w:szCs w:val="24"/>
          <w:lang w:val="el-GR"/>
        </w:rPr>
        <w:t>ΚΕΕΕ: Συνάντηση προέδρου ΚΕΕΕ, Γιάννη Βουτσινά, με τον υπουργό Οικονομικών, Κυριάκο Πιερρακάκη</w:t>
      </w:r>
    </w:p>
    <w:p w14:paraId="10B647EB" w14:textId="77777777" w:rsidR="00076678" w:rsidRPr="00FD1576" w:rsidRDefault="00076678" w:rsidP="00076678">
      <w:pPr>
        <w:spacing w:line="360" w:lineRule="auto"/>
        <w:jc w:val="center"/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</w:pPr>
    </w:p>
    <w:p w14:paraId="3BF1C38F" w14:textId="77777777" w:rsidR="00076678" w:rsidRDefault="00076678" w:rsidP="00076678">
      <w:pPr>
        <w:spacing w:line="360" w:lineRule="auto"/>
        <w:ind w:firstLine="720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Συνάντηση με τον </w:t>
      </w:r>
      <w:r w:rsidRPr="00FD1576">
        <w:rPr>
          <w:rFonts w:cstheme="minorHAnsi"/>
          <w:b/>
          <w:bCs/>
          <w:sz w:val="24"/>
          <w:szCs w:val="24"/>
          <w:lang w:val="el-GR"/>
        </w:rPr>
        <w:t>υπουργό Εθνικής Οικονομίας και Οικονομικών, Κυριάκο Πιερρακάκη</w:t>
      </w:r>
      <w:r>
        <w:rPr>
          <w:rFonts w:cstheme="minorHAnsi"/>
          <w:b/>
          <w:bCs/>
          <w:sz w:val="24"/>
          <w:szCs w:val="24"/>
          <w:lang w:val="el-GR"/>
        </w:rPr>
        <w:t xml:space="preserve"> </w:t>
      </w:r>
      <w:r>
        <w:rPr>
          <w:rFonts w:cstheme="minorHAnsi"/>
          <w:sz w:val="24"/>
          <w:szCs w:val="24"/>
          <w:lang w:val="el-GR"/>
        </w:rPr>
        <w:t xml:space="preserve">είχε </w:t>
      </w:r>
      <w:r w:rsidRPr="00F203F9">
        <w:rPr>
          <w:rFonts w:cstheme="minorHAnsi"/>
          <w:sz w:val="24"/>
          <w:szCs w:val="24"/>
          <w:lang w:val="el-GR"/>
        </w:rPr>
        <w:t>χθες ο</w:t>
      </w:r>
      <w:r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FD1576">
        <w:rPr>
          <w:rFonts w:cstheme="minorHAnsi"/>
          <w:b/>
          <w:bCs/>
          <w:sz w:val="24"/>
          <w:szCs w:val="24"/>
          <w:lang w:val="el-GR"/>
        </w:rPr>
        <w:t xml:space="preserve">πρόεδρος της </w:t>
      </w:r>
      <w:r>
        <w:rPr>
          <w:rFonts w:cstheme="minorHAnsi"/>
          <w:b/>
          <w:bCs/>
          <w:sz w:val="24"/>
          <w:szCs w:val="24"/>
          <w:lang w:val="el-GR"/>
        </w:rPr>
        <w:t>Κεντρικής Ένωσης Επιμελητηρίων Ελλάδος (</w:t>
      </w:r>
      <w:r w:rsidRPr="00FD1576">
        <w:rPr>
          <w:rFonts w:cstheme="minorHAnsi"/>
          <w:b/>
          <w:bCs/>
          <w:sz w:val="24"/>
          <w:szCs w:val="24"/>
          <w:lang w:val="el-GR"/>
        </w:rPr>
        <w:t>ΚΕΕΕ</w:t>
      </w:r>
      <w:r>
        <w:rPr>
          <w:rFonts w:cstheme="minorHAnsi"/>
          <w:b/>
          <w:bCs/>
          <w:sz w:val="24"/>
          <w:szCs w:val="24"/>
          <w:lang w:val="el-GR"/>
        </w:rPr>
        <w:t>)</w:t>
      </w:r>
      <w:r w:rsidRPr="00FD1576">
        <w:rPr>
          <w:rFonts w:cstheme="minorHAnsi"/>
          <w:b/>
          <w:bCs/>
          <w:sz w:val="24"/>
          <w:szCs w:val="24"/>
          <w:lang w:val="el-GR"/>
        </w:rPr>
        <w:t>, Γιάννης Βουτσινάς</w:t>
      </w:r>
      <w:r>
        <w:rPr>
          <w:rFonts w:cstheme="minorHAnsi"/>
          <w:b/>
          <w:bCs/>
          <w:sz w:val="24"/>
          <w:szCs w:val="24"/>
          <w:lang w:val="el-GR"/>
        </w:rPr>
        <w:t xml:space="preserve">. </w:t>
      </w:r>
      <w:r>
        <w:rPr>
          <w:rFonts w:cstheme="minorHAnsi"/>
          <w:sz w:val="24"/>
          <w:szCs w:val="24"/>
          <w:lang w:val="el-GR"/>
        </w:rPr>
        <w:t xml:space="preserve"> Μεταξύ άλλων </w:t>
      </w:r>
      <w:r w:rsidRPr="00FD1576">
        <w:rPr>
          <w:rFonts w:cstheme="minorHAnsi"/>
          <w:sz w:val="24"/>
          <w:szCs w:val="24"/>
          <w:lang w:val="el-GR"/>
        </w:rPr>
        <w:t xml:space="preserve">συζητήθηκαν μείζονα θέματα του επιχειρείν και ζητήματα που αφορούν τον επιμελητηριακό θεσμό, στο πλαίσιο ενός συνεχούς και ουσιαστικού διαλόγου του  Υπουργείου Οικονομικών </w:t>
      </w:r>
      <w:r>
        <w:rPr>
          <w:rFonts w:cstheme="minorHAnsi"/>
          <w:sz w:val="24"/>
          <w:szCs w:val="24"/>
          <w:lang w:val="el-GR"/>
        </w:rPr>
        <w:t>με την ΚΕΕΕ</w:t>
      </w:r>
      <w:r w:rsidRPr="00FD1576">
        <w:rPr>
          <w:rFonts w:cstheme="minorHAnsi"/>
          <w:sz w:val="24"/>
          <w:szCs w:val="24"/>
          <w:lang w:val="el-GR"/>
        </w:rPr>
        <w:t xml:space="preserve"> και τ</w:t>
      </w:r>
      <w:r>
        <w:rPr>
          <w:rFonts w:cstheme="minorHAnsi"/>
          <w:sz w:val="24"/>
          <w:szCs w:val="24"/>
          <w:lang w:val="el-GR"/>
        </w:rPr>
        <w:t>α</w:t>
      </w:r>
      <w:r w:rsidRPr="00FD1576">
        <w:rPr>
          <w:rFonts w:cstheme="minorHAnsi"/>
          <w:sz w:val="24"/>
          <w:szCs w:val="24"/>
          <w:lang w:val="el-GR"/>
        </w:rPr>
        <w:t xml:space="preserve"> συναρμόδια Υπουργεία. </w:t>
      </w:r>
    </w:p>
    <w:p w14:paraId="44E81FD6" w14:textId="58ECBA88" w:rsidR="00076678" w:rsidRPr="00076678" w:rsidRDefault="00076678" w:rsidP="00076678">
      <w:pPr>
        <w:spacing w:line="360" w:lineRule="auto"/>
        <w:ind w:firstLine="720"/>
        <w:jc w:val="both"/>
        <w:rPr>
          <w:rFonts w:cstheme="minorHAnsi"/>
          <w:sz w:val="24"/>
          <w:szCs w:val="24"/>
          <w:lang w:val="el-GR"/>
        </w:rPr>
      </w:pPr>
      <w:r w:rsidRPr="00FD1576">
        <w:rPr>
          <w:rFonts w:cstheme="minorHAnsi"/>
          <w:sz w:val="24"/>
          <w:szCs w:val="24"/>
          <w:lang w:val="el-GR"/>
        </w:rPr>
        <w:t xml:space="preserve">Στο πλαίσιο της συνάντησης, υπογραμμίστηκε </w:t>
      </w:r>
      <w:r w:rsidRPr="00FD1576">
        <w:rPr>
          <w:rFonts w:cstheme="minorHAnsi"/>
          <w:b/>
          <w:bCs/>
          <w:sz w:val="24"/>
          <w:szCs w:val="24"/>
          <w:lang w:val="el-GR"/>
        </w:rPr>
        <w:t xml:space="preserve">η πολιτική βούληση του </w:t>
      </w:r>
      <w:r w:rsidR="00570D4A">
        <w:rPr>
          <w:rFonts w:cstheme="minorHAnsi"/>
          <w:b/>
          <w:bCs/>
          <w:sz w:val="24"/>
          <w:szCs w:val="24"/>
          <w:lang w:val="el-GR"/>
        </w:rPr>
        <w:t>υ</w:t>
      </w:r>
      <w:r w:rsidRPr="00FD1576">
        <w:rPr>
          <w:rFonts w:cstheme="minorHAnsi"/>
          <w:b/>
          <w:bCs/>
          <w:sz w:val="24"/>
          <w:szCs w:val="24"/>
          <w:lang w:val="el-GR"/>
        </w:rPr>
        <w:t>πουργ</w:t>
      </w:r>
      <w:r>
        <w:rPr>
          <w:rFonts w:cstheme="minorHAnsi"/>
          <w:b/>
          <w:bCs/>
          <w:sz w:val="24"/>
          <w:szCs w:val="24"/>
          <w:lang w:val="el-GR"/>
        </w:rPr>
        <w:t>ού</w:t>
      </w:r>
      <w:r w:rsidRPr="00FD1576">
        <w:rPr>
          <w:rFonts w:cstheme="minorHAnsi"/>
          <w:sz w:val="24"/>
          <w:szCs w:val="24"/>
          <w:lang w:val="el-GR"/>
        </w:rPr>
        <w:t xml:space="preserve"> </w:t>
      </w:r>
      <w:r w:rsidRPr="00FD1576">
        <w:rPr>
          <w:rFonts w:cstheme="minorHAnsi"/>
          <w:b/>
          <w:bCs/>
          <w:sz w:val="24"/>
          <w:szCs w:val="24"/>
          <w:lang w:val="el-GR"/>
        </w:rPr>
        <w:t xml:space="preserve">Εθνικής Οικονομίας και Οικονομικών να ενισχύσει την επιχειρηματικότητα, </w:t>
      </w:r>
      <w:r w:rsidRPr="00FD1576">
        <w:rPr>
          <w:rFonts w:cstheme="minorHAnsi"/>
          <w:sz w:val="24"/>
          <w:szCs w:val="24"/>
          <w:lang w:val="el-GR"/>
        </w:rPr>
        <w:t xml:space="preserve">ως κεντρικό άξονα της στρατηγικής της κυβέρνησης για την αναβάθμιση του αναπτυξιακού μοντέλου της χώρας ενώ επιβεβαιώθηκε </w:t>
      </w:r>
      <w:r w:rsidRPr="00FD1576">
        <w:rPr>
          <w:rFonts w:cstheme="minorHAnsi"/>
          <w:b/>
          <w:bCs/>
          <w:sz w:val="24"/>
          <w:szCs w:val="24"/>
          <w:lang w:val="el-GR"/>
        </w:rPr>
        <w:t>ο κοινός στόχος για μία</w:t>
      </w:r>
      <w:r w:rsidRPr="00FD1576">
        <w:rPr>
          <w:rFonts w:cstheme="minorHAnsi"/>
          <w:sz w:val="24"/>
          <w:szCs w:val="24"/>
          <w:lang w:val="el-GR"/>
        </w:rPr>
        <w:t xml:space="preserve"> </w:t>
      </w:r>
      <w:r w:rsidRPr="00FD1576">
        <w:rPr>
          <w:rFonts w:cstheme="minorHAnsi"/>
          <w:b/>
          <w:bCs/>
          <w:sz w:val="24"/>
          <w:szCs w:val="24"/>
          <w:lang w:val="el-GR"/>
        </w:rPr>
        <w:t>πιο ανταγωνιστική, δυναμική και ανθεκτική ελληνική οικονομία.  Ο κ</w:t>
      </w:r>
      <w:r w:rsidR="00E47A1A">
        <w:rPr>
          <w:rFonts w:cstheme="minorHAnsi"/>
          <w:b/>
          <w:bCs/>
          <w:sz w:val="24"/>
          <w:szCs w:val="24"/>
          <w:lang w:val="el-GR"/>
        </w:rPr>
        <w:t>.</w:t>
      </w:r>
      <w:r w:rsidRPr="00FD1576">
        <w:rPr>
          <w:rFonts w:cstheme="minorHAnsi"/>
          <w:b/>
          <w:bCs/>
          <w:sz w:val="24"/>
          <w:szCs w:val="24"/>
          <w:lang w:val="el-GR"/>
        </w:rPr>
        <w:t xml:space="preserve"> Πιερρακάκης </w:t>
      </w:r>
      <w:r w:rsidRPr="00756E60">
        <w:rPr>
          <w:rFonts w:cstheme="minorHAnsi"/>
          <w:sz w:val="24"/>
          <w:szCs w:val="24"/>
          <w:lang w:val="el-GR"/>
        </w:rPr>
        <w:t xml:space="preserve">αναφέρθηκε </w:t>
      </w:r>
      <w:r>
        <w:rPr>
          <w:rFonts w:cstheme="minorHAnsi"/>
          <w:b/>
          <w:bCs/>
          <w:sz w:val="24"/>
          <w:szCs w:val="24"/>
          <w:lang w:val="el-GR"/>
        </w:rPr>
        <w:t xml:space="preserve">στην ανάγκη να εξακολουθήσει η θετική πορεία της οικονομίας, να δοθεί ακόμα μεγαλύτερη ώθηση στην ανάπτυξη και να αξιοποιηθούν οι δυνατότητες τη χώρας, σε αγαστή συνεργασία με τον επιχειρηματικό κόσμο. </w:t>
      </w:r>
    </w:p>
    <w:p w14:paraId="181A3B3F" w14:textId="77777777" w:rsidR="00076678" w:rsidRPr="00FD1576" w:rsidRDefault="00076678" w:rsidP="00076678">
      <w:pPr>
        <w:spacing w:line="360" w:lineRule="auto"/>
        <w:ind w:firstLine="720"/>
        <w:jc w:val="both"/>
        <w:rPr>
          <w:rFonts w:cstheme="minorHAnsi"/>
          <w:sz w:val="24"/>
          <w:szCs w:val="24"/>
          <w:lang w:val="el-GR"/>
        </w:rPr>
      </w:pPr>
      <w:r w:rsidRPr="00FD1576">
        <w:rPr>
          <w:rFonts w:cstheme="minorHAnsi"/>
          <w:b/>
          <w:bCs/>
          <w:sz w:val="24"/>
          <w:szCs w:val="24"/>
          <w:lang w:val="el-GR"/>
        </w:rPr>
        <w:t>Από πλευράς ΚΕΕΕ, ο κ. Βουτσινάς υπογράμμισε την ανάγκη υποστήριξης της μικρής και μεσαίας επιχειρηματικότητας στην αξιοποίηση των παρεχόμενων χρηματοδοτικών εργαλείων, ως αναγκαία προϋπόθεση για την εξωστρέφεια, την ανθεκτικότητα και τη βιωσιμότητά τους.</w:t>
      </w:r>
      <w:r w:rsidRPr="00FD1576">
        <w:rPr>
          <w:rFonts w:cstheme="minorHAnsi"/>
          <w:sz w:val="24"/>
          <w:szCs w:val="24"/>
          <w:lang w:val="el-GR"/>
        </w:rPr>
        <w:t xml:space="preserve"> Επιπλέον</w:t>
      </w:r>
      <w:r>
        <w:rPr>
          <w:rFonts w:cstheme="minorHAnsi"/>
          <w:sz w:val="24"/>
          <w:szCs w:val="24"/>
          <w:lang w:val="el-GR"/>
        </w:rPr>
        <w:t xml:space="preserve">, </w:t>
      </w:r>
      <w:r w:rsidRPr="00FD1576">
        <w:rPr>
          <w:rFonts w:cstheme="minorHAnsi"/>
          <w:sz w:val="24"/>
          <w:szCs w:val="24"/>
          <w:lang w:val="el-GR"/>
        </w:rPr>
        <w:t xml:space="preserve">κ. Βουτσινάς αναφέρθηκε </w:t>
      </w:r>
      <w:r w:rsidRPr="00FD1576">
        <w:rPr>
          <w:rFonts w:cstheme="minorHAnsi"/>
          <w:b/>
          <w:bCs/>
          <w:sz w:val="24"/>
          <w:szCs w:val="24"/>
          <w:lang w:val="el-GR"/>
        </w:rPr>
        <w:t>στη σημασία της μείωσης της γραφειοκρατίας και της αξιοποίησης των ψηφιακών εργαλείων</w:t>
      </w:r>
      <w:r w:rsidRPr="00FD1576">
        <w:rPr>
          <w:rFonts w:cstheme="minorHAnsi"/>
          <w:sz w:val="24"/>
          <w:szCs w:val="24"/>
          <w:lang w:val="el-GR"/>
        </w:rPr>
        <w:t xml:space="preserve"> ως καθοριστικών παραμέτρων για τον εκσυγχρονισμό και την ενίσχυση των μικρών και μεσαίων επιχειρήσεω</w:t>
      </w:r>
      <w:r>
        <w:rPr>
          <w:rFonts w:cstheme="minorHAnsi"/>
          <w:sz w:val="24"/>
          <w:szCs w:val="24"/>
          <w:lang w:val="el-GR"/>
        </w:rPr>
        <w:t xml:space="preserve">ν, </w:t>
      </w:r>
      <w:r w:rsidRPr="002B0BC3">
        <w:rPr>
          <w:rFonts w:cstheme="minorHAnsi"/>
          <w:b/>
          <w:bCs/>
          <w:sz w:val="24"/>
          <w:szCs w:val="24"/>
          <w:lang w:val="el-GR"/>
        </w:rPr>
        <w:t xml:space="preserve">παραμέτρους τις οποίες αποδέχτηκε και </w:t>
      </w:r>
      <w:r w:rsidRPr="002B0BC3">
        <w:rPr>
          <w:rFonts w:cstheme="minorHAnsi"/>
          <w:b/>
          <w:bCs/>
          <w:sz w:val="24"/>
          <w:szCs w:val="24"/>
          <w:lang w:val="el-GR"/>
        </w:rPr>
        <w:lastRenderedPageBreak/>
        <w:t xml:space="preserve">υπερθεμάτισε ο κ. Πιερρακάκης </w:t>
      </w:r>
      <w:r>
        <w:rPr>
          <w:rFonts w:cstheme="minorHAnsi"/>
          <w:b/>
          <w:bCs/>
          <w:sz w:val="24"/>
          <w:szCs w:val="24"/>
          <w:lang w:val="el-GR"/>
        </w:rPr>
        <w:t>καθώς αποτελούν</w:t>
      </w:r>
      <w:r w:rsidRPr="002B0BC3">
        <w:rPr>
          <w:rFonts w:cstheme="minorHAnsi"/>
          <w:b/>
          <w:bCs/>
          <w:sz w:val="24"/>
          <w:szCs w:val="24"/>
          <w:lang w:val="el-GR"/>
        </w:rPr>
        <w:t xml:space="preserve"> προτεραιότητες για το Υπουργείο</w:t>
      </w:r>
      <w:r>
        <w:rPr>
          <w:rFonts w:cstheme="minorHAnsi"/>
          <w:sz w:val="24"/>
          <w:szCs w:val="24"/>
          <w:lang w:val="el-GR"/>
        </w:rPr>
        <w:t xml:space="preserve">. Ακόμα, τονίστηκε </w:t>
      </w:r>
      <w:r>
        <w:rPr>
          <w:rFonts w:cstheme="minorHAnsi"/>
          <w:b/>
          <w:bCs/>
          <w:sz w:val="24"/>
          <w:szCs w:val="24"/>
          <w:lang w:val="el-GR"/>
        </w:rPr>
        <w:t>η</w:t>
      </w:r>
      <w:r w:rsidRPr="00FD1576">
        <w:rPr>
          <w:rFonts w:cstheme="minorHAnsi"/>
          <w:b/>
          <w:bCs/>
          <w:sz w:val="24"/>
          <w:szCs w:val="24"/>
          <w:lang w:val="el-GR"/>
        </w:rPr>
        <w:t xml:space="preserve"> ανάγκη επιβράβευσης της υγιούς επιχειρηματικότητας καθώς και της υποστήριξης της λειτουργίας των Επιμελητηρίων </w:t>
      </w:r>
      <w:r w:rsidRPr="00FD1576">
        <w:rPr>
          <w:rFonts w:cstheme="minorHAnsi"/>
          <w:sz w:val="24"/>
          <w:szCs w:val="24"/>
          <w:lang w:val="el-GR"/>
        </w:rPr>
        <w:t xml:space="preserve">σε όλη την επικράτεια. </w:t>
      </w:r>
    </w:p>
    <w:p w14:paraId="415FA5F2" w14:textId="77777777" w:rsidR="00F90656" w:rsidRPr="00C3421B" w:rsidRDefault="00F90656">
      <w:pPr>
        <w:rPr>
          <w:lang w:val="el-GR"/>
        </w:rPr>
      </w:pPr>
    </w:p>
    <w:sectPr w:rsidR="00F90656" w:rsidRPr="00C3421B" w:rsidSect="00B714C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797" w:bottom="1440" w:left="1797" w:header="17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7BC8" w14:textId="77777777" w:rsidR="00097682" w:rsidRDefault="00097682">
      <w:pPr>
        <w:spacing w:after="0" w:line="240" w:lineRule="auto"/>
      </w:pPr>
      <w:r>
        <w:separator/>
      </w:r>
    </w:p>
  </w:endnote>
  <w:endnote w:type="continuationSeparator" w:id="0">
    <w:p w14:paraId="4883A844" w14:textId="77777777" w:rsidR="00097682" w:rsidRDefault="0009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9564F" w14:textId="77777777" w:rsidR="007F1E9C" w:rsidRDefault="006533E8" w:rsidP="00D701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21058C" w14:textId="77777777" w:rsidR="007F1E9C" w:rsidRDefault="007F1E9C" w:rsidP="00911B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12"/>
    </w:tblGrid>
    <w:tr w:rsidR="00D52D36" w:rsidRPr="00867F81" w14:paraId="31EB7A0D" w14:textId="77777777" w:rsidTr="00C71E0D">
      <w:tc>
        <w:tcPr>
          <w:tcW w:w="8528" w:type="dxa"/>
          <w:shd w:val="clear" w:color="auto" w:fill="auto"/>
        </w:tcPr>
        <w:p w14:paraId="28387567" w14:textId="77777777" w:rsidR="007F1E9C" w:rsidRPr="00524867" w:rsidRDefault="006533E8" w:rsidP="00867F81">
          <w:pPr>
            <w:pStyle w:val="Header"/>
            <w:jc w:val="center"/>
            <w:rPr>
              <w:b/>
              <w:bCs/>
              <w:color w:val="333333"/>
              <w:lang w:val="el-GR"/>
            </w:rPr>
          </w:pPr>
          <w:r w:rsidRPr="00524867">
            <w:rPr>
              <w:b/>
              <w:bCs/>
              <w:i/>
              <w:iCs/>
              <w:color w:val="333333"/>
              <w:lang w:val="el-GR"/>
            </w:rPr>
            <w:t xml:space="preserve">Δ/νση: </w:t>
          </w:r>
          <w:r w:rsidRPr="00524867">
            <w:rPr>
              <w:b/>
              <w:bCs/>
              <w:color w:val="333333"/>
              <w:lang w:val="el-GR"/>
            </w:rPr>
            <w:t>Ακαδημίας  6, 10671 Αθήνα,  Τηλ: (210)  3387105 (-06),</w:t>
          </w:r>
          <w:r w:rsidRPr="00524867">
            <w:rPr>
              <w:b/>
              <w:bCs/>
              <w:lang w:val="el-GR"/>
            </w:rPr>
            <w:t xml:space="preserve"> </w:t>
          </w:r>
          <w:r w:rsidRPr="00C71E0D">
            <w:rPr>
              <w:b/>
              <w:bCs/>
              <w:color w:val="333333"/>
            </w:rPr>
            <w:t>Fax</w:t>
          </w:r>
          <w:r w:rsidRPr="00524867">
            <w:rPr>
              <w:b/>
              <w:bCs/>
              <w:color w:val="333333"/>
              <w:lang w:val="el-GR"/>
            </w:rPr>
            <w:t>: 36.22.320,</w:t>
          </w:r>
        </w:p>
        <w:p w14:paraId="18FCB654" w14:textId="77777777" w:rsidR="007F1E9C" w:rsidRPr="00867F81" w:rsidRDefault="006533E8" w:rsidP="00867F81">
          <w:pPr>
            <w:pStyle w:val="Header"/>
            <w:jc w:val="center"/>
            <w:rPr>
              <w:b/>
              <w:bCs/>
              <w:color w:val="333333"/>
            </w:rPr>
          </w:pPr>
          <w:r w:rsidRPr="00C71E0D">
            <w:rPr>
              <w:b/>
              <w:bCs/>
              <w:lang w:val="de-DE"/>
            </w:rPr>
            <w:t>e</w:t>
          </w:r>
          <w:r w:rsidRPr="00867F81">
            <w:rPr>
              <w:b/>
              <w:bCs/>
            </w:rPr>
            <w:t>-</w:t>
          </w:r>
          <w:r w:rsidRPr="00C71E0D">
            <w:rPr>
              <w:b/>
              <w:bCs/>
              <w:lang w:val="de-DE"/>
            </w:rPr>
            <w:t>mail</w:t>
          </w:r>
          <w:r w:rsidRPr="00867F81">
            <w:rPr>
              <w:b/>
              <w:bCs/>
            </w:rPr>
            <w:t xml:space="preserve">: </w:t>
          </w:r>
          <w:r w:rsidRPr="00C71E0D">
            <w:rPr>
              <w:b/>
              <w:bCs/>
              <w:lang w:val="de-DE"/>
            </w:rPr>
            <w:t>keeuhcci</w:t>
          </w:r>
          <w:r w:rsidRPr="00867F81">
            <w:rPr>
              <w:b/>
              <w:bCs/>
            </w:rPr>
            <w:t>@</w:t>
          </w:r>
          <w:r w:rsidRPr="00C71E0D">
            <w:rPr>
              <w:b/>
              <w:bCs/>
            </w:rPr>
            <w:t>uhc</w:t>
          </w:r>
          <w:r w:rsidRPr="00867F81">
            <w:rPr>
              <w:b/>
              <w:bCs/>
            </w:rPr>
            <w:t>.</w:t>
          </w:r>
          <w:r w:rsidRPr="00C71E0D">
            <w:rPr>
              <w:b/>
              <w:bCs/>
              <w:lang w:val="de-DE"/>
            </w:rPr>
            <w:t>gr</w:t>
          </w:r>
          <w:r w:rsidRPr="00867F81">
            <w:rPr>
              <w:b/>
              <w:bCs/>
            </w:rPr>
            <w:t xml:space="preserve">, </w:t>
          </w:r>
          <w:r w:rsidRPr="00C71E0D">
            <w:rPr>
              <w:b/>
              <w:bCs/>
              <w:lang w:val="de-DE"/>
            </w:rPr>
            <w:t>http</w:t>
          </w:r>
          <w:r w:rsidRPr="00867F81">
            <w:rPr>
              <w:b/>
              <w:bCs/>
            </w:rPr>
            <w:t>://</w:t>
          </w:r>
          <w:r w:rsidRPr="00C71E0D">
            <w:rPr>
              <w:b/>
              <w:bCs/>
              <w:lang w:val="de-DE"/>
            </w:rPr>
            <w:t>www</w:t>
          </w:r>
          <w:r w:rsidRPr="00867F81">
            <w:rPr>
              <w:b/>
              <w:bCs/>
            </w:rPr>
            <w:t>.</w:t>
          </w:r>
          <w:r w:rsidRPr="00C71E0D">
            <w:rPr>
              <w:b/>
              <w:bCs/>
              <w:lang w:val="de-DE"/>
            </w:rPr>
            <w:t>uhc</w:t>
          </w:r>
          <w:r w:rsidRPr="00867F81">
            <w:rPr>
              <w:b/>
              <w:bCs/>
            </w:rPr>
            <w:t>.</w:t>
          </w:r>
          <w:r w:rsidRPr="00C71E0D">
            <w:rPr>
              <w:b/>
              <w:bCs/>
              <w:lang w:val="de-DE"/>
            </w:rPr>
            <w:t>gr</w:t>
          </w:r>
        </w:p>
      </w:tc>
    </w:tr>
  </w:tbl>
  <w:p w14:paraId="31B60DC7" w14:textId="77777777" w:rsidR="007F1E9C" w:rsidRPr="00867F81" w:rsidRDefault="007F1E9C" w:rsidP="003A1FB5">
    <w:pPr>
      <w:pStyle w:val="Header"/>
      <w:ind w:left="720"/>
      <w:jc w:val="center"/>
      <w:rPr>
        <w:b/>
        <w:bCs/>
        <w:color w:val="3333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12"/>
    </w:tblGrid>
    <w:tr w:rsidR="00D52D36" w:rsidRPr="006361E8" w14:paraId="694C16C7" w14:textId="77777777" w:rsidTr="00C71E0D">
      <w:tc>
        <w:tcPr>
          <w:tcW w:w="8528" w:type="dxa"/>
          <w:shd w:val="clear" w:color="auto" w:fill="auto"/>
        </w:tcPr>
        <w:p w14:paraId="0807E174" w14:textId="77777777" w:rsidR="007F1E9C" w:rsidRPr="00524867" w:rsidRDefault="006533E8" w:rsidP="00504DE4">
          <w:pPr>
            <w:pStyle w:val="Header"/>
            <w:jc w:val="center"/>
            <w:rPr>
              <w:b/>
              <w:lang w:val="el-GR"/>
            </w:rPr>
          </w:pPr>
          <w:r w:rsidRPr="00524867">
            <w:rPr>
              <w:b/>
              <w:i/>
              <w:iCs/>
              <w:lang w:val="el-GR"/>
            </w:rPr>
            <w:t xml:space="preserve">Δ/νση: </w:t>
          </w:r>
          <w:r w:rsidRPr="00524867">
            <w:rPr>
              <w:b/>
              <w:lang w:val="el-GR"/>
            </w:rPr>
            <w:t xml:space="preserve">Ακαδημίας  6, 10671 Αθήνα,  Τηλ: (210)  3387105 (-06), </w:t>
          </w:r>
          <w:r w:rsidRPr="00C71E0D">
            <w:rPr>
              <w:b/>
            </w:rPr>
            <w:t>Fax</w:t>
          </w:r>
          <w:r w:rsidRPr="00524867">
            <w:rPr>
              <w:b/>
              <w:lang w:val="el-GR"/>
            </w:rPr>
            <w:t>: 36.22.320,</w:t>
          </w:r>
        </w:p>
        <w:p w14:paraId="3160CAAD" w14:textId="77777777" w:rsidR="007F1E9C" w:rsidRPr="003E68CF" w:rsidRDefault="006533E8" w:rsidP="003E68CF">
          <w:pPr>
            <w:pStyle w:val="Header"/>
            <w:ind w:left="720"/>
            <w:jc w:val="center"/>
            <w:rPr>
              <w:b/>
            </w:rPr>
          </w:pPr>
          <w:r w:rsidRPr="00C71E0D">
            <w:rPr>
              <w:b/>
              <w:lang w:val="de-DE"/>
            </w:rPr>
            <w:t>e</w:t>
          </w:r>
          <w:r w:rsidRPr="00C71E0D">
            <w:rPr>
              <w:b/>
            </w:rPr>
            <w:t>-</w:t>
          </w:r>
          <w:r w:rsidRPr="00C71E0D">
            <w:rPr>
              <w:b/>
              <w:lang w:val="de-DE"/>
            </w:rPr>
            <w:t>mail</w:t>
          </w:r>
          <w:r w:rsidRPr="00C71E0D">
            <w:rPr>
              <w:b/>
            </w:rPr>
            <w:t xml:space="preserve">: </w:t>
          </w:r>
          <w:r w:rsidRPr="00C71E0D">
            <w:rPr>
              <w:b/>
              <w:lang w:val="de-DE"/>
            </w:rPr>
            <w:t>keeuhcci</w:t>
          </w:r>
          <w:r w:rsidRPr="00C71E0D">
            <w:rPr>
              <w:b/>
            </w:rPr>
            <w:t>@uhc.</w:t>
          </w:r>
          <w:r w:rsidRPr="00C71E0D">
            <w:rPr>
              <w:b/>
              <w:lang w:val="de-DE"/>
            </w:rPr>
            <w:t>gr</w:t>
          </w:r>
          <w:r w:rsidRPr="00C71E0D">
            <w:rPr>
              <w:b/>
            </w:rPr>
            <w:t xml:space="preserve">, </w:t>
          </w:r>
          <w:r w:rsidRPr="00C71E0D">
            <w:rPr>
              <w:b/>
              <w:lang w:val="de-DE"/>
            </w:rPr>
            <w:t>http</w:t>
          </w:r>
          <w:r w:rsidRPr="00C71E0D">
            <w:rPr>
              <w:b/>
            </w:rPr>
            <w:t>://</w:t>
          </w:r>
          <w:r w:rsidRPr="00C71E0D">
            <w:rPr>
              <w:b/>
              <w:lang w:val="de-DE"/>
            </w:rPr>
            <w:t>www</w:t>
          </w:r>
          <w:r w:rsidRPr="00C71E0D">
            <w:rPr>
              <w:b/>
            </w:rPr>
            <w:t>.</w:t>
          </w:r>
          <w:r w:rsidRPr="00C71E0D">
            <w:rPr>
              <w:b/>
              <w:lang w:val="de-DE"/>
            </w:rPr>
            <w:t>uhc</w:t>
          </w:r>
          <w:r w:rsidRPr="00C71E0D">
            <w:rPr>
              <w:b/>
            </w:rPr>
            <w:t>.</w:t>
          </w:r>
          <w:r w:rsidRPr="00C71E0D">
            <w:rPr>
              <w:b/>
              <w:lang w:val="de-DE"/>
            </w:rPr>
            <w:t>gr</w:t>
          </w:r>
        </w:p>
      </w:tc>
    </w:tr>
  </w:tbl>
  <w:p w14:paraId="2712B885" w14:textId="77777777" w:rsidR="007F1E9C" w:rsidRPr="006361E8" w:rsidRDefault="007F1E9C" w:rsidP="00BD4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07811" w14:textId="77777777" w:rsidR="00097682" w:rsidRDefault="00097682">
      <w:pPr>
        <w:spacing w:after="0" w:line="240" w:lineRule="auto"/>
      </w:pPr>
      <w:r>
        <w:separator/>
      </w:r>
    </w:p>
  </w:footnote>
  <w:footnote w:type="continuationSeparator" w:id="0">
    <w:p w14:paraId="71CCE7F5" w14:textId="77777777" w:rsidR="00097682" w:rsidRDefault="0009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8CB5" w14:textId="77777777" w:rsidR="007F1E9C" w:rsidRPr="00BD4439" w:rsidRDefault="006533E8">
    <w:pPr>
      <w:pStyle w:val="Header"/>
      <w:jc w:val="center"/>
      <w:rPr>
        <w:b/>
        <w:bCs/>
        <w:color w:val="0000FF"/>
        <w:sz w:val="32"/>
      </w:rPr>
    </w:pPr>
    <w:r w:rsidRPr="00BD4439">
      <w:rPr>
        <w:b/>
        <w:bCs/>
        <w:color w:val="0000FF"/>
        <w:sz w:val="32"/>
      </w:rPr>
      <w:t>ΚΕΝΤΡΙΚΗ ΕΝΩΣΗ ΕΠΙΜΕΛΗΤΗΡΙΩΝ ΕΛΛΑΔΟΣ</w:t>
    </w:r>
  </w:p>
  <w:p w14:paraId="12F4D4D9" w14:textId="77777777" w:rsidR="007F1E9C" w:rsidRDefault="006533E8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74531" wp14:editId="06E6694E">
              <wp:simplePos x="0" y="0"/>
              <wp:positionH relativeFrom="column">
                <wp:posOffset>-114300</wp:posOffset>
              </wp:positionH>
              <wp:positionV relativeFrom="paragraph">
                <wp:posOffset>116205</wp:posOffset>
              </wp:positionV>
              <wp:extent cx="5600700" cy="0"/>
              <wp:effectExtent l="9525" t="11430" r="9525" b="7620"/>
              <wp:wrapNone/>
              <wp:docPr id="686434028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3C229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15pt" to="6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23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3780"/>
      <w:gridCol w:w="2415"/>
    </w:tblGrid>
    <w:tr w:rsidR="00D52D36" w14:paraId="020DD680" w14:textId="77777777" w:rsidTr="00BD4439">
      <w:trPr>
        <w:trHeight w:val="1803"/>
      </w:trPr>
      <w:tc>
        <w:tcPr>
          <w:tcW w:w="2628" w:type="dxa"/>
        </w:tcPr>
        <w:p w14:paraId="7236346D" w14:textId="77777777" w:rsidR="007F1E9C" w:rsidRDefault="006533E8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50629C98" wp14:editId="721E4317">
                <wp:extent cx="510540" cy="518160"/>
                <wp:effectExtent l="0" t="0" r="3810" b="0"/>
                <wp:docPr id="207813695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8626FF" w14:textId="77777777" w:rsidR="007F1E9C" w:rsidRPr="007003C4" w:rsidRDefault="006533E8" w:rsidP="007003C4">
          <w:pPr>
            <w:pStyle w:val="Header"/>
            <w:jc w:val="center"/>
            <w:rPr>
              <w:b/>
              <w:bCs/>
              <w:color w:val="333333"/>
              <w:sz w:val="20"/>
            </w:rPr>
          </w:pPr>
          <w:r>
            <w:rPr>
              <w:b/>
              <w:bCs/>
              <w:color w:val="333333"/>
              <w:sz w:val="20"/>
            </w:rPr>
            <w:t>ΕΛΛΗΝΙΚΗ ΔΗΜΟΚΡΑΤΙΑ</w:t>
          </w:r>
        </w:p>
      </w:tc>
      <w:tc>
        <w:tcPr>
          <w:tcW w:w="3780" w:type="dxa"/>
        </w:tcPr>
        <w:p w14:paraId="4992BF9B" w14:textId="77777777" w:rsidR="007F1E9C" w:rsidRDefault="007F1E9C" w:rsidP="00880781">
          <w:pPr>
            <w:pStyle w:val="Header"/>
            <w:jc w:val="center"/>
          </w:pPr>
        </w:p>
        <w:p w14:paraId="1DCD7547" w14:textId="77777777" w:rsidR="007F1E9C" w:rsidRPr="007003C4" w:rsidRDefault="007F1E9C" w:rsidP="007003C4"/>
        <w:p w14:paraId="6E18E1B5" w14:textId="77777777" w:rsidR="007F1E9C" w:rsidRPr="007003C4" w:rsidRDefault="007F1E9C" w:rsidP="007003C4"/>
      </w:tc>
      <w:tc>
        <w:tcPr>
          <w:tcW w:w="2415" w:type="dxa"/>
        </w:tcPr>
        <w:p w14:paraId="4B97D071" w14:textId="77777777" w:rsidR="007F1E9C" w:rsidRDefault="006533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E00BB53" wp14:editId="4D1F1D44">
                <wp:extent cx="1424940" cy="1082040"/>
                <wp:effectExtent l="0" t="0" r="3810" b="3810"/>
                <wp:docPr id="110396148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246A47" w14:textId="77777777" w:rsidR="007F1E9C" w:rsidRPr="007003C4" w:rsidRDefault="006533E8" w:rsidP="007003C4">
          <w:pPr>
            <w:pStyle w:val="Header"/>
            <w:jc w:val="center"/>
            <w:rPr>
              <w:b/>
              <w:bCs/>
              <w:color w:val="333399"/>
            </w:rPr>
          </w:pPr>
          <w:r>
            <w:rPr>
              <w:b/>
              <w:bCs/>
              <w:color w:val="333399"/>
            </w:rPr>
            <w:t>-1980-</w:t>
          </w:r>
        </w:p>
      </w:tc>
    </w:tr>
  </w:tbl>
  <w:p w14:paraId="67EAA285" w14:textId="77777777" w:rsidR="007F1E9C" w:rsidRDefault="007F1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1B"/>
    <w:rsid w:val="000445B5"/>
    <w:rsid w:val="00076678"/>
    <w:rsid w:val="00097682"/>
    <w:rsid w:val="00570D4A"/>
    <w:rsid w:val="006533E8"/>
    <w:rsid w:val="007F1E9C"/>
    <w:rsid w:val="008324B1"/>
    <w:rsid w:val="008848FF"/>
    <w:rsid w:val="00C3421B"/>
    <w:rsid w:val="00DE15CE"/>
    <w:rsid w:val="00E3784A"/>
    <w:rsid w:val="00E47A1A"/>
    <w:rsid w:val="00F25D3E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C6C3"/>
  <w15:chartTrackingRefBased/>
  <w15:docId w15:val="{3E262F0F-6178-9741-8418-34E24954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1B"/>
    <w:pPr>
      <w:spacing w:after="160" w:line="259" w:lineRule="auto"/>
    </w:pPr>
    <w:rPr>
      <w:kern w:val="2"/>
      <w:sz w:val="22"/>
      <w:szCs w:val="22"/>
      <w:lang w:val="en-US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d Char"/>
    <w:basedOn w:val="Normal"/>
    <w:link w:val="HeaderChar"/>
    <w:uiPriority w:val="99"/>
    <w:unhideWhenUsed/>
    <w:rsid w:val="00C34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d Char1,hd Char Char"/>
    <w:basedOn w:val="DefaultParagraphFont"/>
    <w:link w:val="Header"/>
    <w:uiPriority w:val="99"/>
    <w:rsid w:val="00C3421B"/>
    <w:rPr>
      <w:kern w:val="2"/>
      <w:sz w:val="22"/>
      <w:szCs w:val="22"/>
      <w:lang w:val="en-US" w:bidi="he-IL"/>
      <w14:ligatures w14:val="standardContextual"/>
    </w:rPr>
  </w:style>
  <w:style w:type="paragraph" w:styleId="Footer">
    <w:name w:val="footer"/>
    <w:basedOn w:val="Normal"/>
    <w:link w:val="FooterChar"/>
    <w:uiPriority w:val="99"/>
    <w:semiHidden/>
    <w:unhideWhenUsed/>
    <w:rsid w:val="00C34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421B"/>
    <w:rPr>
      <w:kern w:val="2"/>
      <w:sz w:val="22"/>
      <w:szCs w:val="22"/>
      <w:lang w:val="en-US" w:bidi="he-IL"/>
      <w14:ligatures w14:val="standardContextual"/>
    </w:rPr>
  </w:style>
  <w:style w:type="character" w:styleId="PageNumber">
    <w:name w:val="page number"/>
    <w:basedOn w:val="DefaultParagraphFont"/>
    <w:rsid w:val="00C3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Dionysios Grigoratos</dc:creator>
  <cp:keywords/>
  <dc:description/>
  <cp:lastModifiedBy>Alexandros Filippopoulos</cp:lastModifiedBy>
  <cp:revision>4</cp:revision>
  <dcterms:created xsi:type="dcterms:W3CDTF">2025-05-09T12:41:00Z</dcterms:created>
  <dcterms:modified xsi:type="dcterms:W3CDTF">2025-05-09T13:23:00Z</dcterms:modified>
</cp:coreProperties>
</file>