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7E826431" w:rsidR="00CC6168" w:rsidRDefault="00E06A81" w:rsidP="003E79F2">
      <w:pPr>
        <w:tabs>
          <w:tab w:val="left" w:pos="4005"/>
          <w:tab w:val="left" w:pos="441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2CDCEEE4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 w:rsidRPr="004C7CEC">
        <w:rPr>
          <w:noProof/>
        </w:rPr>
        <w:t xml:space="preserve">      </w:t>
      </w:r>
      <w:r w:rsidR="003E79F2" w:rsidRPr="004C7CEC">
        <w:rPr>
          <w:noProof/>
        </w:rPr>
        <w:tab/>
      </w:r>
      <w:r w:rsidR="003E79F2" w:rsidRPr="004C7CEC">
        <w:rPr>
          <w:noProof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 w:rsidRPr="004C7CEC"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026D9ADF" w:rsidR="00F90D4C" w:rsidRPr="00F90D4C" w:rsidRDefault="00C43D22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DB131C" wp14:editId="4709F4BB">
                  <wp:extent cx="1464945" cy="1173480"/>
                  <wp:effectExtent l="0" t="0" r="1905" b="7620"/>
                  <wp:docPr id="6" name="Εικόνα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29CC7" w14:textId="77777777" w:rsidR="00D011FF" w:rsidRPr="00EC4A58" w:rsidRDefault="00D011FF" w:rsidP="00D011F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  <w:p w14:paraId="18417681" w14:textId="0B2DBA59" w:rsidR="00EC4A58" w:rsidRPr="00EC4A58" w:rsidRDefault="00EC4A5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74529CC7" w14:textId="77777777" w:rsidR="00D011FF" w:rsidRPr="00EC4A58" w:rsidRDefault="00D011FF" w:rsidP="00D011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  <w:p w14:paraId="18417681" w14:textId="0B2DBA59" w:rsidR="00EC4A58" w:rsidRPr="00EC4A58" w:rsidRDefault="00EC4A5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C43D22">
        <w:trPr>
          <w:trHeight w:val="8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236D7124" w14:textId="77777777" w:rsidR="00C43D22" w:rsidRPr="00C43D22" w:rsidRDefault="00C43D22" w:rsidP="00C43D22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C43D2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89A29FA" w14:textId="77777777" w:rsidR="00C43D22" w:rsidRPr="00C43D22" w:rsidRDefault="00C43D22" w:rsidP="00C43D22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C43D2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0147E1BC" w:rsidR="00D02354" w:rsidRPr="00D02354" w:rsidRDefault="00C43D22" w:rsidP="00C43D22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C43D2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8C52B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11.06</w:t>
            </w:r>
            <w:r w:rsidRPr="00C43D2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8225C7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734EE9" w:rsidRDefault="00F90D4C" w:rsidP="00CC6168">
      <w:pPr>
        <w:rPr>
          <w:noProof/>
          <w:sz w:val="16"/>
          <w:szCs w:val="16"/>
        </w:rPr>
      </w:pPr>
    </w:p>
    <w:p w14:paraId="1F8A55B5" w14:textId="77777777" w:rsidR="00573BB2" w:rsidRDefault="00573BB2" w:rsidP="000C2B6E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2BE3BC7" w14:textId="77777777" w:rsidR="00573BB2" w:rsidRDefault="00573BB2" w:rsidP="000C2B6E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18818C" w14:textId="1906BE46" w:rsidR="001B0AB4" w:rsidRPr="004258CB" w:rsidRDefault="004B5A49" w:rsidP="000C2B6E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2"/>
          <w:szCs w:val="22"/>
        </w:rPr>
        <w:t>Ο</w:t>
      </w:r>
      <w:r w:rsidR="001B0AB4">
        <w:rPr>
          <w:rFonts w:ascii="Arial" w:hAnsi="Arial" w:cs="Arial"/>
          <w:b/>
          <w:color w:val="000000"/>
          <w:sz w:val="22"/>
          <w:szCs w:val="22"/>
        </w:rPr>
        <w:t>ριστικ</w:t>
      </w:r>
      <w:r>
        <w:rPr>
          <w:rFonts w:ascii="Arial" w:hAnsi="Arial" w:cs="Arial"/>
          <w:b/>
          <w:color w:val="000000"/>
          <w:sz w:val="22"/>
          <w:szCs w:val="22"/>
        </w:rPr>
        <w:t xml:space="preserve">ά αποτελέσματα 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>ΣΟΧ</w:t>
      </w:r>
      <w:r w:rsidR="001B0AB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8C52B2">
        <w:rPr>
          <w:rFonts w:ascii="Arial" w:hAnsi="Arial" w:cs="Arial"/>
          <w:b/>
          <w:color w:val="000000"/>
          <w:sz w:val="22"/>
          <w:szCs w:val="22"/>
        </w:rPr>
        <w:t>3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>/202</w:t>
      </w:r>
      <w:r w:rsidR="008225C7">
        <w:rPr>
          <w:rFonts w:ascii="Arial" w:hAnsi="Arial" w:cs="Arial"/>
          <w:b/>
          <w:color w:val="000000"/>
          <w:sz w:val="22"/>
          <w:szCs w:val="22"/>
        </w:rPr>
        <w:t>4</w:t>
      </w:r>
      <w:r w:rsidR="001B0AB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 xml:space="preserve">για την πρόσληψη </w:t>
      </w:r>
      <w:r w:rsidR="008C52B2">
        <w:rPr>
          <w:rFonts w:ascii="Arial" w:hAnsi="Arial" w:cs="Arial"/>
          <w:b/>
          <w:color w:val="000000"/>
          <w:sz w:val="22"/>
          <w:szCs w:val="22"/>
        </w:rPr>
        <w:t>315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1B0AB4">
        <w:rPr>
          <w:rFonts w:ascii="Arial" w:hAnsi="Arial" w:cs="Arial"/>
          <w:b/>
          <w:color w:val="000000"/>
          <w:sz w:val="22"/>
          <w:szCs w:val="22"/>
        </w:rPr>
        <w:t>ε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 xml:space="preserve">ργασιακών </w:t>
      </w:r>
      <w:r w:rsidR="001B0AB4">
        <w:rPr>
          <w:rFonts w:ascii="Arial" w:hAnsi="Arial" w:cs="Arial"/>
          <w:b/>
          <w:color w:val="000000"/>
          <w:sz w:val="22"/>
          <w:szCs w:val="22"/>
        </w:rPr>
        <w:t>σ</w:t>
      </w:r>
      <w:r w:rsidR="001B0AB4" w:rsidRPr="004258CB">
        <w:rPr>
          <w:rFonts w:ascii="Arial" w:hAnsi="Arial" w:cs="Arial"/>
          <w:b/>
          <w:color w:val="000000"/>
          <w:sz w:val="22"/>
          <w:szCs w:val="22"/>
        </w:rPr>
        <w:t>υμβούλων</w:t>
      </w:r>
    </w:p>
    <w:p w14:paraId="3E2ECF38" w14:textId="77777777" w:rsidR="001B0AB4" w:rsidRPr="004258CB" w:rsidRDefault="001B0AB4" w:rsidP="001B0AB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D07EBF" w14:textId="3782B053" w:rsidR="001B0AB4" w:rsidRPr="00ED2444" w:rsidRDefault="001B0AB4" w:rsidP="001B0A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Σήμερα, Τετάρτη </w:t>
      </w:r>
      <w:r w:rsidR="008C52B2">
        <w:rPr>
          <w:rFonts w:ascii="Arial" w:hAnsi="Arial" w:cs="Arial"/>
          <w:color w:val="000000"/>
          <w:sz w:val="22"/>
          <w:szCs w:val="22"/>
        </w:rPr>
        <w:t>11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8C52B2">
        <w:rPr>
          <w:rFonts w:ascii="Arial" w:hAnsi="Arial" w:cs="Arial"/>
          <w:color w:val="000000"/>
          <w:sz w:val="22"/>
          <w:szCs w:val="22"/>
        </w:rPr>
        <w:t>Ιουνίου</w:t>
      </w:r>
      <w:r>
        <w:rPr>
          <w:rFonts w:ascii="Arial" w:hAnsi="Arial" w:cs="Arial"/>
          <w:color w:val="000000"/>
          <w:sz w:val="22"/>
          <w:szCs w:val="22"/>
        </w:rPr>
        <w:t xml:space="preserve">, αναρτήθηκαν στον ιστότοπο της Δημόσιας Υπηρεσίας Απασχόλησης (ΔΥΠΑ) οι οριστικοί πίνακες αποτελεσμάτων 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για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τις </w:t>
      </w:r>
      <w:r w:rsidR="008C52B2">
        <w:rPr>
          <w:rFonts w:ascii="Arial" w:hAnsi="Arial" w:cs="Arial"/>
          <w:color w:val="000000" w:themeColor="text1"/>
          <w:sz w:val="22"/>
          <w:szCs w:val="22"/>
        </w:rPr>
        <w:t>315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θέσεις εργασιακών συμβούλων με σύμβαση εργασίας ορισμένου χρόνου, στο πλαίσιο του Εθνικού Σχεδίου Ανάκαμψης και Ανθεκτικότητας «Ελλάδα 2.0» και με χρηματοδότηση της Ευρωπαϊκής Ένωσης NextGenerationEU</w:t>
      </w:r>
      <w:r w:rsidRPr="00372F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D9B3256" w14:textId="77777777" w:rsidR="001B0AB4" w:rsidRDefault="001B0AB4" w:rsidP="001B0A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5E6FBFC" w14:textId="6128A4AC" w:rsidR="001B0AB4" w:rsidRPr="00A32530" w:rsidRDefault="001B0AB4" w:rsidP="001B0A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Για </w:t>
      </w:r>
      <w:r>
        <w:rPr>
          <w:rFonts w:ascii="Arial" w:hAnsi="Arial" w:cs="Arial"/>
          <w:color w:val="000000" w:themeColor="text1"/>
          <w:sz w:val="22"/>
          <w:szCs w:val="22"/>
        </w:rPr>
        <w:t>περισσότερες πληροφορίες,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οι ενδιαφερόμενοι μπορούν να επισκεφτούν </w:t>
      </w:r>
      <w:r>
        <w:rPr>
          <w:rFonts w:ascii="Arial" w:hAnsi="Arial" w:cs="Arial"/>
          <w:color w:val="000000" w:themeColor="text1"/>
          <w:sz w:val="22"/>
          <w:szCs w:val="22"/>
        </w:rPr>
        <w:t>τη διεύθυνση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2" w:history="1">
        <w:r w:rsidRPr="00960119">
          <w:rPr>
            <w:rStyle w:val="-"/>
            <w:rFonts w:ascii="Arial" w:hAnsi="Arial" w:cs="Arial"/>
            <w:sz w:val="22"/>
            <w:szCs w:val="22"/>
          </w:rPr>
          <w:t>www.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dypa</w:t>
        </w:r>
        <w:r w:rsidRPr="00960119">
          <w:rPr>
            <w:rStyle w:val="-"/>
            <w:rFonts w:ascii="Arial" w:hAnsi="Arial" w:cs="Arial"/>
            <w:sz w:val="22"/>
            <w:szCs w:val="22"/>
          </w:rPr>
          <w:t>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gov</w:t>
        </w:r>
        <w:r w:rsidRPr="00960119">
          <w:rPr>
            <w:rStyle w:val="-"/>
            <w:rFonts w:ascii="Arial" w:hAnsi="Arial" w:cs="Arial"/>
            <w:sz w:val="22"/>
            <w:szCs w:val="22"/>
          </w:rPr>
          <w:t>.gr</w:t>
        </w:r>
      </w:hyperlink>
    </w:p>
    <w:p w14:paraId="5AA14A9D" w14:textId="3C385EF8" w:rsidR="005A4868" w:rsidRPr="001B0AB4" w:rsidRDefault="005A4868" w:rsidP="001B0AB4">
      <w:pPr>
        <w:jc w:val="both"/>
        <w:rPr>
          <w:sz w:val="16"/>
          <w:szCs w:val="16"/>
        </w:rPr>
      </w:pPr>
    </w:p>
    <w:p w14:paraId="534B961E" w14:textId="15CAEFEB" w:rsidR="005A4868" w:rsidRPr="005A4868" w:rsidRDefault="005A4868" w:rsidP="005A4868">
      <w:pPr>
        <w:rPr>
          <w:sz w:val="16"/>
          <w:szCs w:val="16"/>
        </w:rPr>
      </w:pPr>
    </w:p>
    <w:p w14:paraId="2562B6E1" w14:textId="570EAB88" w:rsidR="005A4868" w:rsidRPr="005A4868" w:rsidRDefault="005A4868" w:rsidP="005A4868">
      <w:pPr>
        <w:rPr>
          <w:sz w:val="16"/>
          <w:szCs w:val="16"/>
        </w:rPr>
      </w:pPr>
    </w:p>
    <w:p w14:paraId="68D7596B" w14:textId="288E55FC" w:rsidR="005A4868" w:rsidRPr="005A4868" w:rsidRDefault="005A4868" w:rsidP="005A4868">
      <w:pPr>
        <w:rPr>
          <w:sz w:val="16"/>
          <w:szCs w:val="16"/>
        </w:rPr>
      </w:pPr>
    </w:p>
    <w:p w14:paraId="77855E8A" w14:textId="5288C499" w:rsidR="005A4868" w:rsidRPr="005A4868" w:rsidRDefault="005A4868" w:rsidP="005A4868">
      <w:pPr>
        <w:rPr>
          <w:sz w:val="16"/>
          <w:szCs w:val="16"/>
        </w:rPr>
      </w:pPr>
    </w:p>
    <w:p w14:paraId="63EB1425" w14:textId="4C70C53A" w:rsidR="005A4868" w:rsidRPr="005A4868" w:rsidRDefault="005A4868" w:rsidP="005A4868">
      <w:pPr>
        <w:rPr>
          <w:sz w:val="16"/>
          <w:szCs w:val="16"/>
        </w:rPr>
      </w:pPr>
    </w:p>
    <w:p w14:paraId="1D4B3098" w14:textId="6893E79F" w:rsidR="005A4868" w:rsidRPr="005A4868" w:rsidRDefault="005A4868" w:rsidP="005A4868">
      <w:pPr>
        <w:rPr>
          <w:sz w:val="16"/>
          <w:szCs w:val="16"/>
        </w:rPr>
      </w:pPr>
    </w:p>
    <w:p w14:paraId="0D29A5A4" w14:textId="11C4471E" w:rsidR="005A4868" w:rsidRPr="005A4868" w:rsidRDefault="005A4868" w:rsidP="005A4868">
      <w:pPr>
        <w:rPr>
          <w:sz w:val="16"/>
          <w:szCs w:val="16"/>
        </w:rPr>
      </w:pPr>
    </w:p>
    <w:p w14:paraId="31E908C4" w14:textId="540209E3" w:rsidR="005A4868" w:rsidRPr="005A4868" w:rsidRDefault="005A4868" w:rsidP="005A4868">
      <w:pPr>
        <w:rPr>
          <w:sz w:val="16"/>
          <w:szCs w:val="16"/>
        </w:rPr>
      </w:pPr>
    </w:p>
    <w:p w14:paraId="6D423CA1" w14:textId="211CCD4C" w:rsidR="005A4868" w:rsidRPr="005A4868" w:rsidRDefault="005A4868" w:rsidP="005A4868">
      <w:pPr>
        <w:rPr>
          <w:sz w:val="16"/>
          <w:szCs w:val="16"/>
        </w:rPr>
      </w:pPr>
    </w:p>
    <w:p w14:paraId="68FCAA28" w14:textId="4018C0A9" w:rsidR="005A4868" w:rsidRPr="005A4868" w:rsidRDefault="005A4868" w:rsidP="005A4868">
      <w:pPr>
        <w:rPr>
          <w:sz w:val="16"/>
          <w:szCs w:val="16"/>
        </w:rPr>
      </w:pPr>
    </w:p>
    <w:p w14:paraId="10A3DE1A" w14:textId="798C4297" w:rsidR="005A4868" w:rsidRPr="005A4868" w:rsidRDefault="005A4868" w:rsidP="005A4868">
      <w:pPr>
        <w:rPr>
          <w:sz w:val="16"/>
          <w:szCs w:val="16"/>
        </w:rPr>
      </w:pPr>
    </w:p>
    <w:p w14:paraId="14E38F12" w14:textId="78F474E3" w:rsidR="005A4868" w:rsidRPr="005A4868" w:rsidRDefault="005A4868" w:rsidP="005A4868">
      <w:pPr>
        <w:rPr>
          <w:sz w:val="16"/>
          <w:szCs w:val="16"/>
        </w:rPr>
      </w:pPr>
    </w:p>
    <w:p w14:paraId="55351004" w14:textId="6FB4447D" w:rsidR="005A4868" w:rsidRPr="005A4868" w:rsidRDefault="005A4868" w:rsidP="005A4868">
      <w:pPr>
        <w:rPr>
          <w:sz w:val="16"/>
          <w:szCs w:val="16"/>
        </w:rPr>
      </w:pPr>
    </w:p>
    <w:p w14:paraId="71B463D9" w14:textId="3067602A" w:rsidR="005A4868" w:rsidRPr="005A4868" w:rsidRDefault="005A4868" w:rsidP="005A4868">
      <w:pPr>
        <w:rPr>
          <w:sz w:val="16"/>
          <w:szCs w:val="16"/>
        </w:rPr>
      </w:pPr>
    </w:p>
    <w:p w14:paraId="08E0E721" w14:textId="370F957C" w:rsidR="005A4868" w:rsidRPr="005A4868" w:rsidRDefault="005A4868" w:rsidP="005A4868">
      <w:pPr>
        <w:rPr>
          <w:sz w:val="16"/>
          <w:szCs w:val="16"/>
        </w:rPr>
      </w:pPr>
    </w:p>
    <w:p w14:paraId="6BE68E3C" w14:textId="06EB8BFC" w:rsidR="005A4868" w:rsidRPr="005A4868" w:rsidRDefault="005A4868" w:rsidP="005A4868">
      <w:pPr>
        <w:rPr>
          <w:sz w:val="16"/>
          <w:szCs w:val="16"/>
        </w:rPr>
      </w:pPr>
    </w:p>
    <w:p w14:paraId="15660383" w14:textId="05A17E94" w:rsidR="005A4868" w:rsidRPr="005A4868" w:rsidRDefault="005A4868" w:rsidP="005A4868">
      <w:pPr>
        <w:rPr>
          <w:sz w:val="16"/>
          <w:szCs w:val="16"/>
        </w:rPr>
      </w:pPr>
    </w:p>
    <w:p w14:paraId="1F8199E8" w14:textId="49FA1E37" w:rsidR="005A4868" w:rsidRPr="005A4868" w:rsidRDefault="005A4868" w:rsidP="005A4868">
      <w:pPr>
        <w:rPr>
          <w:sz w:val="16"/>
          <w:szCs w:val="16"/>
        </w:rPr>
      </w:pPr>
    </w:p>
    <w:p w14:paraId="1B660205" w14:textId="33682BB8" w:rsidR="005A4868" w:rsidRPr="005A4868" w:rsidRDefault="005A4868" w:rsidP="005A4868">
      <w:pPr>
        <w:rPr>
          <w:sz w:val="16"/>
          <w:szCs w:val="16"/>
        </w:rPr>
      </w:pPr>
    </w:p>
    <w:p w14:paraId="3E620AA2" w14:textId="523ECC0E" w:rsidR="005A4868" w:rsidRPr="005A4868" w:rsidRDefault="005A4868" w:rsidP="005A4868">
      <w:pPr>
        <w:rPr>
          <w:sz w:val="16"/>
          <w:szCs w:val="16"/>
        </w:rPr>
      </w:pPr>
    </w:p>
    <w:p w14:paraId="4E2721CE" w14:textId="4E48CB2E" w:rsidR="005A4868" w:rsidRPr="005A4868" w:rsidRDefault="005A4868" w:rsidP="005A4868">
      <w:pPr>
        <w:rPr>
          <w:sz w:val="16"/>
          <w:szCs w:val="16"/>
        </w:rPr>
      </w:pPr>
    </w:p>
    <w:p w14:paraId="59A77A67" w14:textId="090FA154" w:rsidR="005A4868" w:rsidRPr="005A4868" w:rsidRDefault="005A4868" w:rsidP="005A4868">
      <w:pPr>
        <w:rPr>
          <w:sz w:val="16"/>
          <w:szCs w:val="16"/>
        </w:rPr>
      </w:pPr>
    </w:p>
    <w:p w14:paraId="37ACDA2D" w14:textId="7D3AAED6" w:rsidR="005A4868" w:rsidRPr="005A4868" w:rsidRDefault="005A4868" w:rsidP="005A4868">
      <w:pPr>
        <w:rPr>
          <w:sz w:val="16"/>
          <w:szCs w:val="16"/>
        </w:rPr>
      </w:pPr>
    </w:p>
    <w:p w14:paraId="4F523450" w14:textId="1FADC28C" w:rsidR="005A4868" w:rsidRPr="005A4868" w:rsidRDefault="005A4868" w:rsidP="005A4868">
      <w:pPr>
        <w:rPr>
          <w:sz w:val="16"/>
          <w:szCs w:val="16"/>
        </w:rPr>
      </w:pPr>
    </w:p>
    <w:p w14:paraId="680D3465" w14:textId="5DA00817" w:rsidR="005A4868" w:rsidRPr="005A4868" w:rsidRDefault="005A4868" w:rsidP="005A4868">
      <w:pPr>
        <w:rPr>
          <w:sz w:val="16"/>
          <w:szCs w:val="16"/>
        </w:rPr>
      </w:pPr>
    </w:p>
    <w:p w14:paraId="5F634ECB" w14:textId="7FD2A5EC" w:rsidR="005A4868" w:rsidRPr="005A4868" w:rsidRDefault="005A4868" w:rsidP="005A4868">
      <w:pPr>
        <w:rPr>
          <w:sz w:val="16"/>
          <w:szCs w:val="16"/>
        </w:rPr>
      </w:pPr>
    </w:p>
    <w:p w14:paraId="4F344951" w14:textId="23ED8890" w:rsidR="005A4868" w:rsidRPr="005A4868" w:rsidRDefault="005A4868" w:rsidP="005A4868">
      <w:pPr>
        <w:rPr>
          <w:sz w:val="16"/>
          <w:szCs w:val="16"/>
        </w:rPr>
      </w:pPr>
    </w:p>
    <w:p w14:paraId="6A9CB182" w14:textId="1852C715" w:rsidR="005A4868" w:rsidRPr="005A4868" w:rsidRDefault="005A4868" w:rsidP="005A4868">
      <w:pPr>
        <w:rPr>
          <w:sz w:val="16"/>
          <w:szCs w:val="16"/>
        </w:rPr>
      </w:pPr>
    </w:p>
    <w:p w14:paraId="3AAC37F6" w14:textId="7BEBAF35" w:rsidR="005A4868" w:rsidRPr="005A4868" w:rsidRDefault="005A4868" w:rsidP="005A4868">
      <w:pPr>
        <w:rPr>
          <w:sz w:val="16"/>
          <w:szCs w:val="16"/>
        </w:rPr>
      </w:pPr>
    </w:p>
    <w:p w14:paraId="1BAD721A" w14:textId="67FF0E02" w:rsidR="005A4868" w:rsidRPr="005A4868" w:rsidRDefault="005A4868" w:rsidP="005A4868">
      <w:pPr>
        <w:rPr>
          <w:sz w:val="16"/>
          <w:szCs w:val="16"/>
        </w:rPr>
      </w:pPr>
    </w:p>
    <w:p w14:paraId="3EC95644" w14:textId="4CFF4BFD" w:rsidR="005A4868" w:rsidRPr="005A4868" w:rsidRDefault="005A4868" w:rsidP="005A4868">
      <w:pPr>
        <w:rPr>
          <w:sz w:val="16"/>
          <w:szCs w:val="16"/>
        </w:rPr>
      </w:pPr>
    </w:p>
    <w:p w14:paraId="79130837" w14:textId="6A2F27FB" w:rsidR="005A4868" w:rsidRPr="005A4868" w:rsidRDefault="005A4868" w:rsidP="005A4868">
      <w:pPr>
        <w:rPr>
          <w:sz w:val="16"/>
          <w:szCs w:val="16"/>
        </w:rPr>
      </w:pPr>
    </w:p>
    <w:sectPr w:rsidR="005A4868" w:rsidRPr="005A4868" w:rsidSect="00E064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077" w:right="1418" w:bottom="238" w:left="1418" w:header="680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F6081" w14:textId="77777777" w:rsidR="006D53CF" w:rsidRDefault="006D53CF">
      <w:r>
        <w:separator/>
      </w:r>
    </w:p>
  </w:endnote>
  <w:endnote w:type="continuationSeparator" w:id="0">
    <w:p w14:paraId="056E392D" w14:textId="77777777" w:rsidR="006D53CF" w:rsidRDefault="006D5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1609BF44" w:rsidR="003769A9" w:rsidRDefault="001B0AB4">
    <w:pPr>
      <w:pStyle w:val="a4"/>
    </w:pPr>
    <w:r>
      <w:rPr>
        <w:rFonts w:ascii="Tahoma" w:hAnsi="Tahoma" w:cs="Cambria"/>
        <w:noProof/>
      </w:rPr>
      <w:drawing>
        <wp:anchor distT="0" distB="0" distL="114300" distR="114300" simplePos="0" relativeHeight="251665408" behindDoc="0" locked="0" layoutInCell="1" allowOverlap="1" wp14:anchorId="11A14969" wp14:editId="28CC9B26">
          <wp:simplePos x="0" y="0"/>
          <wp:positionH relativeFrom="margin">
            <wp:align>center</wp:align>
          </wp:positionH>
          <wp:positionV relativeFrom="paragraph">
            <wp:posOffset>17780</wp:posOffset>
          </wp:positionV>
          <wp:extent cx="2880000" cy="463514"/>
          <wp:effectExtent l="0" t="0" r="0" b="0"/>
          <wp:wrapThrough wrapText="bothSides">
            <wp:wrapPolygon edited="0">
              <wp:start x="0" y="0"/>
              <wp:lineTo x="0" y="20444"/>
              <wp:lineTo x="21433" y="20444"/>
              <wp:lineTo x="21433" y="0"/>
              <wp:lineTo x="0" y="0"/>
            </wp:wrapPolygon>
          </wp:wrapThrough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023160A" w14:textId="29AABC62" w:rsidR="00391BDD" w:rsidRPr="005371FC" w:rsidRDefault="00391BDD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72E70" w14:textId="77777777" w:rsidR="006D53CF" w:rsidRDefault="006D53CF">
      <w:r>
        <w:separator/>
      </w:r>
    </w:p>
  </w:footnote>
  <w:footnote w:type="continuationSeparator" w:id="0">
    <w:p w14:paraId="325FCEDC" w14:textId="77777777" w:rsidR="006D53CF" w:rsidRDefault="006D5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6D53CF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6D53CF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-71pt;margin-top:-95.65pt;width:595.2pt;height:883.05pt;z-index:-251653120;mso-position-horizontal-relative:margin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6D53CF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6"/>
  </w:num>
  <w:num w:numId="13">
    <w:abstractNumId w:val="8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31F1"/>
    <w:rsid w:val="000813EB"/>
    <w:rsid w:val="000877A2"/>
    <w:rsid w:val="00087ACB"/>
    <w:rsid w:val="00097ABB"/>
    <w:rsid w:val="000A3207"/>
    <w:rsid w:val="000B0995"/>
    <w:rsid w:val="000C2B6E"/>
    <w:rsid w:val="000C65A5"/>
    <w:rsid w:val="000C741B"/>
    <w:rsid w:val="000E1D39"/>
    <w:rsid w:val="001271C9"/>
    <w:rsid w:val="00135CBA"/>
    <w:rsid w:val="0015424E"/>
    <w:rsid w:val="00157DCB"/>
    <w:rsid w:val="00161E7D"/>
    <w:rsid w:val="001653E2"/>
    <w:rsid w:val="0016571E"/>
    <w:rsid w:val="00177088"/>
    <w:rsid w:val="001863DB"/>
    <w:rsid w:val="001864AF"/>
    <w:rsid w:val="00197DCA"/>
    <w:rsid w:val="001A0BAE"/>
    <w:rsid w:val="001A0E9D"/>
    <w:rsid w:val="001A379A"/>
    <w:rsid w:val="001B0AB4"/>
    <w:rsid w:val="001C0BBD"/>
    <w:rsid w:val="001D3748"/>
    <w:rsid w:val="001D5BC9"/>
    <w:rsid w:val="001E1D21"/>
    <w:rsid w:val="001F12B4"/>
    <w:rsid w:val="001F33E0"/>
    <w:rsid w:val="00201BAB"/>
    <w:rsid w:val="002049F2"/>
    <w:rsid w:val="00204B3C"/>
    <w:rsid w:val="002104CE"/>
    <w:rsid w:val="0024101B"/>
    <w:rsid w:val="002530B0"/>
    <w:rsid w:val="0026007D"/>
    <w:rsid w:val="00274BD5"/>
    <w:rsid w:val="00285EA3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301125"/>
    <w:rsid w:val="00314E9A"/>
    <w:rsid w:val="003160E0"/>
    <w:rsid w:val="00321312"/>
    <w:rsid w:val="0032394B"/>
    <w:rsid w:val="00341A16"/>
    <w:rsid w:val="00343828"/>
    <w:rsid w:val="00344BDB"/>
    <w:rsid w:val="003505CB"/>
    <w:rsid w:val="00361DCA"/>
    <w:rsid w:val="00375DE8"/>
    <w:rsid w:val="003769A9"/>
    <w:rsid w:val="00386E1C"/>
    <w:rsid w:val="003910FF"/>
    <w:rsid w:val="00391BDD"/>
    <w:rsid w:val="00394501"/>
    <w:rsid w:val="003A4029"/>
    <w:rsid w:val="003B12C0"/>
    <w:rsid w:val="003B42D6"/>
    <w:rsid w:val="003C2CD7"/>
    <w:rsid w:val="003C422D"/>
    <w:rsid w:val="003C7F4A"/>
    <w:rsid w:val="003E11DE"/>
    <w:rsid w:val="003E32AD"/>
    <w:rsid w:val="003E79F2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67788"/>
    <w:rsid w:val="00476851"/>
    <w:rsid w:val="0048686C"/>
    <w:rsid w:val="00487D99"/>
    <w:rsid w:val="004964D2"/>
    <w:rsid w:val="004977E0"/>
    <w:rsid w:val="004A4A53"/>
    <w:rsid w:val="004A6558"/>
    <w:rsid w:val="004A666F"/>
    <w:rsid w:val="004B5A49"/>
    <w:rsid w:val="004C2A82"/>
    <w:rsid w:val="004C5400"/>
    <w:rsid w:val="004C7CEC"/>
    <w:rsid w:val="004D27B2"/>
    <w:rsid w:val="004D51DD"/>
    <w:rsid w:val="004E5E3F"/>
    <w:rsid w:val="004F131E"/>
    <w:rsid w:val="004F5959"/>
    <w:rsid w:val="00503253"/>
    <w:rsid w:val="00507641"/>
    <w:rsid w:val="005111F5"/>
    <w:rsid w:val="005371FC"/>
    <w:rsid w:val="005444E0"/>
    <w:rsid w:val="00573BB2"/>
    <w:rsid w:val="005744DF"/>
    <w:rsid w:val="00575073"/>
    <w:rsid w:val="00575E96"/>
    <w:rsid w:val="00576294"/>
    <w:rsid w:val="005A4868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5510C"/>
    <w:rsid w:val="00670556"/>
    <w:rsid w:val="006744EF"/>
    <w:rsid w:val="006A7547"/>
    <w:rsid w:val="006B2CE1"/>
    <w:rsid w:val="006B4391"/>
    <w:rsid w:val="006B62C6"/>
    <w:rsid w:val="006B63A7"/>
    <w:rsid w:val="006B7092"/>
    <w:rsid w:val="006D0CF9"/>
    <w:rsid w:val="006D22C6"/>
    <w:rsid w:val="006D53CF"/>
    <w:rsid w:val="006D64A8"/>
    <w:rsid w:val="006E1D91"/>
    <w:rsid w:val="006E55BF"/>
    <w:rsid w:val="006F5D6D"/>
    <w:rsid w:val="006F7034"/>
    <w:rsid w:val="00703991"/>
    <w:rsid w:val="00707710"/>
    <w:rsid w:val="00717B16"/>
    <w:rsid w:val="00734EE9"/>
    <w:rsid w:val="007A0DF8"/>
    <w:rsid w:val="007A3852"/>
    <w:rsid w:val="007A4FFB"/>
    <w:rsid w:val="007B1454"/>
    <w:rsid w:val="007C5CAC"/>
    <w:rsid w:val="007E4173"/>
    <w:rsid w:val="007E63E8"/>
    <w:rsid w:val="007E74BD"/>
    <w:rsid w:val="007F2E19"/>
    <w:rsid w:val="0080530A"/>
    <w:rsid w:val="008225C7"/>
    <w:rsid w:val="00826BC1"/>
    <w:rsid w:val="00837EFF"/>
    <w:rsid w:val="00860DF7"/>
    <w:rsid w:val="00861452"/>
    <w:rsid w:val="00864C4A"/>
    <w:rsid w:val="00865D4F"/>
    <w:rsid w:val="00871B0B"/>
    <w:rsid w:val="008A5143"/>
    <w:rsid w:val="008A7C37"/>
    <w:rsid w:val="008B2E6E"/>
    <w:rsid w:val="008C469E"/>
    <w:rsid w:val="008C52B2"/>
    <w:rsid w:val="008D05C5"/>
    <w:rsid w:val="008D0EF8"/>
    <w:rsid w:val="008F24F7"/>
    <w:rsid w:val="00916E2A"/>
    <w:rsid w:val="0093009C"/>
    <w:rsid w:val="00941FE5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A10B57"/>
    <w:rsid w:val="00A206CB"/>
    <w:rsid w:val="00A41C6C"/>
    <w:rsid w:val="00A4564F"/>
    <w:rsid w:val="00A63533"/>
    <w:rsid w:val="00A87251"/>
    <w:rsid w:val="00A910B3"/>
    <w:rsid w:val="00AA4739"/>
    <w:rsid w:val="00AB3CC9"/>
    <w:rsid w:val="00AB7464"/>
    <w:rsid w:val="00AD53D9"/>
    <w:rsid w:val="00AE2B31"/>
    <w:rsid w:val="00AE2B82"/>
    <w:rsid w:val="00AF615B"/>
    <w:rsid w:val="00B1328E"/>
    <w:rsid w:val="00B20203"/>
    <w:rsid w:val="00B37A64"/>
    <w:rsid w:val="00B52CDE"/>
    <w:rsid w:val="00B61BE9"/>
    <w:rsid w:val="00B6339D"/>
    <w:rsid w:val="00B65FBA"/>
    <w:rsid w:val="00B84DA3"/>
    <w:rsid w:val="00B958C6"/>
    <w:rsid w:val="00BA6688"/>
    <w:rsid w:val="00BB06D9"/>
    <w:rsid w:val="00BB3CB8"/>
    <w:rsid w:val="00BC4880"/>
    <w:rsid w:val="00BD35B0"/>
    <w:rsid w:val="00BF1C8B"/>
    <w:rsid w:val="00BF6B8C"/>
    <w:rsid w:val="00C031BB"/>
    <w:rsid w:val="00C121C7"/>
    <w:rsid w:val="00C15C51"/>
    <w:rsid w:val="00C22314"/>
    <w:rsid w:val="00C22A45"/>
    <w:rsid w:val="00C26B94"/>
    <w:rsid w:val="00C309CF"/>
    <w:rsid w:val="00C43D22"/>
    <w:rsid w:val="00C719B2"/>
    <w:rsid w:val="00C74424"/>
    <w:rsid w:val="00CA07FA"/>
    <w:rsid w:val="00CA7964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11FF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D36A9"/>
    <w:rsid w:val="00E00D42"/>
    <w:rsid w:val="00E06465"/>
    <w:rsid w:val="00E06A81"/>
    <w:rsid w:val="00E07178"/>
    <w:rsid w:val="00E27FDE"/>
    <w:rsid w:val="00E35485"/>
    <w:rsid w:val="00E3636B"/>
    <w:rsid w:val="00E36B4D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5C75"/>
    <w:rsid w:val="00EC7180"/>
    <w:rsid w:val="00EE0935"/>
    <w:rsid w:val="00EF12A7"/>
    <w:rsid w:val="00F10531"/>
    <w:rsid w:val="00F465C2"/>
    <w:rsid w:val="00F56368"/>
    <w:rsid w:val="00F57538"/>
    <w:rsid w:val="00F6704D"/>
    <w:rsid w:val="00F67454"/>
    <w:rsid w:val="00F73743"/>
    <w:rsid w:val="00F75C42"/>
    <w:rsid w:val="00F76E6F"/>
    <w:rsid w:val="00F87FAE"/>
    <w:rsid w:val="00F90D4C"/>
    <w:rsid w:val="00F93DC8"/>
    <w:rsid w:val="00F977A3"/>
    <w:rsid w:val="00FB2446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ypa.gov.g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73CC2-8B62-415C-965F-9D68E5321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2021-09-20T12:20:00Z</cp:lastPrinted>
  <dcterms:created xsi:type="dcterms:W3CDTF">2025-06-10T13:52:00Z</dcterms:created>
  <dcterms:modified xsi:type="dcterms:W3CDTF">2025-06-11T07:09:00Z</dcterms:modified>
</cp:coreProperties>
</file>