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38" w:rsidRPr="00BC6A38" w:rsidRDefault="00BC6A38" w:rsidP="00BC6A38">
      <w:pPr>
        <w:spacing w:after="120" w:line="276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BC6A38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B6B44C0" wp14:editId="5D396592">
            <wp:simplePos x="0" y="0"/>
            <wp:positionH relativeFrom="column">
              <wp:posOffset>2228850</wp:posOffset>
            </wp:positionH>
            <wp:positionV relativeFrom="paragraph">
              <wp:posOffset>-653415</wp:posOffset>
            </wp:positionV>
            <wp:extent cx="685800" cy="6572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A38">
        <w:rPr>
          <w:rFonts w:ascii="Bookman Old Style" w:eastAsia="Calibri" w:hAnsi="Bookman Old Style" w:cs="Times New Roman"/>
          <w:sz w:val="28"/>
          <w:szCs w:val="28"/>
        </w:rPr>
        <w:t>Δήμος Αγρινίου – Διεύθυνση Πολιτισμού</w:t>
      </w:r>
    </w:p>
    <w:p w:rsidR="00BC6A38" w:rsidRPr="00BC6A38" w:rsidRDefault="00BC6A38" w:rsidP="00BC6A38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BC6A38">
        <w:rPr>
          <w:rFonts w:ascii="Bookman Old Style" w:hAnsi="Bookman Old Style"/>
          <w:sz w:val="28"/>
          <w:szCs w:val="28"/>
        </w:rPr>
        <w:t>Τηλ</w:t>
      </w:r>
      <w:proofErr w:type="spellEnd"/>
      <w:r w:rsidRPr="00BC6A38">
        <w:rPr>
          <w:rFonts w:ascii="Bookman Old Style" w:hAnsi="Bookman Old Style"/>
          <w:sz w:val="28"/>
          <w:szCs w:val="28"/>
        </w:rPr>
        <w:t>: 2641360614</w:t>
      </w:r>
    </w:p>
    <w:p w:rsidR="00BC6A38" w:rsidRPr="00BC6A38" w:rsidRDefault="00BC6A38" w:rsidP="00BC6A38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val="en-US"/>
        </w:rPr>
      </w:pPr>
      <w:r w:rsidRPr="00BC6A38">
        <w:rPr>
          <w:rFonts w:ascii="Bookman Old Style" w:hAnsi="Bookman Old Style"/>
          <w:sz w:val="28"/>
          <w:szCs w:val="28"/>
          <w:lang w:val="en-US"/>
        </w:rPr>
        <w:t xml:space="preserve">E-mail: </w:t>
      </w:r>
      <w:hyperlink r:id="rId6" w:history="1">
        <w:r w:rsidRPr="00BC6A38">
          <w:rPr>
            <w:rFonts w:ascii="Bookman Old Style" w:hAnsi="Bookman Old Style"/>
            <w:color w:val="0000FF"/>
            <w:sz w:val="28"/>
            <w:szCs w:val="28"/>
            <w:u w:val="single"/>
            <w:lang w:val="en-US"/>
          </w:rPr>
          <w:t>politismos@agrinio.gr</w:t>
        </w:r>
      </w:hyperlink>
    </w:p>
    <w:p w:rsidR="00BC6A38" w:rsidRPr="00BC6A38" w:rsidRDefault="00BC6A38" w:rsidP="00BC6A38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val="en-US"/>
        </w:rPr>
      </w:pPr>
    </w:p>
    <w:p w:rsidR="00B42685" w:rsidRPr="00BC6A38" w:rsidRDefault="00BC6A38" w:rsidP="00BC6A38">
      <w:pPr>
        <w:spacing w:after="200" w:line="276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BC6A38">
        <w:rPr>
          <w:rFonts w:ascii="Bookman Old Style" w:hAnsi="Bookman Old Style"/>
          <w:b/>
          <w:sz w:val="24"/>
          <w:szCs w:val="24"/>
          <w:u w:val="single"/>
        </w:rPr>
        <w:t>ΔΕΛΤΙΟΤΥΠΟΥ</w:t>
      </w:r>
    </w:p>
    <w:p w:rsidR="00B42685" w:rsidRPr="00B42685" w:rsidRDefault="00B42685" w:rsidP="00B42685">
      <w:pPr>
        <w:jc w:val="center"/>
        <w:rPr>
          <w:b/>
          <w:sz w:val="32"/>
          <w:szCs w:val="32"/>
        </w:rPr>
      </w:pPr>
      <w:proofErr w:type="spellStart"/>
      <w:r w:rsidRPr="00B42685">
        <w:rPr>
          <w:b/>
          <w:sz w:val="32"/>
          <w:szCs w:val="32"/>
        </w:rPr>
        <w:t>Κουτλίστια</w:t>
      </w:r>
      <w:proofErr w:type="spellEnd"/>
      <w:r w:rsidRPr="00B42685">
        <w:rPr>
          <w:b/>
          <w:sz w:val="32"/>
          <w:szCs w:val="32"/>
        </w:rPr>
        <w:t xml:space="preserve"> 1925 - Καμαρούλα 2025</w:t>
      </w:r>
      <w:r w:rsidRPr="00B42685">
        <w:rPr>
          <w:b/>
          <w:sz w:val="32"/>
          <w:szCs w:val="32"/>
        </w:rPr>
        <w:br/>
        <w:t>Το χωριό μας θυμάται, γιορτάζει και τιμά.</w:t>
      </w:r>
    </w:p>
    <w:p w:rsidR="001106F3" w:rsidRPr="007A62BA" w:rsidRDefault="001106F3" w:rsidP="001106F3">
      <w:pPr>
        <w:rPr>
          <w:b/>
          <w:sz w:val="24"/>
          <w:szCs w:val="24"/>
        </w:rPr>
      </w:pPr>
      <w:r w:rsidRPr="001106F3">
        <w:rPr>
          <w:sz w:val="24"/>
          <w:szCs w:val="24"/>
        </w:rPr>
        <w:t xml:space="preserve">Η Καμαρούλα γυρίζει τον χρόνο πίσω και τιμά την ιστορία </w:t>
      </w:r>
      <w:r>
        <w:rPr>
          <w:sz w:val="24"/>
          <w:szCs w:val="24"/>
        </w:rPr>
        <w:t>της</w:t>
      </w:r>
      <w:r w:rsidR="007A62BA">
        <w:rPr>
          <w:sz w:val="24"/>
          <w:szCs w:val="24"/>
        </w:rPr>
        <w:t xml:space="preserve">, </w:t>
      </w:r>
      <w:r w:rsidR="007A62BA" w:rsidRPr="001106F3">
        <w:rPr>
          <w:sz w:val="24"/>
          <w:szCs w:val="24"/>
        </w:rPr>
        <w:t xml:space="preserve">τις ρίζες και την καθημερινότητα των προγόνων </w:t>
      </w:r>
      <w:r w:rsidR="007A62BA">
        <w:rPr>
          <w:sz w:val="24"/>
          <w:szCs w:val="24"/>
        </w:rPr>
        <w:t>της.</w:t>
      </w:r>
    </w:p>
    <w:p w:rsidR="001106F3" w:rsidRDefault="001106F3" w:rsidP="001106F3">
      <w:pPr>
        <w:rPr>
          <w:sz w:val="24"/>
          <w:szCs w:val="24"/>
        </w:rPr>
      </w:pPr>
      <w:r>
        <w:rPr>
          <w:sz w:val="24"/>
          <w:szCs w:val="24"/>
        </w:rPr>
        <w:t>Μ</w:t>
      </w:r>
      <w:r w:rsidRPr="001106F3">
        <w:rPr>
          <w:sz w:val="24"/>
          <w:szCs w:val="24"/>
        </w:rPr>
        <w:t xml:space="preserve">ε αφορμή τα 100 χρόνια </w:t>
      </w:r>
      <w:r>
        <w:rPr>
          <w:sz w:val="24"/>
          <w:szCs w:val="24"/>
        </w:rPr>
        <w:t>από την μετ</w:t>
      </w:r>
      <w:r w:rsidRPr="001106F3">
        <w:rPr>
          <w:sz w:val="24"/>
          <w:szCs w:val="24"/>
        </w:rPr>
        <w:t xml:space="preserve">εγκατάσταση του αγροτικού πληθυσμού από τα </w:t>
      </w:r>
      <w:proofErr w:type="spellStart"/>
      <w:r w:rsidRPr="001106F3">
        <w:rPr>
          <w:sz w:val="24"/>
          <w:szCs w:val="24"/>
        </w:rPr>
        <w:t>Κουτλίστια</w:t>
      </w:r>
      <w:proofErr w:type="spellEnd"/>
      <w:r w:rsidRPr="001106F3">
        <w:rPr>
          <w:sz w:val="24"/>
          <w:szCs w:val="24"/>
        </w:rPr>
        <w:t xml:space="preserve"> </w:t>
      </w:r>
      <w:r>
        <w:rPr>
          <w:sz w:val="24"/>
          <w:szCs w:val="24"/>
        </w:rPr>
        <w:t>των Κραβάρων στην Καμαρούλα του Δήμου Αγρινίου, η κοινότητα Καμαρούλας σε συνεργ</w:t>
      </w:r>
      <w:r w:rsidR="009901C9">
        <w:rPr>
          <w:sz w:val="24"/>
          <w:szCs w:val="24"/>
        </w:rPr>
        <w:t xml:space="preserve">ασία με τον Σύλλογο Γονέων και Κηδεμόνων </w:t>
      </w:r>
      <w:r>
        <w:rPr>
          <w:sz w:val="24"/>
          <w:szCs w:val="24"/>
        </w:rPr>
        <w:t xml:space="preserve">Καμαρούλας, τον Μορφωτικό Αθλητικό Σύλλογο Καμαρούλας «Ο Αστέρας» και κάτω από την αιγίδα του Δήμου Αγρινίου </w:t>
      </w:r>
      <w:r w:rsidR="007A62BA">
        <w:rPr>
          <w:sz w:val="24"/>
          <w:szCs w:val="24"/>
        </w:rPr>
        <w:t>έχει ετοιμάσει</w:t>
      </w:r>
      <w:r w:rsidRPr="001106F3">
        <w:rPr>
          <w:sz w:val="24"/>
          <w:szCs w:val="24"/>
        </w:rPr>
        <w:t xml:space="preserve"> ένα πλούσιο διήμερο εκδηλώσεων. </w:t>
      </w:r>
    </w:p>
    <w:p w:rsidR="007A62BA" w:rsidRDefault="007A62BA" w:rsidP="007A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100 </w:t>
      </w:r>
      <w:r w:rsidRPr="00B42685">
        <w:rPr>
          <w:b/>
          <w:sz w:val="32"/>
          <w:szCs w:val="32"/>
        </w:rPr>
        <w:t>Χρόνια</w:t>
      </w:r>
      <w:r>
        <w:rPr>
          <w:b/>
          <w:sz w:val="32"/>
          <w:szCs w:val="32"/>
        </w:rPr>
        <w:t xml:space="preserve"> </w:t>
      </w:r>
      <w:r w:rsidRPr="00B42685">
        <w:rPr>
          <w:b/>
          <w:sz w:val="32"/>
          <w:szCs w:val="32"/>
        </w:rPr>
        <w:t>ζωής</w:t>
      </w:r>
      <w:bookmarkStart w:id="0" w:name="_GoBack"/>
      <w:bookmarkEnd w:id="0"/>
      <w:r>
        <w:rPr>
          <w:b/>
          <w:sz w:val="32"/>
          <w:szCs w:val="32"/>
        </w:rPr>
        <w:br/>
        <w:t>Διήμερο Εκδηλώσεων 6 - 7 Σεπτεμβρίου</w:t>
      </w:r>
    </w:p>
    <w:p w:rsidR="00A33F8C" w:rsidRPr="00B42685" w:rsidRDefault="00A33F8C" w:rsidP="00B42685">
      <w:pPr>
        <w:jc w:val="center"/>
        <w:rPr>
          <w:sz w:val="32"/>
          <w:szCs w:val="32"/>
        </w:rPr>
      </w:pPr>
      <w:r w:rsidRPr="00B42685">
        <w:rPr>
          <w:sz w:val="32"/>
          <w:szCs w:val="32"/>
        </w:rPr>
        <w:t>ΠΡΟΓΡΑΜΜΑ ΕΚΔΗΛΩΣΕΩΝ</w:t>
      </w:r>
    </w:p>
    <w:p w:rsidR="00A33F8C" w:rsidRPr="00B42685" w:rsidRDefault="007A62BA" w:rsidP="00A33F8C">
      <w:pPr>
        <w:rPr>
          <w:b/>
        </w:rPr>
      </w:pPr>
      <w:r w:rsidRPr="00B42685">
        <w:rPr>
          <w:b/>
        </w:rPr>
        <w:t>ΣΑΒΒΑΤΟ 6 ΣΕΠΤΕΜΒΡΙΟΥ 2025</w:t>
      </w:r>
    </w:p>
    <w:p w:rsidR="00A33F8C" w:rsidRDefault="00A33F8C" w:rsidP="00A33F8C">
      <w:r w:rsidRPr="007A62BA">
        <w:rPr>
          <w:b/>
        </w:rPr>
        <w:t xml:space="preserve">Ώρα 18:00 - Γήπεδο Αγίου Ιωάννη </w:t>
      </w:r>
      <w:proofErr w:type="spellStart"/>
      <w:r w:rsidRPr="007A62BA">
        <w:rPr>
          <w:b/>
        </w:rPr>
        <w:t>Ριγανά</w:t>
      </w:r>
      <w:proofErr w:type="spellEnd"/>
      <w:r w:rsidRPr="007A62BA">
        <w:rPr>
          <w:b/>
        </w:rPr>
        <w:t xml:space="preserve"> </w:t>
      </w:r>
      <w:r>
        <w:br/>
        <w:t xml:space="preserve">Φιλικός ποδοσφαιρικός αγώνας </w:t>
      </w:r>
      <w:proofErr w:type="spellStart"/>
      <w:r>
        <w:t>Παλαιμάχων</w:t>
      </w:r>
      <w:proofErr w:type="spellEnd"/>
      <w:r>
        <w:t xml:space="preserve"> ποδοσφαιριστών του Μ.Α.Σ. Αστέρας Καμαρούλας στο Γήπεδο Αγίου Ιωάννη </w:t>
      </w:r>
      <w:proofErr w:type="spellStart"/>
      <w:r>
        <w:t>Ριγανά</w:t>
      </w:r>
      <w:proofErr w:type="spellEnd"/>
    </w:p>
    <w:p w:rsidR="00A33F8C" w:rsidRDefault="00A33F8C" w:rsidP="00A33F8C">
      <w:r w:rsidRPr="007A62BA">
        <w:rPr>
          <w:b/>
        </w:rPr>
        <w:t xml:space="preserve">Ώρα 19:30 - </w:t>
      </w:r>
      <w:r w:rsidR="007A62BA" w:rsidRPr="007A62BA">
        <w:rPr>
          <w:b/>
        </w:rPr>
        <w:t>Δημοτικό Σχολείο Καμαρούλας</w:t>
      </w:r>
      <w:r w:rsidR="007A62BA">
        <w:br/>
      </w:r>
      <w:r>
        <w:t>Εισηγητική παρουσίαση από τον Ιστορικό- Διδάσκοντα του Γεωπονικού Πανεπιστημίου Αθηνών Δημήτρη Γεωργ. Παναγιωτόπουλο με θέμα: «ΟΙ ΜΕΤΑΚΙΝΗΣΕΙΣ ΤΟΥ ΑΓΡΟΤΙΚΟΥ ΠΛΗΘΥΣΜΟΥ ΤΟΝ ΠΡΟΗΓΟΥΜΕΝΟ ΑΙΩΝΑ: ΚΡΑΒΑΡΑ-ΚΟΥΤΛΙΣΤΙΑ ΚΑΙ ΕΓΚΑΤΑΣΤΑΣΗ ΣΤΗΝ ΚΑΜΑΡΟΥΛΑ».</w:t>
      </w:r>
    </w:p>
    <w:p w:rsidR="00A33F8C" w:rsidRPr="007A62BA" w:rsidRDefault="00A33F8C" w:rsidP="00A33F8C">
      <w:pPr>
        <w:rPr>
          <w:b/>
        </w:rPr>
      </w:pPr>
      <w:r w:rsidRPr="007A62BA">
        <w:rPr>
          <w:b/>
        </w:rPr>
        <w:t>Ώρα 20:15 - Δημοτικό Σχολείο Καμαρούλας</w:t>
      </w:r>
      <w:r w:rsidR="007A62BA">
        <w:rPr>
          <w:b/>
        </w:rPr>
        <w:br/>
      </w:r>
      <w:r>
        <w:t>Τιμητική διάκριση στον Δάσκαλο - Συγγραφέα κ. Γιώργο Κοτρώνη Απονομή αναμνηστικής πλακέτας</w:t>
      </w:r>
    </w:p>
    <w:p w:rsidR="00A33F8C" w:rsidRDefault="00A33F8C" w:rsidP="00A33F8C">
      <w:r w:rsidRPr="007A62BA">
        <w:rPr>
          <w:b/>
        </w:rPr>
        <w:t>Ώρα 20:30 - Δημοτικό Σχολείο Καμαρούλας</w:t>
      </w:r>
      <w:r w:rsidR="007A62BA">
        <w:br/>
      </w:r>
      <w:r>
        <w:t>Προβολή ντοκιμαντέρ: «</w:t>
      </w:r>
      <w:proofErr w:type="spellStart"/>
      <w:r>
        <w:t>Κουτλίστια</w:t>
      </w:r>
      <w:proofErr w:type="spellEnd"/>
      <w:r>
        <w:t>-Καμαρούλα Οδοιπορικό στον χρόνο»</w:t>
      </w:r>
    </w:p>
    <w:p w:rsidR="00A33F8C" w:rsidRDefault="00A33F8C" w:rsidP="00A33F8C">
      <w:r w:rsidRPr="007A62BA">
        <w:rPr>
          <w:b/>
        </w:rPr>
        <w:t>Ώρα 21:00  - Δημοτικό Σχολείο Καμαρούλας</w:t>
      </w:r>
      <w:r w:rsidR="007A62BA">
        <w:br/>
        <w:t>Ανοιχτή συζήτηση</w:t>
      </w:r>
      <w:r w:rsidR="007A62BA">
        <w:br/>
        <w:t xml:space="preserve">Ανακοίνωση </w:t>
      </w:r>
      <w:proofErr w:type="spellStart"/>
      <w:r w:rsidR="007A62BA">
        <w:t>Ονοματοδοσίας</w:t>
      </w:r>
      <w:proofErr w:type="spellEnd"/>
      <w:r w:rsidR="007A62BA">
        <w:t xml:space="preserve"> </w:t>
      </w:r>
      <w:r w:rsidR="007A62BA">
        <w:br/>
      </w:r>
      <w:r>
        <w:t xml:space="preserve">Μετά το πέρας της συζήτησης επίσημη ανακοίνωση </w:t>
      </w:r>
      <w:proofErr w:type="spellStart"/>
      <w:r>
        <w:t>Ονοματοδοσίας</w:t>
      </w:r>
      <w:proofErr w:type="spellEnd"/>
      <w:r>
        <w:t xml:space="preserve"> οδού αφιερωμένης στα θύματα της Γερμανικής κατοχής από τον Πρόεδρο του Τοπικού Συμβουλίου.</w:t>
      </w:r>
    </w:p>
    <w:p w:rsidR="00A33F8C" w:rsidRPr="007A62BA" w:rsidRDefault="00A33F8C" w:rsidP="00A33F8C">
      <w:pPr>
        <w:rPr>
          <w:b/>
        </w:rPr>
      </w:pPr>
      <w:r w:rsidRPr="007A62BA">
        <w:rPr>
          <w:b/>
        </w:rPr>
        <w:t xml:space="preserve">Παράλληλες δράσεις στον </w:t>
      </w:r>
      <w:proofErr w:type="spellStart"/>
      <w:r w:rsidRPr="007A62BA">
        <w:rPr>
          <w:b/>
        </w:rPr>
        <w:t>αύλειο</w:t>
      </w:r>
      <w:proofErr w:type="spellEnd"/>
      <w:r w:rsidRPr="007A62BA">
        <w:rPr>
          <w:b/>
        </w:rPr>
        <w:t xml:space="preserve"> χώρο</w:t>
      </w:r>
      <w:r w:rsidR="00B42685" w:rsidRPr="007A62BA">
        <w:rPr>
          <w:b/>
        </w:rPr>
        <w:t xml:space="preserve"> του Σχολείου</w:t>
      </w:r>
    </w:p>
    <w:p w:rsidR="00A33F8C" w:rsidRDefault="00A33F8C" w:rsidP="00B42685">
      <w:pPr>
        <w:pStyle w:val="a3"/>
        <w:numPr>
          <w:ilvl w:val="0"/>
          <w:numId w:val="3"/>
        </w:numPr>
      </w:pPr>
      <w:r>
        <w:lastRenderedPageBreak/>
        <w:t>Έκθεση ζωγραφικής με έργα των μαθητών του Νηπιαγωγείου και του Δημοτικού Σχολείου με θέμα: «Η ΚΑΜΑΡΟΥΛΑ ΕΧΕΙ ΓΕΝΕΘΛΙΑ- ΓΙΝΕΤΑΙ 100 ΧΡΟΝΩΝ»</w:t>
      </w:r>
    </w:p>
    <w:p w:rsidR="00A33F8C" w:rsidRDefault="00A33F8C" w:rsidP="00B42685">
      <w:pPr>
        <w:pStyle w:val="a3"/>
        <w:numPr>
          <w:ilvl w:val="0"/>
          <w:numId w:val="3"/>
        </w:numPr>
      </w:pPr>
      <w:r>
        <w:t>Έκθεση παλαιών φωτογραφιών και αντικειμένων Αναδρομή στην καθημερινή ζωή και την ιστορία του τόπου.</w:t>
      </w:r>
    </w:p>
    <w:p w:rsidR="00A33F8C" w:rsidRPr="00B42685" w:rsidRDefault="00A33F8C" w:rsidP="00A33F8C">
      <w:pPr>
        <w:rPr>
          <w:b/>
        </w:rPr>
      </w:pPr>
      <w:r w:rsidRPr="00B42685">
        <w:rPr>
          <w:b/>
        </w:rPr>
        <w:t>Κυριακή 7 Σεπτεμβρίου 2025</w:t>
      </w:r>
    </w:p>
    <w:p w:rsidR="00FF55DB" w:rsidRPr="007A62BA" w:rsidRDefault="00A33F8C" w:rsidP="00A33F8C">
      <w:pPr>
        <w:rPr>
          <w:b/>
        </w:rPr>
      </w:pPr>
      <w:r w:rsidRPr="007A62BA">
        <w:rPr>
          <w:b/>
        </w:rPr>
        <w:t>Ώρα 07.00-10.15 - Ιερός Ναός Αγίου Γεωργίου Καμαρούλας</w:t>
      </w:r>
      <w:r w:rsidR="007A62BA">
        <w:rPr>
          <w:b/>
        </w:rPr>
        <w:br/>
      </w:r>
      <w:r>
        <w:t xml:space="preserve">Αρχιερατική Θεία Λειτουργία στον Ιερό Ναό Αγίου Γεωργίου Καμαρούλας, </w:t>
      </w:r>
      <w:proofErr w:type="spellStart"/>
      <w:r>
        <w:t>χοροστατούντος</w:t>
      </w:r>
      <w:proofErr w:type="spellEnd"/>
      <w:r>
        <w:t xml:space="preserve"> του </w:t>
      </w:r>
      <w:proofErr w:type="spellStart"/>
      <w:r>
        <w:t>Σεβασμιώτατου</w:t>
      </w:r>
      <w:proofErr w:type="spellEnd"/>
      <w:r>
        <w:t xml:space="preserve"> Μητροπολίτη Αιτωλίας και Ακαρνανίας κ.κ. Δαμασκηνού, μετ' αρτοκλασίας και </w:t>
      </w:r>
      <w:proofErr w:type="spellStart"/>
      <w:r>
        <w:t>μνημοσύνου</w:t>
      </w:r>
      <w:proofErr w:type="spellEnd"/>
      <w:r>
        <w:t xml:space="preserve"> για τους προγόνους μας. Στον Ιερό Ναό θα εκτίθεται </w:t>
      </w:r>
      <w:proofErr w:type="spellStart"/>
      <w:r>
        <w:t>απότμημα</w:t>
      </w:r>
      <w:proofErr w:type="spellEnd"/>
      <w:r>
        <w:t xml:space="preserve"> λειψάνων του Αγίου Γεωργίου.</w:t>
      </w:r>
    </w:p>
    <w:p w:rsidR="00A33F8C" w:rsidRPr="007A62BA" w:rsidRDefault="007A62BA" w:rsidP="00A33F8C">
      <w:pPr>
        <w:rPr>
          <w:b/>
        </w:rPr>
      </w:pPr>
      <w:r w:rsidRPr="007A62BA">
        <w:rPr>
          <w:b/>
        </w:rPr>
        <w:t xml:space="preserve">Ώρα 11.00 | </w:t>
      </w:r>
      <w:r w:rsidR="00A33F8C" w:rsidRPr="007A62BA">
        <w:rPr>
          <w:b/>
        </w:rPr>
        <w:t>Αποκαλυπτήρια Μνημείου</w:t>
      </w:r>
    </w:p>
    <w:p w:rsidR="00A33F8C" w:rsidRPr="007A62BA" w:rsidRDefault="007A62BA" w:rsidP="00A33F8C">
      <w:pPr>
        <w:rPr>
          <w:b/>
        </w:rPr>
      </w:pPr>
      <w:r w:rsidRPr="007A62BA">
        <w:rPr>
          <w:b/>
        </w:rPr>
        <w:t xml:space="preserve">Ώρα 11.30 | </w:t>
      </w:r>
      <w:r w:rsidR="00A33F8C" w:rsidRPr="007A62BA">
        <w:rPr>
          <w:b/>
        </w:rPr>
        <w:t>Λαϊκός αγώνας δρόμου</w:t>
      </w:r>
    </w:p>
    <w:p w:rsidR="00A33F8C" w:rsidRPr="007A62BA" w:rsidRDefault="007A62BA" w:rsidP="00A33F8C">
      <w:pPr>
        <w:rPr>
          <w:b/>
        </w:rPr>
      </w:pPr>
      <w:r w:rsidRPr="007A62BA">
        <w:rPr>
          <w:b/>
        </w:rPr>
        <w:t xml:space="preserve">Ώρα 12.15 | </w:t>
      </w:r>
      <w:r w:rsidR="00A33F8C" w:rsidRPr="007A62BA">
        <w:rPr>
          <w:b/>
        </w:rPr>
        <w:t>Απονομή μεταλλίων στους συμμετέχοντες</w:t>
      </w:r>
    </w:p>
    <w:p w:rsidR="00A33F8C" w:rsidRDefault="00A33F8C" w:rsidP="00A33F8C">
      <w:r w:rsidRPr="007A62BA">
        <w:rPr>
          <w:b/>
        </w:rPr>
        <w:t>Ώρα 21.00</w:t>
      </w:r>
      <w:r w:rsidR="007A62BA" w:rsidRPr="007A62BA">
        <w:rPr>
          <w:b/>
        </w:rPr>
        <w:t xml:space="preserve"> | </w:t>
      </w:r>
      <w:proofErr w:type="spellStart"/>
      <w:r w:rsidRPr="007A62BA">
        <w:rPr>
          <w:b/>
        </w:rPr>
        <w:t>Λαϊκοδημοτική</w:t>
      </w:r>
      <w:proofErr w:type="spellEnd"/>
      <w:r w:rsidRPr="007A62BA">
        <w:rPr>
          <w:b/>
        </w:rPr>
        <w:t xml:space="preserve"> βραδιά</w:t>
      </w:r>
      <w:r w:rsidR="00D7145F">
        <w:rPr>
          <w:b/>
        </w:rPr>
        <w:t xml:space="preserve"> </w:t>
      </w:r>
      <w:r w:rsidRPr="00D7145F">
        <w:rPr>
          <w:b/>
        </w:rPr>
        <w:t xml:space="preserve">με το συγκρότημα του Βασίλη </w:t>
      </w:r>
      <w:proofErr w:type="spellStart"/>
      <w:r w:rsidRPr="00D7145F">
        <w:rPr>
          <w:b/>
        </w:rPr>
        <w:t>Παπαδογεώργου</w:t>
      </w:r>
      <w:proofErr w:type="spellEnd"/>
      <w:r w:rsidRPr="00D7145F">
        <w:rPr>
          <w:b/>
        </w:rPr>
        <w:t xml:space="preserve">. </w:t>
      </w:r>
      <w:r w:rsidR="007A62BA">
        <w:br/>
      </w:r>
      <w:r>
        <w:t>Της εκδήλωσης</w:t>
      </w:r>
      <w:r w:rsidRPr="00A33F8C">
        <w:t xml:space="preserve"> </w:t>
      </w:r>
      <w:r>
        <w:t>θα προηγηθεί επίδειξη παραδοσιακών χορών από το χορευτικό τμήμα του Δήμου Αγρινίου</w:t>
      </w:r>
    </w:p>
    <w:p w:rsidR="00A33F8C" w:rsidRDefault="00A33F8C"/>
    <w:sectPr w:rsidR="00A33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700"/>
    <w:multiLevelType w:val="hybridMultilevel"/>
    <w:tmpl w:val="A7A4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6C50"/>
    <w:multiLevelType w:val="hybridMultilevel"/>
    <w:tmpl w:val="76D664AE"/>
    <w:lvl w:ilvl="0" w:tplc="6C600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87CCD"/>
    <w:multiLevelType w:val="hybridMultilevel"/>
    <w:tmpl w:val="20CC8EDA"/>
    <w:lvl w:ilvl="0" w:tplc="6C600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8C"/>
    <w:rsid w:val="001106F3"/>
    <w:rsid w:val="007A62BA"/>
    <w:rsid w:val="009901C9"/>
    <w:rsid w:val="00A33F8C"/>
    <w:rsid w:val="00B42685"/>
    <w:rsid w:val="00BC6A38"/>
    <w:rsid w:val="00D7145F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3231C-D40C-484C-A014-36A6CA31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smos@agrinio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2025-09-03T06:52:00Z</dcterms:created>
  <dcterms:modified xsi:type="dcterms:W3CDTF">2025-09-03T07:23:00Z</dcterms:modified>
</cp:coreProperties>
</file>