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596F5" w14:textId="1563B279" w:rsidR="00CC6168" w:rsidRDefault="00E06A81" w:rsidP="00E17C05">
      <w:pPr>
        <w:tabs>
          <w:tab w:val="left" w:pos="4530"/>
        </w:tabs>
        <w:ind w:left="2160" w:firstLine="720"/>
      </w:pPr>
      <w:r w:rsidRPr="00966284">
        <w:rPr>
          <w:noProof/>
        </w:rPr>
        <w:drawing>
          <wp:anchor distT="0" distB="0" distL="114300" distR="114300" simplePos="0" relativeHeight="251665408" behindDoc="1" locked="0" layoutInCell="1" allowOverlap="1" wp14:anchorId="72077A51" wp14:editId="1FCA7061">
            <wp:simplePos x="0" y="0"/>
            <wp:positionH relativeFrom="margin">
              <wp:align>center</wp:align>
            </wp:positionH>
            <wp:positionV relativeFrom="page">
              <wp:posOffset>360045</wp:posOffset>
            </wp:positionV>
            <wp:extent cx="1440000" cy="486000"/>
            <wp:effectExtent l="0" t="0" r="8255" b="9525"/>
            <wp:wrapNone/>
            <wp:docPr id="13" name="Γραφικ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Γραφικό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4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168">
        <w:rPr>
          <w:noProof/>
          <w:lang w:val="en-US"/>
        </w:rPr>
        <w:t xml:space="preserve">      </w:t>
      </w:r>
      <w:r w:rsidR="00E17C05">
        <w:rPr>
          <w:noProof/>
          <w:lang w:val="en-US"/>
        </w:rPr>
        <w:tab/>
      </w:r>
    </w:p>
    <w:p w14:paraId="03FA774A" w14:textId="62ED5995" w:rsidR="00F90D4C" w:rsidRPr="00F90D4C" w:rsidRDefault="00CC6168" w:rsidP="00CC6168">
      <w:pPr>
        <w:rPr>
          <w:noProof/>
        </w:rPr>
      </w:pPr>
      <w:r>
        <w:rPr>
          <w:lang w:val="en-US"/>
        </w:rPr>
        <w:t xml:space="preserve"> </w:t>
      </w:r>
      <w:r w:rsidR="00F90D4C">
        <w:rPr>
          <w:noProof/>
        </w:rPr>
        <w:t xml:space="preserve"> </w:t>
      </w:r>
    </w:p>
    <w:tbl>
      <w:tblPr>
        <w:tblStyle w:val="af1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2104CE" w:rsidRPr="002104CE" w14:paraId="26E54E83" w14:textId="77777777" w:rsidTr="002C44F9">
        <w:trPr>
          <w:trHeight w:val="1020"/>
        </w:trPr>
        <w:tc>
          <w:tcPr>
            <w:tcW w:w="2552" w:type="dxa"/>
          </w:tcPr>
          <w:p w14:paraId="7CD12700" w14:textId="5146F058" w:rsidR="00F90D4C" w:rsidRPr="00F90D4C" w:rsidRDefault="00F53634" w:rsidP="00F90D4C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AFBF901" wp14:editId="22988C31">
                  <wp:extent cx="1463040" cy="1176655"/>
                  <wp:effectExtent l="0" t="0" r="3810" b="4445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7ED238E9" w14:textId="77777777" w:rsidR="00F90D4C" w:rsidRDefault="00F90D4C" w:rsidP="00CC6168">
            <w:pPr>
              <w:rPr>
                <w:noProof/>
              </w:rPr>
            </w:pPr>
          </w:p>
        </w:tc>
        <w:tc>
          <w:tcPr>
            <w:tcW w:w="4666" w:type="dxa"/>
          </w:tcPr>
          <w:p w14:paraId="61DE440B" w14:textId="371DF734" w:rsidR="00F90D4C" w:rsidRPr="002104CE" w:rsidRDefault="002104CE" w:rsidP="00EC4A58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60288" behindDoc="1" locked="0" layoutInCell="1" allowOverlap="1" wp14:anchorId="026F30E9" wp14:editId="76E8B7C5">
                      <wp:simplePos x="0" y="0"/>
                      <wp:positionH relativeFrom="page">
                        <wp:posOffset>1233681</wp:posOffset>
                      </wp:positionH>
                      <wp:positionV relativeFrom="paragraph">
                        <wp:posOffset>172473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417681" w14:textId="2959267B" w:rsidR="00EC4A58" w:rsidRPr="00EC4A58" w:rsidRDefault="00E5064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97.15pt;margin-top:13.6pt;width:129pt;height:24.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GWG15vcAAAACQEAAA8AAABkcnMvZG93bnJldi54bWxMj8tOwzAQRfdI/IM1&#10;SOyogwlNCXEqBGLFilL2djzEoX6E2G0DX8+wKss7c3XmTLOevWMHnNIQg4TrRQEMQxfNEHoJ27fn&#10;qxWwlFUwysWAEr4xwbo9P2tUbeIxvOJhk3tGkJBqJcHmPNacp86iV2kRRwy0+4iTV5ni1HMzqSPB&#10;veOiKJbcqyHQBatGfLTY7TZ7L0G8/PTv3afY6Sert8aV1ZcttZSXF/PDPbCMcz6V4U+f1KElJx33&#10;wSTmKN+VN1QlWCWAUaG8FTTQEqrlCnjb8P8ftL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ZYbXm9wAAAAJAQAADwAAAAAAAAAAAAAAAACsBAAAZHJzL2Rvd25yZXYueG1sUEsFBgAA&#10;AAAEAAQA8wAAALUFAAAAAA==&#10;" fillcolor="#006896" strokecolor="white [3212]">
                      <v:textbox>
                        <w:txbxContent>
                          <w:p w14:paraId="18417681" w14:textId="2959267B" w:rsidR="00EC4A58" w:rsidRPr="00EC4A58" w:rsidRDefault="00E506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7A3852" w:rsidRPr="00F90D4C" w14:paraId="67D2EA67" w14:textId="77777777" w:rsidTr="002C44F9">
        <w:trPr>
          <w:trHeight w:val="60"/>
        </w:trPr>
        <w:tc>
          <w:tcPr>
            <w:tcW w:w="2552" w:type="dxa"/>
          </w:tcPr>
          <w:p w14:paraId="27107B28" w14:textId="77777777" w:rsidR="007A3852" w:rsidRPr="00F90D4C" w:rsidRDefault="007A3852" w:rsidP="00F90D4C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3E51722A" w14:textId="77777777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</w:tr>
      <w:tr w:rsidR="007A3852" w:rsidRPr="00F90D4C" w14:paraId="4542E4DA" w14:textId="77777777" w:rsidTr="002C44F9">
        <w:trPr>
          <w:trHeight w:val="342"/>
        </w:trPr>
        <w:tc>
          <w:tcPr>
            <w:tcW w:w="2552" w:type="dxa"/>
          </w:tcPr>
          <w:p w14:paraId="4D768759" w14:textId="183C33B6" w:rsidR="007A3852" w:rsidRPr="00F90D4C" w:rsidRDefault="00D02354" w:rsidP="00F90D4C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 w:rsidRPr="00D02354"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  <w:drawing>
                <wp:inline distT="0" distB="0" distL="0" distR="0" wp14:anchorId="31050D96" wp14:editId="7198C0E0">
                  <wp:extent cx="851557" cy="190647"/>
                  <wp:effectExtent l="0" t="0" r="5715" b="0"/>
                  <wp:docPr id="1" name="Γραφικ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06" cy="19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57333148" w14:textId="77777777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</w:tr>
      <w:tr w:rsidR="00D02354" w:rsidRPr="00F90D4C" w14:paraId="60C7F30D" w14:textId="77777777" w:rsidTr="002C44F9">
        <w:trPr>
          <w:trHeight w:val="342"/>
        </w:trPr>
        <w:tc>
          <w:tcPr>
            <w:tcW w:w="2552" w:type="dxa"/>
          </w:tcPr>
          <w:p w14:paraId="34335FA8" w14:textId="77777777" w:rsidR="00F53634" w:rsidRPr="00F53634" w:rsidRDefault="00F53634" w:rsidP="00F53634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</w:pP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Τμήμα Επικοινωνίας &amp;</w:t>
            </w:r>
          </w:p>
          <w:p w14:paraId="31E9732B" w14:textId="77777777" w:rsidR="00F53634" w:rsidRPr="00F53634" w:rsidRDefault="00F53634" w:rsidP="00F53634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</w:pP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Δημοσίων Σχέσεων</w:t>
            </w:r>
          </w:p>
          <w:p w14:paraId="3D763D2A" w14:textId="7252C4D1" w:rsidR="00D02354" w:rsidRPr="00CB4731" w:rsidRDefault="00F53634" w:rsidP="00F53634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16"/>
                <w:szCs w:val="16"/>
                <w:lang w:val="en-US"/>
              </w:rPr>
            </w:pP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 xml:space="preserve">Αθήνα, </w:t>
            </w:r>
            <w:r w:rsidR="00AC3BEC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22</w:t>
            </w: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.0</w:t>
            </w:r>
            <w:r w:rsidR="00AC3BEC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9</w:t>
            </w: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.202</w:t>
            </w:r>
            <w:r w:rsidR="00AC3BEC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5</w:t>
            </w:r>
          </w:p>
        </w:tc>
        <w:tc>
          <w:tcPr>
            <w:tcW w:w="3522" w:type="dxa"/>
          </w:tcPr>
          <w:p w14:paraId="7C153CA3" w14:textId="77777777" w:rsidR="00D02354" w:rsidRPr="00F90D4C" w:rsidRDefault="00D02354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C424E3" w14:textId="34EBB1C9" w:rsidR="00D02354" w:rsidRPr="00F90D4C" w:rsidRDefault="00D02354" w:rsidP="00CC6168">
            <w:pPr>
              <w:rPr>
                <w:noProof/>
                <w:sz w:val="16"/>
                <w:szCs w:val="16"/>
              </w:rPr>
            </w:pPr>
          </w:p>
        </w:tc>
      </w:tr>
    </w:tbl>
    <w:p w14:paraId="1F4533EB" w14:textId="715BDEC9" w:rsidR="00CC6168" w:rsidRDefault="00CC6168" w:rsidP="00CC6168">
      <w:pPr>
        <w:rPr>
          <w:noProof/>
          <w:sz w:val="16"/>
          <w:szCs w:val="16"/>
        </w:rPr>
      </w:pPr>
    </w:p>
    <w:p w14:paraId="3072A915" w14:textId="76D93D9B" w:rsidR="00F90D4C" w:rsidRPr="00734EE9" w:rsidRDefault="00F90D4C" w:rsidP="00CC6168">
      <w:pPr>
        <w:rPr>
          <w:noProof/>
          <w:sz w:val="16"/>
          <w:szCs w:val="16"/>
        </w:rPr>
      </w:pPr>
    </w:p>
    <w:p w14:paraId="5F0EC459" w14:textId="34A04CA7" w:rsidR="00CF2420" w:rsidRDefault="00CF2420" w:rsidP="00CF2420">
      <w:pPr>
        <w:rPr>
          <w:noProof/>
          <w:sz w:val="16"/>
          <w:szCs w:val="16"/>
        </w:rPr>
      </w:pPr>
    </w:p>
    <w:p w14:paraId="1894EFB1" w14:textId="31C0539A" w:rsidR="00717B16" w:rsidRDefault="00717B16" w:rsidP="00CF2420">
      <w:pPr>
        <w:rPr>
          <w:noProof/>
          <w:sz w:val="16"/>
          <w:szCs w:val="16"/>
        </w:rPr>
      </w:pPr>
    </w:p>
    <w:p w14:paraId="3A54050D" w14:textId="44528FDA" w:rsidR="004B441E" w:rsidRPr="004B441E" w:rsidRDefault="004B441E" w:rsidP="004B441E">
      <w:pPr>
        <w:rPr>
          <w:sz w:val="16"/>
          <w:szCs w:val="16"/>
        </w:rPr>
      </w:pPr>
    </w:p>
    <w:p w14:paraId="7EFC2AD1" w14:textId="77777777" w:rsidR="00C51CD3" w:rsidRDefault="00C51CD3" w:rsidP="00AC3BEC">
      <w:pPr>
        <w:suppressAutoHyphens/>
        <w:jc w:val="center"/>
        <w:rPr>
          <w:rFonts w:ascii="Arial" w:hAnsi="Arial" w:cs="Arial"/>
          <w:b/>
          <w:sz w:val="22"/>
          <w:szCs w:val="22"/>
          <w:lang w:eastAsia="zh-CN"/>
        </w:rPr>
      </w:pPr>
      <w:r w:rsidRPr="00C51CD3">
        <w:rPr>
          <w:rFonts w:ascii="Arial" w:hAnsi="Arial" w:cs="Arial"/>
          <w:b/>
          <w:sz w:val="22"/>
          <w:szCs w:val="22"/>
          <w:lang w:eastAsia="zh-CN"/>
        </w:rPr>
        <w:t xml:space="preserve">100% επιδότηση μισθών από τη ΔΥΠΑ για επιχειρήσεις που </w:t>
      </w:r>
    </w:p>
    <w:p w14:paraId="7322C0C5" w14:textId="3D9E5A54" w:rsidR="00AC3BEC" w:rsidRPr="00AC3BEC" w:rsidRDefault="00C51CD3" w:rsidP="00AC3BEC">
      <w:pPr>
        <w:suppressAutoHyphens/>
        <w:jc w:val="center"/>
        <w:rPr>
          <w:rFonts w:ascii="Arial" w:hAnsi="Arial" w:cs="Arial"/>
          <w:b/>
          <w:sz w:val="22"/>
          <w:szCs w:val="22"/>
          <w:lang w:eastAsia="zh-CN"/>
        </w:rPr>
      </w:pPr>
      <w:r w:rsidRPr="00C51CD3">
        <w:rPr>
          <w:rFonts w:ascii="Arial" w:hAnsi="Arial" w:cs="Arial"/>
          <w:b/>
          <w:sz w:val="22"/>
          <w:szCs w:val="22"/>
          <w:lang w:eastAsia="zh-CN"/>
        </w:rPr>
        <w:t>προσλαμβάνουν ανέργους</w:t>
      </w:r>
      <w:r w:rsidR="00AC3BEC" w:rsidRPr="00AC3BEC">
        <w:rPr>
          <w:rFonts w:ascii="Arial" w:hAnsi="Arial" w:cs="Arial"/>
          <w:b/>
          <w:sz w:val="22"/>
          <w:szCs w:val="22"/>
          <w:lang w:eastAsia="zh-CN"/>
        </w:rPr>
        <w:t xml:space="preserve"> </w:t>
      </w:r>
    </w:p>
    <w:p w14:paraId="174A2C25" w14:textId="77777777" w:rsidR="00AC3BEC" w:rsidRPr="00AC3BEC" w:rsidRDefault="00AC3BEC" w:rsidP="00AC3BEC">
      <w:pPr>
        <w:suppressAutoHyphens/>
        <w:jc w:val="both"/>
        <w:rPr>
          <w:rFonts w:ascii="Arial" w:hAnsi="Arial" w:cs="Arial"/>
          <w:sz w:val="22"/>
          <w:szCs w:val="22"/>
          <w:lang w:eastAsia="zh-CN"/>
        </w:rPr>
      </w:pPr>
    </w:p>
    <w:p w14:paraId="138C548C" w14:textId="4572C830" w:rsidR="00AC3BEC" w:rsidRPr="00AC3BEC" w:rsidRDefault="00C51CD3" w:rsidP="00AC3BEC">
      <w:pPr>
        <w:suppressAutoHyphens/>
        <w:jc w:val="both"/>
        <w:rPr>
          <w:rFonts w:ascii="Arial" w:hAnsi="Arial" w:cs="Arial"/>
          <w:sz w:val="22"/>
          <w:szCs w:val="22"/>
          <w:lang w:eastAsia="zh-CN"/>
        </w:rPr>
      </w:pPr>
      <w:r w:rsidRPr="00C51CD3">
        <w:rPr>
          <w:rFonts w:ascii="Arial" w:hAnsi="Arial" w:cs="Arial"/>
          <w:sz w:val="22"/>
          <w:szCs w:val="22"/>
          <w:lang w:eastAsia="zh-CN"/>
        </w:rPr>
        <w:t>Συνεχίζεται η υποβολή αιτήσεων από επιχειρήσεις για το νέο πρόγραμμα της ΔΥΠΑ, που συνδυάζει πλήρως επιδοτούμενη απασχόληση και κατάρτιση για ανέργους, δικαιούχους Ελάχιστου Εγγυημένου Εισοδήματος.</w:t>
      </w:r>
    </w:p>
    <w:p w14:paraId="09942ED1" w14:textId="77777777" w:rsidR="00AC3BEC" w:rsidRPr="00AC3BEC" w:rsidRDefault="00AC3BEC" w:rsidP="00AC3BEC">
      <w:pPr>
        <w:suppressAutoHyphens/>
        <w:jc w:val="both"/>
        <w:rPr>
          <w:rFonts w:ascii="Arial" w:hAnsi="Arial" w:cs="Arial"/>
          <w:sz w:val="22"/>
          <w:szCs w:val="22"/>
          <w:lang w:eastAsia="zh-CN"/>
        </w:rPr>
      </w:pPr>
    </w:p>
    <w:p w14:paraId="3A2909D7" w14:textId="09993A3D" w:rsidR="00C51CD3" w:rsidRDefault="00C51CD3" w:rsidP="00C51CD3">
      <w:pPr>
        <w:suppressAutoHyphens/>
        <w:contextualSpacing/>
        <w:jc w:val="both"/>
        <w:rPr>
          <w:rFonts w:ascii="Arial" w:hAnsi="Arial" w:cs="Arial"/>
          <w:sz w:val="22"/>
          <w:szCs w:val="22"/>
          <w:lang w:eastAsia="zh-CN"/>
        </w:rPr>
      </w:pPr>
      <w:r w:rsidRPr="00C51CD3">
        <w:rPr>
          <w:rFonts w:ascii="Arial" w:hAnsi="Arial" w:cs="Arial"/>
          <w:sz w:val="22"/>
          <w:szCs w:val="22"/>
          <w:lang w:eastAsia="zh-CN"/>
        </w:rPr>
        <w:t>Οι επιχειρήσεις που συμμετέχουν:</w:t>
      </w:r>
    </w:p>
    <w:p w14:paraId="565BE8BC" w14:textId="77777777" w:rsidR="00C51CD3" w:rsidRPr="00C51CD3" w:rsidRDefault="00C51CD3" w:rsidP="00C51CD3">
      <w:pPr>
        <w:suppressAutoHyphens/>
        <w:contextualSpacing/>
        <w:jc w:val="both"/>
        <w:rPr>
          <w:rFonts w:ascii="Arial" w:hAnsi="Arial" w:cs="Arial"/>
          <w:sz w:val="22"/>
          <w:szCs w:val="22"/>
          <w:lang w:eastAsia="zh-CN"/>
        </w:rPr>
      </w:pPr>
    </w:p>
    <w:p w14:paraId="536B499B" w14:textId="77777777" w:rsidR="00C51CD3" w:rsidRPr="00C51CD3" w:rsidRDefault="00C51CD3" w:rsidP="00C51CD3">
      <w:pPr>
        <w:suppressAutoHyphens/>
        <w:ind w:left="426" w:hanging="568"/>
        <w:contextualSpacing/>
        <w:jc w:val="both"/>
        <w:rPr>
          <w:rFonts w:ascii="Arial" w:hAnsi="Arial" w:cs="Arial"/>
          <w:sz w:val="22"/>
          <w:szCs w:val="22"/>
          <w:lang w:eastAsia="zh-CN"/>
        </w:rPr>
      </w:pPr>
      <w:r w:rsidRPr="00C51CD3">
        <w:rPr>
          <w:rFonts w:ascii="Arial" w:hAnsi="Arial" w:cs="Arial"/>
          <w:sz w:val="22"/>
          <w:szCs w:val="22"/>
          <w:lang w:eastAsia="zh-CN"/>
        </w:rPr>
        <w:tab/>
        <w:t>•</w:t>
      </w:r>
      <w:r w:rsidRPr="00C51CD3">
        <w:rPr>
          <w:rFonts w:ascii="Arial" w:hAnsi="Arial" w:cs="Arial"/>
          <w:sz w:val="22"/>
          <w:szCs w:val="22"/>
          <w:lang w:eastAsia="zh-CN"/>
        </w:rPr>
        <w:tab/>
        <w:t>λαμβάνουν 100% επιδότηση μισθού και εισφορών για 12 μήνες</w:t>
      </w:r>
    </w:p>
    <w:p w14:paraId="55F3AA9B" w14:textId="77777777" w:rsidR="00C51CD3" w:rsidRPr="00C51CD3" w:rsidRDefault="00C51CD3" w:rsidP="00C51CD3">
      <w:pPr>
        <w:suppressAutoHyphens/>
        <w:ind w:left="426" w:hanging="568"/>
        <w:contextualSpacing/>
        <w:jc w:val="both"/>
        <w:rPr>
          <w:rFonts w:ascii="Arial" w:hAnsi="Arial" w:cs="Arial"/>
          <w:sz w:val="22"/>
          <w:szCs w:val="22"/>
          <w:lang w:eastAsia="zh-CN"/>
        </w:rPr>
      </w:pPr>
      <w:r w:rsidRPr="00C51CD3">
        <w:rPr>
          <w:rFonts w:ascii="Arial" w:hAnsi="Arial" w:cs="Arial"/>
          <w:sz w:val="22"/>
          <w:szCs w:val="22"/>
          <w:lang w:eastAsia="zh-CN"/>
        </w:rPr>
        <w:tab/>
        <w:t>•</w:t>
      </w:r>
      <w:r w:rsidRPr="00C51CD3">
        <w:rPr>
          <w:rFonts w:ascii="Arial" w:hAnsi="Arial" w:cs="Arial"/>
          <w:sz w:val="22"/>
          <w:szCs w:val="22"/>
          <w:lang w:eastAsia="zh-CN"/>
        </w:rPr>
        <w:tab/>
        <w:t>συνολικό όφελος: 1.118 € τον μήνα / 13.416 € τον χρόνο ανά εργαζόμενο</w:t>
      </w:r>
    </w:p>
    <w:p w14:paraId="14D4C4FF" w14:textId="4FA1AA99" w:rsidR="00AC3BEC" w:rsidRPr="00AC3BEC" w:rsidRDefault="00C51CD3" w:rsidP="00C51CD3">
      <w:pPr>
        <w:suppressAutoHyphens/>
        <w:ind w:left="426" w:hanging="568"/>
        <w:contextualSpacing/>
        <w:jc w:val="both"/>
        <w:rPr>
          <w:rFonts w:ascii="Arial" w:hAnsi="Arial" w:cs="Arial"/>
          <w:sz w:val="22"/>
          <w:szCs w:val="22"/>
          <w:lang w:eastAsia="zh-CN"/>
        </w:rPr>
      </w:pPr>
      <w:r w:rsidRPr="00C51CD3">
        <w:rPr>
          <w:rFonts w:ascii="Arial" w:hAnsi="Arial" w:cs="Arial"/>
          <w:sz w:val="22"/>
          <w:szCs w:val="22"/>
          <w:lang w:eastAsia="zh-CN"/>
        </w:rPr>
        <w:tab/>
        <w:t>•</w:t>
      </w:r>
      <w:r w:rsidRPr="00C51CD3">
        <w:rPr>
          <w:rFonts w:ascii="Arial" w:hAnsi="Arial" w:cs="Arial"/>
          <w:sz w:val="22"/>
          <w:szCs w:val="22"/>
          <w:lang w:eastAsia="zh-CN"/>
        </w:rPr>
        <w:tab/>
        <w:t xml:space="preserve">προσλαμβάνουν ανέργους όλων των ειδικοτήτων, χωρίς δέσμευση διατήρησης </w:t>
      </w:r>
      <w:r>
        <w:rPr>
          <w:rFonts w:ascii="Arial" w:hAnsi="Arial" w:cs="Arial"/>
          <w:sz w:val="22"/>
          <w:szCs w:val="22"/>
          <w:lang w:eastAsia="zh-CN"/>
        </w:rPr>
        <w:tab/>
      </w:r>
      <w:r w:rsidRPr="00C51CD3">
        <w:rPr>
          <w:rFonts w:ascii="Arial" w:hAnsi="Arial" w:cs="Arial"/>
          <w:sz w:val="22"/>
          <w:szCs w:val="22"/>
          <w:lang w:eastAsia="zh-CN"/>
        </w:rPr>
        <w:t>προσωπικού μετά τη λήξη του προγράμματος</w:t>
      </w:r>
      <w:r>
        <w:rPr>
          <w:rFonts w:ascii="Arial" w:hAnsi="Arial" w:cs="Arial"/>
          <w:sz w:val="22"/>
          <w:szCs w:val="22"/>
          <w:lang w:eastAsia="zh-CN"/>
        </w:rPr>
        <w:t>.</w:t>
      </w:r>
      <w:r w:rsidR="00AC3BEC" w:rsidRPr="00AC3BEC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41961F89" w14:textId="77777777" w:rsidR="00AC3BEC" w:rsidRPr="00AC3BEC" w:rsidRDefault="00AC3BEC" w:rsidP="00AC3BEC">
      <w:pPr>
        <w:suppressAutoHyphens/>
        <w:jc w:val="both"/>
        <w:rPr>
          <w:rFonts w:ascii="Arial" w:hAnsi="Arial" w:cs="Arial"/>
          <w:sz w:val="22"/>
          <w:szCs w:val="22"/>
          <w:lang w:eastAsia="zh-CN"/>
        </w:rPr>
      </w:pPr>
    </w:p>
    <w:p w14:paraId="60CA7690" w14:textId="49B57453" w:rsidR="00AC3BEC" w:rsidRDefault="00B61535" w:rsidP="00AC3BEC">
      <w:pPr>
        <w:suppressAutoHyphens/>
        <w:jc w:val="both"/>
        <w:rPr>
          <w:rFonts w:ascii="Arial" w:hAnsi="Arial" w:cs="Arial"/>
          <w:sz w:val="22"/>
          <w:szCs w:val="22"/>
          <w:lang w:eastAsia="zh-CN"/>
        </w:rPr>
      </w:pPr>
      <w:r w:rsidRPr="00B61535">
        <w:rPr>
          <w:rFonts w:ascii="Arial" w:hAnsi="Arial" w:cs="Arial"/>
          <w:sz w:val="22"/>
          <w:szCs w:val="22"/>
          <w:lang w:eastAsia="zh-CN"/>
        </w:rPr>
        <w:t>Αίτηση συμμετοχής αποκλειστικά ηλεκτρονικά</w:t>
      </w:r>
      <w:r w:rsidR="00AC3BEC" w:rsidRPr="00AC3BEC">
        <w:rPr>
          <w:rFonts w:ascii="Arial" w:hAnsi="Arial" w:cs="Arial"/>
          <w:sz w:val="22"/>
          <w:szCs w:val="22"/>
          <w:lang w:eastAsia="zh-CN"/>
        </w:rPr>
        <w:t xml:space="preserve"> στον ακόλουθο σύνδεσμο:</w:t>
      </w:r>
      <w:r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513C6E97" w14:textId="77777777" w:rsidR="00B61535" w:rsidRPr="00AC3BEC" w:rsidRDefault="00B61535" w:rsidP="00AC3BEC">
      <w:pPr>
        <w:suppressAutoHyphens/>
        <w:jc w:val="both"/>
        <w:rPr>
          <w:rFonts w:ascii="Arial" w:hAnsi="Arial" w:cs="Arial"/>
          <w:sz w:val="22"/>
          <w:szCs w:val="22"/>
          <w:lang w:eastAsia="zh-CN"/>
        </w:rPr>
      </w:pPr>
    </w:p>
    <w:p w14:paraId="52336E05" w14:textId="77777777" w:rsidR="00AC3BEC" w:rsidRPr="00AC3BEC" w:rsidRDefault="00A92DF2" w:rsidP="00AC3BEC">
      <w:pPr>
        <w:suppressAutoHyphens/>
        <w:jc w:val="both"/>
        <w:rPr>
          <w:rFonts w:ascii="Arial" w:hAnsi="Arial" w:cs="Arial"/>
          <w:sz w:val="22"/>
          <w:szCs w:val="22"/>
          <w:lang w:eastAsia="zh-CN"/>
        </w:rPr>
      </w:pPr>
      <w:hyperlink r:id="rId12" w:history="1">
        <w:r w:rsidR="00AC3BEC" w:rsidRPr="00AC3BEC">
          <w:rPr>
            <w:rFonts w:ascii="Arial" w:hAnsi="Arial" w:cs="Arial"/>
            <w:color w:val="0563C1" w:themeColor="hyperlink"/>
            <w:sz w:val="22"/>
            <w:szCs w:val="22"/>
            <w:u w:val="single"/>
            <w:lang w:eastAsia="zh-CN"/>
          </w:rPr>
          <w:t>https://www.gov.gr/ipiresies/epikheirematike-drasterioteta/apaskholese-prosopikou/summetokhe-epikheireseon-ergodoton-se-programmata-katartises-anergon</w:t>
        </w:r>
      </w:hyperlink>
    </w:p>
    <w:p w14:paraId="1A108B63" w14:textId="77777777" w:rsidR="00AC3BEC" w:rsidRPr="00AC3BEC" w:rsidRDefault="00AC3BEC" w:rsidP="00AC3BEC">
      <w:pPr>
        <w:suppressAutoHyphens/>
        <w:jc w:val="both"/>
        <w:rPr>
          <w:rFonts w:ascii="Arial" w:hAnsi="Arial" w:cs="Arial"/>
          <w:sz w:val="22"/>
          <w:szCs w:val="22"/>
          <w:lang w:eastAsia="zh-CN"/>
        </w:rPr>
      </w:pPr>
    </w:p>
    <w:p w14:paraId="3BBCD5DC" w14:textId="6A8D8008" w:rsidR="00B61535" w:rsidRDefault="00B61535" w:rsidP="00B61535">
      <w:pPr>
        <w:suppressAutoHyphens/>
        <w:jc w:val="both"/>
        <w:rPr>
          <w:rFonts w:ascii="Arial" w:hAnsi="Arial" w:cs="Arial"/>
          <w:sz w:val="22"/>
          <w:szCs w:val="22"/>
          <w:lang w:eastAsia="zh-CN"/>
        </w:rPr>
      </w:pPr>
      <w:r w:rsidRPr="00B61535">
        <w:rPr>
          <w:rFonts w:ascii="Arial" w:hAnsi="Arial" w:cs="Arial"/>
          <w:sz w:val="22"/>
          <w:szCs w:val="22"/>
          <w:lang w:eastAsia="zh-CN"/>
        </w:rPr>
        <w:t>Η διαδικασία:</w:t>
      </w:r>
    </w:p>
    <w:p w14:paraId="51759DD4" w14:textId="77777777" w:rsidR="00B61535" w:rsidRPr="00B61535" w:rsidRDefault="00B61535" w:rsidP="00B61535">
      <w:pPr>
        <w:suppressAutoHyphens/>
        <w:jc w:val="both"/>
        <w:rPr>
          <w:rFonts w:ascii="Arial" w:hAnsi="Arial" w:cs="Arial"/>
          <w:sz w:val="22"/>
          <w:szCs w:val="22"/>
          <w:lang w:eastAsia="zh-CN"/>
        </w:rPr>
      </w:pPr>
    </w:p>
    <w:p w14:paraId="56652CFE" w14:textId="266BBBE2" w:rsidR="00B61535" w:rsidRPr="00B61535" w:rsidRDefault="00B61535" w:rsidP="00B61535">
      <w:pPr>
        <w:suppressAutoHyphens/>
        <w:ind w:left="426" w:hanging="426"/>
        <w:jc w:val="both"/>
        <w:rPr>
          <w:rFonts w:ascii="Arial" w:hAnsi="Arial" w:cs="Arial"/>
          <w:sz w:val="22"/>
          <w:szCs w:val="22"/>
          <w:lang w:eastAsia="zh-CN"/>
        </w:rPr>
      </w:pPr>
      <w:r w:rsidRPr="00B61535">
        <w:rPr>
          <w:rFonts w:ascii="Arial" w:hAnsi="Arial" w:cs="Arial"/>
          <w:sz w:val="22"/>
          <w:szCs w:val="22"/>
          <w:lang w:eastAsia="zh-CN"/>
        </w:rPr>
        <w:tab/>
        <w:t>1.</w:t>
      </w:r>
      <w:r w:rsidRPr="00B61535">
        <w:rPr>
          <w:rFonts w:ascii="Arial" w:hAnsi="Arial" w:cs="Arial"/>
          <w:sz w:val="22"/>
          <w:szCs w:val="22"/>
          <w:lang w:eastAsia="zh-CN"/>
        </w:rPr>
        <w:tab/>
        <w:t>Υποβολή αίτησης από την επιχείρηση</w:t>
      </w:r>
    </w:p>
    <w:p w14:paraId="027BDE79" w14:textId="0E13A046" w:rsidR="00B61535" w:rsidRPr="00B61535" w:rsidRDefault="00B61535" w:rsidP="00B61535">
      <w:pPr>
        <w:suppressAutoHyphens/>
        <w:ind w:left="426" w:hanging="426"/>
        <w:jc w:val="both"/>
        <w:rPr>
          <w:rFonts w:ascii="Arial" w:hAnsi="Arial" w:cs="Arial"/>
          <w:sz w:val="22"/>
          <w:szCs w:val="22"/>
          <w:lang w:eastAsia="zh-CN"/>
        </w:rPr>
      </w:pPr>
      <w:r w:rsidRPr="00B61535">
        <w:rPr>
          <w:rFonts w:ascii="Arial" w:hAnsi="Arial" w:cs="Arial"/>
          <w:sz w:val="22"/>
          <w:szCs w:val="22"/>
          <w:lang w:eastAsia="zh-CN"/>
        </w:rPr>
        <w:tab/>
        <w:t>2.</w:t>
      </w:r>
      <w:r w:rsidRPr="00B61535">
        <w:rPr>
          <w:rFonts w:ascii="Arial" w:hAnsi="Arial" w:cs="Arial"/>
          <w:sz w:val="22"/>
          <w:szCs w:val="22"/>
          <w:lang w:eastAsia="zh-CN"/>
        </w:rPr>
        <w:tab/>
        <w:t>Υποδεικνύονται άνεργοι από εργασιακούς συμβούλους της ΔΥΠΑ</w:t>
      </w:r>
    </w:p>
    <w:p w14:paraId="65128565" w14:textId="21F868BC" w:rsidR="00B61535" w:rsidRPr="00B61535" w:rsidRDefault="00B61535" w:rsidP="00B61535">
      <w:pPr>
        <w:suppressAutoHyphens/>
        <w:ind w:left="426" w:hanging="426"/>
        <w:jc w:val="both"/>
        <w:rPr>
          <w:rFonts w:ascii="Arial" w:hAnsi="Arial" w:cs="Arial"/>
          <w:sz w:val="22"/>
          <w:szCs w:val="22"/>
          <w:lang w:eastAsia="zh-CN"/>
        </w:rPr>
      </w:pPr>
      <w:r w:rsidRPr="00B61535">
        <w:rPr>
          <w:rFonts w:ascii="Arial" w:hAnsi="Arial" w:cs="Arial"/>
          <w:sz w:val="22"/>
          <w:szCs w:val="22"/>
          <w:lang w:eastAsia="zh-CN"/>
        </w:rPr>
        <w:tab/>
        <w:t>3.</w:t>
      </w:r>
      <w:r w:rsidRPr="00B61535">
        <w:rPr>
          <w:rFonts w:ascii="Arial" w:hAnsi="Arial" w:cs="Arial"/>
          <w:sz w:val="22"/>
          <w:szCs w:val="22"/>
          <w:lang w:eastAsia="zh-CN"/>
        </w:rPr>
        <w:tab/>
        <w:t>Η επιχείρηση επιλέγει τον κατάλληλο υποψήφιο</w:t>
      </w:r>
    </w:p>
    <w:p w14:paraId="129471CD" w14:textId="51D6BCD4" w:rsidR="00B61535" w:rsidRPr="00B61535" w:rsidRDefault="00B61535" w:rsidP="00B61535">
      <w:pPr>
        <w:suppressAutoHyphens/>
        <w:ind w:left="426" w:hanging="426"/>
        <w:jc w:val="both"/>
        <w:rPr>
          <w:rFonts w:ascii="Arial" w:hAnsi="Arial" w:cs="Arial"/>
          <w:sz w:val="22"/>
          <w:szCs w:val="22"/>
          <w:lang w:eastAsia="zh-CN"/>
        </w:rPr>
      </w:pPr>
      <w:r w:rsidRPr="00B61535">
        <w:rPr>
          <w:rFonts w:ascii="Arial" w:hAnsi="Arial" w:cs="Arial"/>
          <w:sz w:val="22"/>
          <w:szCs w:val="22"/>
          <w:lang w:eastAsia="zh-CN"/>
        </w:rPr>
        <w:tab/>
        <w:t>4.</w:t>
      </w:r>
      <w:r w:rsidRPr="00B61535">
        <w:rPr>
          <w:rFonts w:ascii="Arial" w:hAnsi="Arial" w:cs="Arial"/>
          <w:sz w:val="22"/>
          <w:szCs w:val="22"/>
          <w:lang w:eastAsia="zh-CN"/>
        </w:rPr>
        <w:tab/>
        <w:t>Πριν την πρόσληψη, ο άνεργος παρακ</w:t>
      </w:r>
      <w:bookmarkStart w:id="0" w:name="_GoBack"/>
      <w:bookmarkEnd w:id="0"/>
      <w:r w:rsidRPr="00B61535">
        <w:rPr>
          <w:rFonts w:ascii="Arial" w:hAnsi="Arial" w:cs="Arial"/>
          <w:sz w:val="22"/>
          <w:szCs w:val="22"/>
          <w:lang w:eastAsia="zh-CN"/>
        </w:rPr>
        <w:t xml:space="preserve">ολουθεί πρόγραμμα κατάρτισης 80 ωρών </w:t>
      </w:r>
      <w:r>
        <w:rPr>
          <w:rFonts w:ascii="Arial" w:hAnsi="Arial" w:cs="Arial"/>
          <w:sz w:val="22"/>
          <w:szCs w:val="22"/>
          <w:lang w:eastAsia="zh-CN"/>
        </w:rPr>
        <w:tab/>
      </w:r>
      <w:r w:rsidRPr="00B61535">
        <w:rPr>
          <w:rFonts w:ascii="Arial" w:hAnsi="Arial" w:cs="Arial"/>
          <w:sz w:val="22"/>
          <w:szCs w:val="22"/>
          <w:lang w:eastAsia="zh-CN"/>
        </w:rPr>
        <w:t>(υπάλληλος γραφείου ή πωλητής)</w:t>
      </w:r>
    </w:p>
    <w:p w14:paraId="54356E53" w14:textId="63DE847C" w:rsidR="00AC3BEC" w:rsidRPr="00AC3BEC" w:rsidRDefault="00B61535" w:rsidP="00B61535">
      <w:pPr>
        <w:suppressAutoHyphens/>
        <w:ind w:left="426" w:hanging="426"/>
        <w:jc w:val="both"/>
        <w:rPr>
          <w:rFonts w:ascii="Arial" w:hAnsi="Arial" w:cs="Arial"/>
          <w:sz w:val="22"/>
          <w:szCs w:val="22"/>
          <w:lang w:eastAsia="zh-CN"/>
        </w:rPr>
      </w:pPr>
      <w:r w:rsidRPr="00B61535">
        <w:rPr>
          <w:rFonts w:ascii="Arial" w:hAnsi="Arial" w:cs="Arial"/>
          <w:sz w:val="22"/>
          <w:szCs w:val="22"/>
          <w:lang w:eastAsia="zh-CN"/>
        </w:rPr>
        <w:tab/>
        <w:t>5.</w:t>
      </w:r>
      <w:r w:rsidRPr="00B61535">
        <w:rPr>
          <w:rFonts w:ascii="Arial" w:hAnsi="Arial" w:cs="Arial"/>
          <w:sz w:val="22"/>
          <w:szCs w:val="22"/>
          <w:lang w:eastAsia="zh-CN"/>
        </w:rPr>
        <w:tab/>
        <w:t>Με την ολοκλήρωση και την πιστοποίηση, λαμβάνει 400 € εκπαιδευτικό επίδομα.</w:t>
      </w:r>
    </w:p>
    <w:p w14:paraId="20D63AE6" w14:textId="77777777" w:rsidR="00AC3BEC" w:rsidRPr="00AC3BEC" w:rsidRDefault="00AC3BEC" w:rsidP="00AC3BEC">
      <w:pPr>
        <w:suppressAutoHyphens/>
        <w:jc w:val="both"/>
        <w:rPr>
          <w:rFonts w:ascii="Arial" w:hAnsi="Arial" w:cs="Arial"/>
          <w:sz w:val="22"/>
          <w:szCs w:val="22"/>
          <w:lang w:eastAsia="zh-CN"/>
        </w:rPr>
      </w:pPr>
    </w:p>
    <w:p w14:paraId="351930BD" w14:textId="3430BE6E" w:rsidR="00AC3BEC" w:rsidRDefault="00B61535" w:rsidP="00AC3BEC">
      <w:pPr>
        <w:suppressAutoHyphens/>
        <w:rPr>
          <w:rFonts w:ascii="Arial" w:hAnsi="Arial" w:cs="Arial"/>
          <w:color w:val="0563C1" w:themeColor="hyperlink"/>
          <w:sz w:val="22"/>
          <w:szCs w:val="22"/>
          <w:u w:val="single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>Π</w:t>
      </w:r>
      <w:r w:rsidR="00AC3BEC" w:rsidRPr="00AC3BEC">
        <w:rPr>
          <w:rFonts w:ascii="Arial" w:hAnsi="Arial" w:cs="Arial"/>
          <w:sz w:val="22"/>
          <w:szCs w:val="22"/>
          <w:lang w:eastAsia="zh-CN"/>
        </w:rPr>
        <w:t xml:space="preserve">ερισσότερες πληροφορίες: </w:t>
      </w:r>
      <w:hyperlink r:id="rId13" w:history="1">
        <w:r w:rsidR="00AC3BEC" w:rsidRPr="00AC3BEC">
          <w:rPr>
            <w:rFonts w:ascii="Arial" w:hAnsi="Arial" w:cs="Arial"/>
            <w:color w:val="0563C1" w:themeColor="hyperlink"/>
            <w:sz w:val="22"/>
            <w:szCs w:val="22"/>
            <w:u w:val="single"/>
            <w:lang w:eastAsia="zh-CN"/>
          </w:rPr>
          <w:t>https://www.dypa.gov.gr/active-employment-policies/olokliromeni-drasi-katartisis-kai-apaskholisis-anerghon-dikaioukhon-elakhistoy-eghghiimenoy-eisodimatos-kai-asteghon</w:t>
        </w:r>
      </w:hyperlink>
    </w:p>
    <w:p w14:paraId="45C76542" w14:textId="0D845DE3" w:rsidR="00C51CD3" w:rsidRDefault="00C51CD3" w:rsidP="00AC3BEC">
      <w:pPr>
        <w:suppressAutoHyphens/>
        <w:rPr>
          <w:rFonts w:ascii="Arial" w:hAnsi="Arial" w:cs="Arial"/>
          <w:sz w:val="22"/>
          <w:szCs w:val="22"/>
          <w:lang w:eastAsia="zh-CN"/>
        </w:rPr>
      </w:pPr>
    </w:p>
    <w:p w14:paraId="2A1276D4" w14:textId="216560AF" w:rsidR="00C51CD3" w:rsidRDefault="00C51CD3" w:rsidP="00AC3BEC">
      <w:pPr>
        <w:suppressAutoHyphens/>
        <w:rPr>
          <w:rFonts w:ascii="Arial" w:hAnsi="Arial" w:cs="Arial"/>
          <w:sz w:val="22"/>
          <w:szCs w:val="22"/>
          <w:lang w:eastAsia="zh-CN"/>
        </w:rPr>
      </w:pPr>
    </w:p>
    <w:p w14:paraId="14E0F3EB" w14:textId="77777777" w:rsidR="00C51CD3" w:rsidRPr="00C51CD3" w:rsidRDefault="00C51CD3" w:rsidP="00C51CD3">
      <w:pPr>
        <w:suppressAutoHyphens/>
        <w:rPr>
          <w:rFonts w:ascii="Arial" w:hAnsi="Arial" w:cs="Arial"/>
          <w:sz w:val="22"/>
          <w:szCs w:val="22"/>
          <w:lang w:eastAsia="zh-CN"/>
        </w:rPr>
      </w:pPr>
    </w:p>
    <w:p w14:paraId="6FCD08D2" w14:textId="273FB09D" w:rsidR="00B61535" w:rsidRPr="00B61535" w:rsidRDefault="00B61535" w:rsidP="00B61535">
      <w:pPr>
        <w:rPr>
          <w:sz w:val="16"/>
          <w:szCs w:val="16"/>
        </w:rPr>
      </w:pPr>
    </w:p>
    <w:p w14:paraId="303A5348" w14:textId="77777777" w:rsidR="00B61535" w:rsidRPr="00B61535" w:rsidRDefault="00B61535" w:rsidP="00B61535">
      <w:pPr>
        <w:rPr>
          <w:sz w:val="16"/>
          <w:szCs w:val="16"/>
        </w:rPr>
      </w:pPr>
    </w:p>
    <w:p w14:paraId="4DA54689" w14:textId="588FD8AC" w:rsidR="004B441E" w:rsidRPr="004B441E" w:rsidRDefault="004B441E" w:rsidP="004B441E">
      <w:pPr>
        <w:rPr>
          <w:sz w:val="16"/>
          <w:szCs w:val="16"/>
        </w:rPr>
      </w:pPr>
    </w:p>
    <w:p w14:paraId="217835B3" w14:textId="1BB0C722" w:rsidR="004B441E" w:rsidRPr="004B441E" w:rsidRDefault="004B441E" w:rsidP="004B441E">
      <w:pPr>
        <w:rPr>
          <w:sz w:val="16"/>
          <w:szCs w:val="16"/>
        </w:rPr>
      </w:pPr>
    </w:p>
    <w:p w14:paraId="67D4122E" w14:textId="4DCA5CB5" w:rsidR="004B441E" w:rsidRPr="004B441E" w:rsidRDefault="004B441E" w:rsidP="004B441E">
      <w:pPr>
        <w:rPr>
          <w:sz w:val="16"/>
          <w:szCs w:val="16"/>
        </w:rPr>
      </w:pPr>
    </w:p>
    <w:sectPr w:rsidR="004B441E" w:rsidRPr="004B441E" w:rsidSect="00417B1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6" w:h="16838" w:code="9"/>
      <w:pgMar w:top="1077" w:right="1418" w:bottom="238" w:left="1418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41542C" w14:textId="77777777" w:rsidR="00A92DF2" w:rsidRDefault="00A92DF2">
      <w:r>
        <w:separator/>
      </w:r>
    </w:p>
  </w:endnote>
  <w:endnote w:type="continuationSeparator" w:id="0">
    <w:p w14:paraId="3BA78216" w14:textId="77777777" w:rsidR="00A92DF2" w:rsidRDefault="00A92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A4D5D" w14:textId="5243E561" w:rsidR="003769A9" w:rsidRDefault="003769A9">
    <w:pPr>
      <w:pStyle w:val="a4"/>
    </w:pPr>
  </w:p>
  <w:p w14:paraId="0023160A" w14:textId="5B60A15C" w:rsidR="00391BDD" w:rsidRPr="005371FC" w:rsidRDefault="00AC133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>
      <w:rPr>
        <w:rFonts w:ascii="Tahoma" w:hAnsi="Tahoma" w:cs="Cambria"/>
        <w:noProof/>
      </w:rPr>
      <w:drawing>
        <wp:inline distT="0" distB="0" distL="0" distR="0" wp14:anchorId="251B2894" wp14:editId="50770109">
          <wp:extent cx="2880000" cy="463514"/>
          <wp:effectExtent l="0" t="0" r="0" b="0"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3" t="13629" b="19287"/>
                  <a:stretch/>
                </pic:blipFill>
                <pic:spPr bwMode="auto">
                  <a:xfrm>
                    <a:off x="0" y="0"/>
                    <a:ext cx="2880000" cy="4635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1E4D5D" w14:textId="77777777" w:rsidR="00A92DF2" w:rsidRDefault="00A92DF2">
      <w:r>
        <w:separator/>
      </w:r>
    </w:p>
  </w:footnote>
  <w:footnote w:type="continuationSeparator" w:id="0">
    <w:p w14:paraId="4D69AB78" w14:textId="77777777" w:rsidR="00A92DF2" w:rsidRDefault="00A92D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A92DF2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93" type="#_x0000_t75" style="position:absolute;margin-left:0;margin-top:0;width:595.2pt;height:842.25pt;z-index:-251654144;mso-position-horizontal:center;mso-position-horizontal-relative:margin;mso-position-vertical:center;mso-position-vertical-relative:margin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44CAF9FB" w:rsidR="007E63E8" w:rsidRDefault="00A92DF2">
    <w:pPr>
      <w:pStyle w:val="a5"/>
    </w:pPr>
    <w:r>
      <w:rPr>
        <w:noProof/>
      </w:rPr>
      <w:pict w14:anchorId="57B1B5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2" o:spid="_x0000_s2094" type="#_x0000_t75" style="position:absolute;margin-left:0;margin-top:0;width:595.2pt;height:883.05pt;z-index:-251653120;mso-position-horizontal:center;mso-position-horizontal-relative:margin;mso-position-vertical:center;mso-position-vertical-relative:margin" o:allowincell="f">
          <v:imagedata r:id="rId1" o:title="Forma-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A92DF2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92" type="#_x0000_t75" style="position:absolute;margin-left:0;margin-top:0;width:595.2pt;height:842.25pt;z-index:-251655168;mso-position-horizontal:center;mso-position-horizontal-relative:margin;mso-position-vertical:center;mso-position-vertical-relative:margin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10"/>
  </w:num>
  <w:num w:numId="11">
    <w:abstractNumId w:val="12"/>
  </w:num>
  <w:num w:numId="12">
    <w:abstractNumId w:val="6"/>
  </w:num>
  <w:num w:numId="13">
    <w:abstractNumId w:val="8"/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95">
      <o:colormru v:ext="edit" colors="#00adef,#0075b2,#36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5E6"/>
    <w:rsid w:val="000012B0"/>
    <w:rsid w:val="00025055"/>
    <w:rsid w:val="000357C6"/>
    <w:rsid w:val="00042DD9"/>
    <w:rsid w:val="00052EEA"/>
    <w:rsid w:val="0005418E"/>
    <w:rsid w:val="00054856"/>
    <w:rsid w:val="00062F7D"/>
    <w:rsid w:val="000631F1"/>
    <w:rsid w:val="000766C8"/>
    <w:rsid w:val="000813EB"/>
    <w:rsid w:val="000877A2"/>
    <w:rsid w:val="00087ACB"/>
    <w:rsid w:val="000A3207"/>
    <w:rsid w:val="000B0995"/>
    <w:rsid w:val="000C65A5"/>
    <w:rsid w:val="000E1D39"/>
    <w:rsid w:val="001271C9"/>
    <w:rsid w:val="0015424E"/>
    <w:rsid w:val="00154886"/>
    <w:rsid w:val="00161E7D"/>
    <w:rsid w:val="001653E2"/>
    <w:rsid w:val="0016571E"/>
    <w:rsid w:val="00177088"/>
    <w:rsid w:val="001863DB"/>
    <w:rsid w:val="001864AF"/>
    <w:rsid w:val="00197DCA"/>
    <w:rsid w:val="001A0BAE"/>
    <w:rsid w:val="001A379A"/>
    <w:rsid w:val="001C0BBD"/>
    <w:rsid w:val="001D5BC9"/>
    <w:rsid w:val="001E1D21"/>
    <w:rsid w:val="001F12B4"/>
    <w:rsid w:val="001F1D97"/>
    <w:rsid w:val="001F33E0"/>
    <w:rsid w:val="00201BAB"/>
    <w:rsid w:val="00204B3C"/>
    <w:rsid w:val="002104CE"/>
    <w:rsid w:val="0024101B"/>
    <w:rsid w:val="002530B0"/>
    <w:rsid w:val="0026007D"/>
    <w:rsid w:val="00274BD5"/>
    <w:rsid w:val="00285EA3"/>
    <w:rsid w:val="002A4F0F"/>
    <w:rsid w:val="002B3459"/>
    <w:rsid w:val="002B45F7"/>
    <w:rsid w:val="002C318A"/>
    <w:rsid w:val="002C44F9"/>
    <w:rsid w:val="002D2CA8"/>
    <w:rsid w:val="002D3489"/>
    <w:rsid w:val="002D43C5"/>
    <w:rsid w:val="002D70EE"/>
    <w:rsid w:val="002E579C"/>
    <w:rsid w:val="002F32F4"/>
    <w:rsid w:val="00301125"/>
    <w:rsid w:val="00314E9A"/>
    <w:rsid w:val="003160E0"/>
    <w:rsid w:val="00321312"/>
    <w:rsid w:val="0032394B"/>
    <w:rsid w:val="00341A16"/>
    <w:rsid w:val="00343828"/>
    <w:rsid w:val="00344BDB"/>
    <w:rsid w:val="003505CB"/>
    <w:rsid w:val="00361DCA"/>
    <w:rsid w:val="00375DE8"/>
    <w:rsid w:val="003769A9"/>
    <w:rsid w:val="00386E1C"/>
    <w:rsid w:val="003910FF"/>
    <w:rsid w:val="00391BDD"/>
    <w:rsid w:val="00394501"/>
    <w:rsid w:val="003A7C70"/>
    <w:rsid w:val="003B12C0"/>
    <w:rsid w:val="003B42D6"/>
    <w:rsid w:val="003C2CD7"/>
    <w:rsid w:val="003C422D"/>
    <w:rsid w:val="003C7F4A"/>
    <w:rsid w:val="003E11DE"/>
    <w:rsid w:val="003E32AD"/>
    <w:rsid w:val="00403332"/>
    <w:rsid w:val="00407CE6"/>
    <w:rsid w:val="00410F3A"/>
    <w:rsid w:val="004171A9"/>
    <w:rsid w:val="00417B17"/>
    <w:rsid w:val="00422A04"/>
    <w:rsid w:val="00424330"/>
    <w:rsid w:val="0042559F"/>
    <w:rsid w:val="0042674A"/>
    <w:rsid w:val="00432D25"/>
    <w:rsid w:val="004363B1"/>
    <w:rsid w:val="00467788"/>
    <w:rsid w:val="00476851"/>
    <w:rsid w:val="0048686C"/>
    <w:rsid w:val="004964D2"/>
    <w:rsid w:val="004977E0"/>
    <w:rsid w:val="004A4A53"/>
    <w:rsid w:val="004A6558"/>
    <w:rsid w:val="004A666F"/>
    <w:rsid w:val="004B441E"/>
    <w:rsid w:val="004C2A82"/>
    <w:rsid w:val="004C5400"/>
    <w:rsid w:val="004D27B2"/>
    <w:rsid w:val="004D51DD"/>
    <w:rsid w:val="004D758A"/>
    <w:rsid w:val="004E5E3F"/>
    <w:rsid w:val="004F131E"/>
    <w:rsid w:val="004F5959"/>
    <w:rsid w:val="00503253"/>
    <w:rsid w:val="00507641"/>
    <w:rsid w:val="005111F5"/>
    <w:rsid w:val="005371FC"/>
    <w:rsid w:val="005444E0"/>
    <w:rsid w:val="005744DF"/>
    <w:rsid w:val="00575073"/>
    <w:rsid w:val="00576294"/>
    <w:rsid w:val="005A79F4"/>
    <w:rsid w:val="005B0E32"/>
    <w:rsid w:val="005B179C"/>
    <w:rsid w:val="005B6A60"/>
    <w:rsid w:val="005C1EBD"/>
    <w:rsid w:val="005C2A61"/>
    <w:rsid w:val="005D0586"/>
    <w:rsid w:val="005D21DE"/>
    <w:rsid w:val="005D5539"/>
    <w:rsid w:val="005D7527"/>
    <w:rsid w:val="005F6CD3"/>
    <w:rsid w:val="0060136F"/>
    <w:rsid w:val="00613069"/>
    <w:rsid w:val="00625D1F"/>
    <w:rsid w:val="00635AFF"/>
    <w:rsid w:val="0065510C"/>
    <w:rsid w:val="00670556"/>
    <w:rsid w:val="006744EF"/>
    <w:rsid w:val="006A7547"/>
    <w:rsid w:val="006B4391"/>
    <w:rsid w:val="006B62C6"/>
    <w:rsid w:val="006B63A7"/>
    <w:rsid w:val="006B7092"/>
    <w:rsid w:val="006D0CF9"/>
    <w:rsid w:val="006D22C6"/>
    <w:rsid w:val="006D64A8"/>
    <w:rsid w:val="006E1D91"/>
    <w:rsid w:val="006E55BF"/>
    <w:rsid w:val="006F5D6D"/>
    <w:rsid w:val="006F7034"/>
    <w:rsid w:val="00703991"/>
    <w:rsid w:val="00717B16"/>
    <w:rsid w:val="00734EE9"/>
    <w:rsid w:val="007A0DF8"/>
    <w:rsid w:val="007A3852"/>
    <w:rsid w:val="007A4FFB"/>
    <w:rsid w:val="007B1454"/>
    <w:rsid w:val="007C5CAC"/>
    <w:rsid w:val="007E4173"/>
    <w:rsid w:val="007E63E8"/>
    <w:rsid w:val="007E74BD"/>
    <w:rsid w:val="007F2E19"/>
    <w:rsid w:val="00826BC1"/>
    <w:rsid w:val="00837EFF"/>
    <w:rsid w:val="00860DF7"/>
    <w:rsid w:val="00861452"/>
    <w:rsid w:val="00864C4A"/>
    <w:rsid w:val="00865D4F"/>
    <w:rsid w:val="00871B0B"/>
    <w:rsid w:val="00894CEE"/>
    <w:rsid w:val="008A5143"/>
    <w:rsid w:val="008A7C37"/>
    <w:rsid w:val="008B2E6E"/>
    <w:rsid w:val="008D05C5"/>
    <w:rsid w:val="008D0EF8"/>
    <w:rsid w:val="008F24F7"/>
    <w:rsid w:val="0093009C"/>
    <w:rsid w:val="00941FE5"/>
    <w:rsid w:val="00954513"/>
    <w:rsid w:val="00964CDC"/>
    <w:rsid w:val="009704E9"/>
    <w:rsid w:val="00970F73"/>
    <w:rsid w:val="00985C8D"/>
    <w:rsid w:val="0099623B"/>
    <w:rsid w:val="00996F61"/>
    <w:rsid w:val="009B2DDC"/>
    <w:rsid w:val="009B3E76"/>
    <w:rsid w:val="009B481A"/>
    <w:rsid w:val="009D0160"/>
    <w:rsid w:val="009D4CCB"/>
    <w:rsid w:val="009D7701"/>
    <w:rsid w:val="009E0792"/>
    <w:rsid w:val="009E3EBE"/>
    <w:rsid w:val="00A10B57"/>
    <w:rsid w:val="00A206CB"/>
    <w:rsid w:val="00A41C6C"/>
    <w:rsid w:val="00A4564F"/>
    <w:rsid w:val="00A63533"/>
    <w:rsid w:val="00A87251"/>
    <w:rsid w:val="00A910B3"/>
    <w:rsid w:val="00A92DF2"/>
    <w:rsid w:val="00AA4739"/>
    <w:rsid w:val="00AB3CC9"/>
    <w:rsid w:val="00AB7464"/>
    <w:rsid w:val="00AC1331"/>
    <w:rsid w:val="00AC3BEC"/>
    <w:rsid w:val="00AD53D9"/>
    <w:rsid w:val="00AE2B31"/>
    <w:rsid w:val="00AF615B"/>
    <w:rsid w:val="00B20203"/>
    <w:rsid w:val="00B37A64"/>
    <w:rsid w:val="00B466C3"/>
    <w:rsid w:val="00B52CDE"/>
    <w:rsid w:val="00B61535"/>
    <w:rsid w:val="00B61BE9"/>
    <w:rsid w:val="00B6339D"/>
    <w:rsid w:val="00B65FBA"/>
    <w:rsid w:val="00B84DA3"/>
    <w:rsid w:val="00B958C6"/>
    <w:rsid w:val="00BA6688"/>
    <w:rsid w:val="00BB3CB8"/>
    <w:rsid w:val="00BC4880"/>
    <w:rsid w:val="00BD35B0"/>
    <w:rsid w:val="00BF1C8B"/>
    <w:rsid w:val="00C031BB"/>
    <w:rsid w:val="00C121C7"/>
    <w:rsid w:val="00C15C51"/>
    <w:rsid w:val="00C22314"/>
    <w:rsid w:val="00C22A45"/>
    <w:rsid w:val="00C26B94"/>
    <w:rsid w:val="00C309CF"/>
    <w:rsid w:val="00C51CD3"/>
    <w:rsid w:val="00C74424"/>
    <w:rsid w:val="00CA07FA"/>
    <w:rsid w:val="00CA7964"/>
    <w:rsid w:val="00CB4731"/>
    <w:rsid w:val="00CC6168"/>
    <w:rsid w:val="00CD2AA9"/>
    <w:rsid w:val="00CD3287"/>
    <w:rsid w:val="00CD3940"/>
    <w:rsid w:val="00CD539A"/>
    <w:rsid w:val="00CF1A8E"/>
    <w:rsid w:val="00CF1C24"/>
    <w:rsid w:val="00CF1F7F"/>
    <w:rsid w:val="00CF2420"/>
    <w:rsid w:val="00CF25E6"/>
    <w:rsid w:val="00D02354"/>
    <w:rsid w:val="00D03BFA"/>
    <w:rsid w:val="00D0514A"/>
    <w:rsid w:val="00D317EF"/>
    <w:rsid w:val="00D37A8B"/>
    <w:rsid w:val="00D46C48"/>
    <w:rsid w:val="00D51E4D"/>
    <w:rsid w:val="00D52C58"/>
    <w:rsid w:val="00D55A3B"/>
    <w:rsid w:val="00D70DCA"/>
    <w:rsid w:val="00D82A22"/>
    <w:rsid w:val="00D86698"/>
    <w:rsid w:val="00DA09DF"/>
    <w:rsid w:val="00DB02F4"/>
    <w:rsid w:val="00DD36A9"/>
    <w:rsid w:val="00E00D42"/>
    <w:rsid w:val="00E06A81"/>
    <w:rsid w:val="00E07178"/>
    <w:rsid w:val="00E17C05"/>
    <w:rsid w:val="00E27FDE"/>
    <w:rsid w:val="00E35485"/>
    <w:rsid w:val="00E3636B"/>
    <w:rsid w:val="00E36B4D"/>
    <w:rsid w:val="00E50643"/>
    <w:rsid w:val="00E50FAB"/>
    <w:rsid w:val="00E54C09"/>
    <w:rsid w:val="00E658A8"/>
    <w:rsid w:val="00E71154"/>
    <w:rsid w:val="00E71F64"/>
    <w:rsid w:val="00E83C8B"/>
    <w:rsid w:val="00E85D04"/>
    <w:rsid w:val="00E8686F"/>
    <w:rsid w:val="00E86B25"/>
    <w:rsid w:val="00EA2C8A"/>
    <w:rsid w:val="00EA655C"/>
    <w:rsid w:val="00EA7908"/>
    <w:rsid w:val="00EB1D07"/>
    <w:rsid w:val="00EC4A58"/>
    <w:rsid w:val="00EC7180"/>
    <w:rsid w:val="00EE0935"/>
    <w:rsid w:val="00EF12A7"/>
    <w:rsid w:val="00F10531"/>
    <w:rsid w:val="00F310A1"/>
    <w:rsid w:val="00F41C4F"/>
    <w:rsid w:val="00F465C2"/>
    <w:rsid w:val="00F53634"/>
    <w:rsid w:val="00F56368"/>
    <w:rsid w:val="00F57538"/>
    <w:rsid w:val="00F6704D"/>
    <w:rsid w:val="00F67454"/>
    <w:rsid w:val="00F73743"/>
    <w:rsid w:val="00F75C42"/>
    <w:rsid w:val="00F76E6F"/>
    <w:rsid w:val="00F87FAE"/>
    <w:rsid w:val="00F90D4C"/>
    <w:rsid w:val="00F93DC8"/>
    <w:rsid w:val="00F977A3"/>
    <w:rsid w:val="00FB2446"/>
    <w:rsid w:val="00FD2452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5">
      <o:colormru v:ext="edit" colors="#00adef,#0075b2,#369"/>
    </o:shapedefaults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link w:val="Char"/>
    <w:uiPriority w:val="99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0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0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1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1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styleId="af0">
    <w:name w:val="Unresolved Mention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1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Υποσέλιδο Char"/>
    <w:basedOn w:val="a0"/>
    <w:link w:val="a4"/>
    <w:uiPriority w:val="99"/>
    <w:rsid w:val="003769A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dypa.gov.gr/active-employment-policies/olokliromeni-drasi-katartisis-kai-apaskholisis-anerghon-dikaioukhon-elakhistoy-eghghiimenoy-eisodimatos-kai-asteghon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gr/ipiresies/epikheirematike-drasterioteta/apaskholese-prosopikou/summetokhe-epikheireseon-ergodoton-se-programmata-katartises-anergon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45B62-B23A-4A74-AE9F-898AFC220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279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>oaed</Company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3</cp:revision>
  <cp:lastPrinted>2021-09-20T12:20:00Z</cp:lastPrinted>
  <dcterms:created xsi:type="dcterms:W3CDTF">2025-09-22T09:25:00Z</dcterms:created>
  <dcterms:modified xsi:type="dcterms:W3CDTF">2025-09-22T09:31:00Z</dcterms:modified>
</cp:coreProperties>
</file>