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D1E290" w14:textId="5985736B" w:rsidR="00AF1D65" w:rsidRPr="0094521F" w:rsidRDefault="00AF1D65" w:rsidP="0094521F">
      <w:pPr>
        <w:pStyle w:val="Web"/>
        <w:spacing w:line="276" w:lineRule="auto"/>
        <w:jc w:val="center"/>
        <w:rPr>
          <w:rFonts w:ascii="Book Antiqua" w:hAnsi="Book Antiqua" w:cs="Helvetica"/>
          <w:b/>
          <w:bCs/>
          <w:u w:val="single"/>
        </w:rPr>
      </w:pPr>
      <w:r w:rsidRPr="0094521F">
        <w:rPr>
          <w:rFonts w:ascii="Book Antiqua" w:hAnsi="Book Antiqua" w:cs="Helvetica"/>
          <w:b/>
          <w:bCs/>
          <w:u w:val="single"/>
        </w:rPr>
        <w:t>ΔΕΛΤΙΟ  ΤΥΠΟΥ</w:t>
      </w:r>
    </w:p>
    <w:p w14:paraId="3AA27BB4" w14:textId="77777777" w:rsidR="00AF1D65" w:rsidRPr="0094521F" w:rsidRDefault="00AF1D65" w:rsidP="0094521F">
      <w:pPr>
        <w:spacing w:line="276" w:lineRule="auto"/>
        <w:jc w:val="center"/>
        <w:rPr>
          <w:rFonts w:ascii="Book Antiqua" w:hAnsi="Book Antiqua" w:cs="Times New Roman"/>
          <w:b/>
          <w:bCs/>
          <w:sz w:val="24"/>
          <w:szCs w:val="24"/>
          <w:u w:val="single"/>
        </w:rPr>
      </w:pPr>
      <w:r w:rsidRPr="0094521F">
        <w:rPr>
          <w:rFonts w:ascii="Book Antiqua" w:hAnsi="Book Antiqua" w:cs="Times New Roman"/>
          <w:b/>
          <w:bCs/>
          <w:sz w:val="24"/>
          <w:szCs w:val="24"/>
          <w:u w:val="single"/>
        </w:rPr>
        <w:t>ΕΠΙΜΕΛΗΤΗΡΙΟ ΑΙΤΩΛΟΑΚΑΡΝΑΝΙΑΣ</w:t>
      </w:r>
    </w:p>
    <w:p w14:paraId="1516A063" w14:textId="72459EB0" w:rsidR="00427C26" w:rsidRPr="0094521F" w:rsidRDefault="002043BC" w:rsidP="0094521F">
      <w:pPr>
        <w:spacing w:after="0" w:line="276" w:lineRule="auto"/>
        <w:jc w:val="center"/>
        <w:rPr>
          <w:rFonts w:ascii="Book Antiqua" w:hAnsi="Book Antiqua"/>
          <w:b/>
          <w:bCs/>
          <w:sz w:val="24"/>
          <w:szCs w:val="24"/>
        </w:rPr>
      </w:pPr>
      <w:r w:rsidRPr="0094521F">
        <w:rPr>
          <w:rFonts w:ascii="Book Antiqua" w:hAnsi="Book Antiqua"/>
          <w:b/>
          <w:bCs/>
          <w:sz w:val="24"/>
          <w:szCs w:val="24"/>
        </w:rPr>
        <w:t>Δ</w:t>
      </w:r>
      <w:r w:rsidR="00427C26" w:rsidRPr="0094521F">
        <w:rPr>
          <w:rFonts w:ascii="Book Antiqua" w:hAnsi="Book Antiqua"/>
          <w:b/>
          <w:bCs/>
          <w:sz w:val="24"/>
          <w:szCs w:val="24"/>
        </w:rPr>
        <w:t xml:space="preserve">ημιουργία σημείων πληροφόρησης του εγκεκριμένου έργου </w:t>
      </w:r>
    </w:p>
    <w:p w14:paraId="11A7BC57" w14:textId="4C6DE408" w:rsidR="0094521F" w:rsidRPr="0094521F" w:rsidRDefault="0094521F" w:rsidP="0094521F">
      <w:pPr>
        <w:spacing w:line="276" w:lineRule="auto"/>
        <w:jc w:val="center"/>
        <w:rPr>
          <w:rFonts w:ascii="Book Antiqua" w:hAnsi="Book Antiqua"/>
          <w:b/>
          <w:bCs/>
          <w:sz w:val="24"/>
          <w:szCs w:val="24"/>
          <w:u w:val="single"/>
          <w:lang w:val="en-US"/>
        </w:rPr>
      </w:pPr>
      <w:r w:rsidRPr="0094521F">
        <w:rPr>
          <w:rFonts w:ascii="Book Antiqua" w:hAnsi="Book Antiqua"/>
          <w:b/>
          <w:bCs/>
          <w:sz w:val="24"/>
          <w:szCs w:val="24"/>
          <w:u w:val="single"/>
          <w:lang w:val="en-US"/>
        </w:rPr>
        <w:t>“SMART-HUBs”</w:t>
      </w:r>
    </w:p>
    <w:p w14:paraId="6251A2BC" w14:textId="2FBEF7B2" w:rsidR="0094521F" w:rsidRDefault="0094521F" w:rsidP="0094521F">
      <w:pPr>
        <w:spacing w:line="276" w:lineRule="auto"/>
        <w:jc w:val="center"/>
        <w:rPr>
          <w:rFonts w:ascii="Book Antiqua" w:hAnsi="Book Antiqua"/>
          <w:b/>
          <w:bCs/>
          <w:sz w:val="24"/>
          <w:szCs w:val="24"/>
          <w:lang w:val="en-US"/>
        </w:rPr>
      </w:pPr>
      <w:r w:rsidRPr="0094521F">
        <w:rPr>
          <w:rFonts w:ascii="Book Antiqua" w:hAnsi="Book Antiqua"/>
          <w:b/>
          <w:bCs/>
          <w:sz w:val="24"/>
          <w:szCs w:val="24"/>
          <w:lang w:val="en-US"/>
        </w:rPr>
        <w:t>“Enhancing employment access developing NEET’ skills and capabilities to sustain the economic-SMART transition of socio-cultural-tourist destinations by CCIs' HUBs contaminations” – (MIS CODE 6006369) - Interreg Greece Italy (2021-2027).</w:t>
      </w:r>
    </w:p>
    <w:p w14:paraId="0B25AF19" w14:textId="77777777" w:rsidR="000876AE" w:rsidRDefault="005875EF" w:rsidP="000876AE">
      <w:pPr>
        <w:spacing w:after="0" w:line="240" w:lineRule="auto"/>
        <w:jc w:val="center"/>
        <w:rPr>
          <w:rFonts w:ascii="Book Antiqua" w:hAnsi="Book Antiqua" w:cs="Times New Roman"/>
          <w:b/>
          <w:bCs/>
          <w:sz w:val="24"/>
          <w:szCs w:val="24"/>
        </w:rPr>
      </w:pPr>
      <w:r w:rsidRPr="00A321C2">
        <w:rPr>
          <w:rFonts w:ascii="Book Antiqua" w:hAnsi="Book Antiqua" w:cs="Times New Roman"/>
          <w:b/>
          <w:bCs/>
          <w:sz w:val="24"/>
          <w:szCs w:val="24"/>
        </w:rPr>
        <w:t xml:space="preserve">(Βελτίωση της πρόσβασης στην απασχόληση, </w:t>
      </w:r>
    </w:p>
    <w:p w14:paraId="029DA9F9" w14:textId="77777777" w:rsidR="000876AE" w:rsidRDefault="005875EF" w:rsidP="000876AE">
      <w:pPr>
        <w:spacing w:after="0" w:line="240" w:lineRule="auto"/>
        <w:jc w:val="center"/>
        <w:rPr>
          <w:rFonts w:ascii="Book Antiqua" w:hAnsi="Book Antiqua" w:cs="Times New Roman"/>
          <w:b/>
          <w:bCs/>
          <w:sz w:val="24"/>
          <w:szCs w:val="24"/>
        </w:rPr>
      </w:pPr>
      <w:r w:rsidRPr="00A321C2">
        <w:rPr>
          <w:rFonts w:ascii="Book Antiqua" w:hAnsi="Book Antiqua" w:cs="Times New Roman"/>
          <w:b/>
          <w:bCs/>
          <w:sz w:val="24"/>
          <w:szCs w:val="24"/>
        </w:rPr>
        <w:t xml:space="preserve">αναπτύσσοντας δεξιότητες και ικανότητες των νέων </w:t>
      </w:r>
    </w:p>
    <w:p w14:paraId="739BA7A7" w14:textId="77777777" w:rsidR="000876AE" w:rsidRDefault="005875EF" w:rsidP="000876AE">
      <w:pPr>
        <w:spacing w:after="0" w:line="240" w:lineRule="auto"/>
        <w:jc w:val="center"/>
        <w:rPr>
          <w:rFonts w:ascii="Book Antiqua" w:hAnsi="Book Antiqua" w:cs="Times New Roman"/>
          <w:b/>
          <w:bCs/>
          <w:sz w:val="24"/>
          <w:szCs w:val="24"/>
        </w:rPr>
      </w:pPr>
      <w:r w:rsidRPr="00A321C2">
        <w:rPr>
          <w:rFonts w:ascii="Book Antiqua" w:hAnsi="Book Antiqua" w:cs="Times New Roman"/>
          <w:b/>
          <w:bCs/>
          <w:sz w:val="24"/>
          <w:szCs w:val="24"/>
        </w:rPr>
        <w:t xml:space="preserve">υποστηρίζοντας την έξυπνη οικονομική μετάβαση </w:t>
      </w:r>
    </w:p>
    <w:p w14:paraId="51D7924E" w14:textId="77777777" w:rsidR="000876AE" w:rsidRDefault="005875EF" w:rsidP="000876AE">
      <w:pPr>
        <w:spacing w:after="0" w:line="240" w:lineRule="auto"/>
        <w:jc w:val="center"/>
        <w:rPr>
          <w:rFonts w:ascii="Book Antiqua" w:hAnsi="Book Antiqua" w:cs="Times New Roman"/>
          <w:b/>
          <w:bCs/>
          <w:sz w:val="24"/>
          <w:szCs w:val="24"/>
        </w:rPr>
      </w:pPr>
      <w:r w:rsidRPr="00A321C2">
        <w:rPr>
          <w:rFonts w:ascii="Book Antiqua" w:hAnsi="Book Antiqua" w:cs="Times New Roman"/>
          <w:b/>
          <w:bCs/>
          <w:sz w:val="24"/>
          <w:szCs w:val="24"/>
        </w:rPr>
        <w:t xml:space="preserve">των </w:t>
      </w:r>
      <w:proofErr w:type="spellStart"/>
      <w:r w:rsidRPr="00A321C2">
        <w:rPr>
          <w:rFonts w:ascii="Book Antiqua" w:hAnsi="Book Antiqua" w:cs="Times New Roman"/>
          <w:b/>
          <w:bCs/>
          <w:sz w:val="24"/>
          <w:szCs w:val="24"/>
        </w:rPr>
        <w:t>κοινωνικοπολιτιστικών</w:t>
      </w:r>
      <w:proofErr w:type="spellEnd"/>
      <w:r w:rsidRPr="00A321C2">
        <w:rPr>
          <w:rFonts w:ascii="Book Antiqua" w:hAnsi="Book Antiqua" w:cs="Times New Roman"/>
          <w:b/>
          <w:bCs/>
          <w:sz w:val="24"/>
          <w:szCs w:val="24"/>
        </w:rPr>
        <w:t xml:space="preserve"> τουριστικών προορισμών </w:t>
      </w:r>
    </w:p>
    <w:p w14:paraId="066CC31A" w14:textId="56148F01" w:rsidR="005875EF" w:rsidRPr="000876AE" w:rsidRDefault="005875EF" w:rsidP="000876AE">
      <w:pPr>
        <w:spacing w:after="0" w:line="240" w:lineRule="auto"/>
        <w:jc w:val="center"/>
        <w:rPr>
          <w:rFonts w:ascii="Book Antiqua" w:hAnsi="Book Antiqua" w:cs="Times New Roman"/>
          <w:b/>
          <w:bCs/>
          <w:sz w:val="24"/>
          <w:szCs w:val="24"/>
        </w:rPr>
      </w:pPr>
      <w:r w:rsidRPr="00A321C2">
        <w:rPr>
          <w:rFonts w:ascii="Book Antiqua" w:hAnsi="Book Antiqua" w:cs="Times New Roman"/>
          <w:b/>
          <w:bCs/>
          <w:sz w:val="24"/>
          <w:szCs w:val="24"/>
        </w:rPr>
        <w:t xml:space="preserve"> μέσω της επίδρασης των κόμβων πολιτιστικής </w:t>
      </w:r>
      <w:r w:rsidR="000876AE">
        <w:rPr>
          <w:rFonts w:ascii="Book Antiqua" w:hAnsi="Book Antiqua" w:cs="Times New Roman"/>
          <w:b/>
          <w:bCs/>
          <w:sz w:val="24"/>
          <w:szCs w:val="24"/>
        </w:rPr>
        <w:t>β</w:t>
      </w:r>
      <w:r w:rsidRPr="00A321C2">
        <w:rPr>
          <w:rFonts w:ascii="Book Antiqua" w:hAnsi="Book Antiqua" w:cs="Times New Roman"/>
          <w:b/>
          <w:bCs/>
          <w:sz w:val="24"/>
          <w:szCs w:val="24"/>
        </w:rPr>
        <w:t>ιομηχανίας )</w:t>
      </w:r>
    </w:p>
    <w:p w14:paraId="31F3DF46" w14:textId="77777777" w:rsidR="005875EF" w:rsidRPr="000876AE" w:rsidRDefault="005875EF" w:rsidP="005875EF">
      <w:pPr>
        <w:spacing w:line="276" w:lineRule="auto"/>
        <w:jc w:val="center"/>
        <w:rPr>
          <w:rFonts w:ascii="Book Antiqua" w:hAnsi="Book Antiqua" w:cs="Times New Roman"/>
          <w:b/>
          <w:bCs/>
          <w:sz w:val="24"/>
          <w:szCs w:val="24"/>
        </w:rPr>
      </w:pPr>
    </w:p>
    <w:p w14:paraId="014C2FC7" w14:textId="71DCAA7C" w:rsidR="00AF1D65" w:rsidRPr="000876AE" w:rsidRDefault="00AF1D65" w:rsidP="005875EF">
      <w:pPr>
        <w:spacing w:line="276" w:lineRule="auto"/>
        <w:ind w:firstLine="360"/>
        <w:jc w:val="both"/>
        <w:rPr>
          <w:rFonts w:ascii="Book Antiqua" w:hAnsi="Book Antiqua"/>
          <w:sz w:val="24"/>
          <w:szCs w:val="24"/>
        </w:rPr>
      </w:pPr>
      <w:r w:rsidRPr="003E02D3">
        <w:rPr>
          <w:rFonts w:ascii="Book Antiqua" w:hAnsi="Book Antiqua" w:cs="Times New Roman"/>
          <w:sz w:val="24"/>
          <w:szCs w:val="24"/>
        </w:rPr>
        <w:t>Στ</w:t>
      </w:r>
      <w:r w:rsidR="000876AE">
        <w:rPr>
          <w:rFonts w:ascii="Book Antiqua" w:hAnsi="Book Antiqua" w:cs="Times New Roman"/>
          <w:sz w:val="24"/>
          <w:szCs w:val="24"/>
        </w:rPr>
        <w:t>ο</w:t>
      </w:r>
      <w:r w:rsidRPr="000876AE">
        <w:rPr>
          <w:rFonts w:ascii="Book Antiqua" w:hAnsi="Book Antiqua" w:cs="Times New Roman"/>
          <w:sz w:val="24"/>
          <w:szCs w:val="24"/>
        </w:rPr>
        <w:t xml:space="preserve"> </w:t>
      </w:r>
      <w:r w:rsidRPr="003E02D3">
        <w:rPr>
          <w:rFonts w:ascii="Book Antiqua" w:hAnsi="Book Antiqua" w:cs="Times New Roman"/>
          <w:sz w:val="24"/>
          <w:szCs w:val="24"/>
        </w:rPr>
        <w:t>πλαίσι</w:t>
      </w:r>
      <w:r w:rsidR="000876AE">
        <w:rPr>
          <w:rFonts w:ascii="Book Antiqua" w:hAnsi="Book Antiqua" w:cs="Times New Roman"/>
          <w:sz w:val="24"/>
          <w:szCs w:val="24"/>
        </w:rPr>
        <w:t>ο</w:t>
      </w:r>
      <w:r w:rsidRPr="000876AE">
        <w:rPr>
          <w:rFonts w:ascii="Book Antiqua" w:hAnsi="Book Antiqua" w:cs="Times New Roman"/>
          <w:sz w:val="24"/>
          <w:szCs w:val="24"/>
        </w:rPr>
        <w:t xml:space="preserve"> </w:t>
      </w:r>
      <w:r w:rsidRPr="003E02D3">
        <w:rPr>
          <w:rFonts w:ascii="Book Antiqua" w:hAnsi="Book Antiqua" w:cs="Times New Roman"/>
          <w:sz w:val="24"/>
          <w:szCs w:val="24"/>
        </w:rPr>
        <w:t>του</w:t>
      </w:r>
      <w:r w:rsidRPr="000876AE">
        <w:rPr>
          <w:rFonts w:ascii="Book Antiqua" w:hAnsi="Book Antiqua" w:cs="Times New Roman"/>
          <w:sz w:val="24"/>
          <w:szCs w:val="24"/>
        </w:rPr>
        <w:t xml:space="preserve"> </w:t>
      </w:r>
      <w:r w:rsidRPr="003E02D3">
        <w:rPr>
          <w:rFonts w:ascii="Book Antiqua" w:hAnsi="Book Antiqua" w:cs="Times New Roman"/>
          <w:sz w:val="24"/>
          <w:szCs w:val="24"/>
        </w:rPr>
        <w:t>έργου</w:t>
      </w:r>
      <w:r w:rsidRPr="000876AE">
        <w:rPr>
          <w:rFonts w:ascii="Book Antiqua" w:hAnsi="Book Antiqua" w:cs="Times New Roman"/>
          <w:sz w:val="24"/>
          <w:szCs w:val="24"/>
        </w:rPr>
        <w:t xml:space="preserve">, </w:t>
      </w:r>
      <w:r w:rsidRPr="003E02D3">
        <w:rPr>
          <w:rFonts w:ascii="Book Antiqua" w:hAnsi="Book Antiqua" w:cs="Times New Roman"/>
          <w:sz w:val="24"/>
          <w:szCs w:val="24"/>
        </w:rPr>
        <w:t>με</w:t>
      </w:r>
      <w:r w:rsidRPr="000876AE">
        <w:rPr>
          <w:rFonts w:ascii="Book Antiqua" w:hAnsi="Book Antiqua" w:cs="Times New Roman"/>
          <w:sz w:val="24"/>
          <w:szCs w:val="24"/>
        </w:rPr>
        <w:t xml:space="preserve"> </w:t>
      </w:r>
      <w:r w:rsidRPr="003E02D3">
        <w:rPr>
          <w:rFonts w:ascii="Book Antiqua" w:hAnsi="Book Antiqua" w:cs="Times New Roman"/>
          <w:sz w:val="24"/>
          <w:szCs w:val="24"/>
        </w:rPr>
        <w:t>τίτλο</w:t>
      </w:r>
      <w:r w:rsidR="0094521F" w:rsidRPr="000876AE">
        <w:rPr>
          <w:rFonts w:ascii="Book Antiqua" w:hAnsi="Book Antiqua" w:cs="Times New Roman"/>
          <w:sz w:val="24"/>
          <w:szCs w:val="24"/>
        </w:rPr>
        <w:t xml:space="preserve"> </w:t>
      </w:r>
      <w:r w:rsidR="0094521F" w:rsidRPr="000876AE">
        <w:rPr>
          <w:rFonts w:ascii="Book Antiqua" w:hAnsi="Book Antiqua"/>
          <w:sz w:val="24"/>
          <w:szCs w:val="24"/>
        </w:rPr>
        <w:t>“</w:t>
      </w:r>
      <w:r w:rsidR="0094521F" w:rsidRPr="003E02D3">
        <w:rPr>
          <w:rFonts w:ascii="Book Antiqua" w:hAnsi="Book Antiqua"/>
          <w:sz w:val="24"/>
          <w:szCs w:val="24"/>
          <w:lang w:val="en-US"/>
        </w:rPr>
        <w:t>SMART</w:t>
      </w:r>
      <w:r w:rsidR="0094521F" w:rsidRPr="000876AE">
        <w:rPr>
          <w:rFonts w:ascii="Book Antiqua" w:hAnsi="Book Antiqua"/>
          <w:sz w:val="24"/>
          <w:szCs w:val="24"/>
        </w:rPr>
        <w:t>-</w:t>
      </w:r>
      <w:r w:rsidR="0094521F" w:rsidRPr="003E02D3">
        <w:rPr>
          <w:rFonts w:ascii="Book Antiqua" w:hAnsi="Book Antiqua"/>
          <w:sz w:val="24"/>
          <w:szCs w:val="24"/>
          <w:lang w:val="en-US"/>
        </w:rPr>
        <w:t>HUBs</w:t>
      </w:r>
      <w:r w:rsidR="0094521F" w:rsidRPr="000876AE">
        <w:rPr>
          <w:rFonts w:ascii="Book Antiqua" w:hAnsi="Book Antiqua"/>
          <w:sz w:val="24"/>
          <w:szCs w:val="24"/>
        </w:rPr>
        <w:t>” – “</w:t>
      </w:r>
      <w:r w:rsidR="0094521F" w:rsidRPr="003E02D3">
        <w:rPr>
          <w:rFonts w:ascii="Book Antiqua" w:hAnsi="Book Antiqua"/>
          <w:sz w:val="24"/>
          <w:szCs w:val="24"/>
          <w:lang w:val="en-US"/>
        </w:rPr>
        <w:t>Enhancing</w:t>
      </w:r>
      <w:r w:rsidR="0094521F" w:rsidRPr="000876AE">
        <w:rPr>
          <w:rFonts w:ascii="Book Antiqua" w:hAnsi="Book Antiqua"/>
          <w:sz w:val="24"/>
          <w:szCs w:val="24"/>
        </w:rPr>
        <w:t xml:space="preserve"> </w:t>
      </w:r>
      <w:r w:rsidR="0094521F" w:rsidRPr="003E02D3">
        <w:rPr>
          <w:rFonts w:ascii="Book Antiqua" w:hAnsi="Book Antiqua"/>
          <w:sz w:val="24"/>
          <w:szCs w:val="24"/>
          <w:lang w:val="en-US"/>
        </w:rPr>
        <w:t>employment</w:t>
      </w:r>
      <w:r w:rsidR="0094521F" w:rsidRPr="000876AE">
        <w:rPr>
          <w:rFonts w:ascii="Book Antiqua" w:hAnsi="Book Antiqua"/>
          <w:sz w:val="24"/>
          <w:szCs w:val="24"/>
        </w:rPr>
        <w:t xml:space="preserve"> </w:t>
      </w:r>
      <w:r w:rsidR="0094521F" w:rsidRPr="003E02D3">
        <w:rPr>
          <w:rFonts w:ascii="Book Antiqua" w:hAnsi="Book Antiqua"/>
          <w:sz w:val="24"/>
          <w:szCs w:val="24"/>
          <w:lang w:val="en-US"/>
        </w:rPr>
        <w:t>access</w:t>
      </w:r>
      <w:r w:rsidR="0094521F" w:rsidRPr="000876AE">
        <w:rPr>
          <w:rFonts w:ascii="Book Antiqua" w:hAnsi="Book Antiqua"/>
          <w:sz w:val="24"/>
          <w:szCs w:val="24"/>
        </w:rPr>
        <w:t xml:space="preserve"> </w:t>
      </w:r>
      <w:r w:rsidR="0094521F" w:rsidRPr="003E02D3">
        <w:rPr>
          <w:rFonts w:ascii="Book Antiqua" w:hAnsi="Book Antiqua"/>
          <w:sz w:val="24"/>
          <w:szCs w:val="24"/>
          <w:lang w:val="en-US"/>
        </w:rPr>
        <w:t>developing</w:t>
      </w:r>
      <w:r w:rsidR="0094521F" w:rsidRPr="000876AE">
        <w:rPr>
          <w:rFonts w:ascii="Book Antiqua" w:hAnsi="Book Antiqua"/>
          <w:sz w:val="24"/>
          <w:szCs w:val="24"/>
        </w:rPr>
        <w:t xml:space="preserve"> </w:t>
      </w:r>
      <w:r w:rsidR="0094521F" w:rsidRPr="003E02D3">
        <w:rPr>
          <w:rFonts w:ascii="Book Antiqua" w:hAnsi="Book Antiqua"/>
          <w:sz w:val="24"/>
          <w:szCs w:val="24"/>
          <w:lang w:val="en-US"/>
        </w:rPr>
        <w:t>NEET</w:t>
      </w:r>
      <w:r w:rsidR="0094521F" w:rsidRPr="000876AE">
        <w:rPr>
          <w:rFonts w:ascii="Book Antiqua" w:hAnsi="Book Antiqua"/>
          <w:sz w:val="24"/>
          <w:szCs w:val="24"/>
        </w:rPr>
        <w:t xml:space="preserve">’ </w:t>
      </w:r>
      <w:r w:rsidR="0094521F" w:rsidRPr="003E02D3">
        <w:rPr>
          <w:rFonts w:ascii="Book Antiqua" w:hAnsi="Book Antiqua"/>
          <w:sz w:val="24"/>
          <w:szCs w:val="24"/>
          <w:lang w:val="en-US"/>
        </w:rPr>
        <w:t>skills</w:t>
      </w:r>
      <w:r w:rsidR="0094521F" w:rsidRPr="000876AE">
        <w:rPr>
          <w:rFonts w:ascii="Book Antiqua" w:hAnsi="Book Antiqua"/>
          <w:sz w:val="24"/>
          <w:szCs w:val="24"/>
        </w:rPr>
        <w:t xml:space="preserve"> </w:t>
      </w:r>
      <w:r w:rsidR="0094521F" w:rsidRPr="003E02D3">
        <w:rPr>
          <w:rFonts w:ascii="Book Antiqua" w:hAnsi="Book Antiqua"/>
          <w:sz w:val="24"/>
          <w:szCs w:val="24"/>
          <w:lang w:val="en-US"/>
        </w:rPr>
        <w:t>and</w:t>
      </w:r>
      <w:r w:rsidR="0094521F" w:rsidRPr="000876AE">
        <w:rPr>
          <w:rFonts w:ascii="Book Antiqua" w:hAnsi="Book Antiqua"/>
          <w:sz w:val="24"/>
          <w:szCs w:val="24"/>
        </w:rPr>
        <w:t xml:space="preserve"> </w:t>
      </w:r>
      <w:r w:rsidR="0094521F" w:rsidRPr="003E02D3">
        <w:rPr>
          <w:rFonts w:ascii="Book Antiqua" w:hAnsi="Book Antiqua"/>
          <w:sz w:val="24"/>
          <w:szCs w:val="24"/>
          <w:lang w:val="en-US"/>
        </w:rPr>
        <w:t>capabilities</w:t>
      </w:r>
      <w:r w:rsidR="0094521F" w:rsidRPr="000876AE">
        <w:rPr>
          <w:rFonts w:ascii="Book Antiqua" w:hAnsi="Book Antiqua"/>
          <w:sz w:val="24"/>
          <w:szCs w:val="24"/>
        </w:rPr>
        <w:t xml:space="preserve"> </w:t>
      </w:r>
      <w:r w:rsidR="0094521F" w:rsidRPr="003E02D3">
        <w:rPr>
          <w:rFonts w:ascii="Book Antiqua" w:hAnsi="Book Antiqua"/>
          <w:sz w:val="24"/>
          <w:szCs w:val="24"/>
          <w:lang w:val="en-US"/>
        </w:rPr>
        <w:t>to</w:t>
      </w:r>
      <w:r w:rsidR="0094521F" w:rsidRPr="000876AE">
        <w:rPr>
          <w:rFonts w:ascii="Book Antiqua" w:hAnsi="Book Antiqua"/>
          <w:sz w:val="24"/>
          <w:szCs w:val="24"/>
        </w:rPr>
        <w:t xml:space="preserve"> </w:t>
      </w:r>
      <w:r w:rsidR="0094521F" w:rsidRPr="003E02D3">
        <w:rPr>
          <w:rFonts w:ascii="Book Antiqua" w:hAnsi="Book Antiqua"/>
          <w:sz w:val="24"/>
          <w:szCs w:val="24"/>
          <w:lang w:val="en-US"/>
        </w:rPr>
        <w:t>sustain</w:t>
      </w:r>
      <w:r w:rsidR="0094521F" w:rsidRPr="000876AE">
        <w:rPr>
          <w:rFonts w:ascii="Book Antiqua" w:hAnsi="Book Antiqua"/>
          <w:sz w:val="24"/>
          <w:szCs w:val="24"/>
        </w:rPr>
        <w:t xml:space="preserve"> </w:t>
      </w:r>
      <w:r w:rsidR="0094521F" w:rsidRPr="003E02D3">
        <w:rPr>
          <w:rFonts w:ascii="Book Antiqua" w:hAnsi="Book Antiqua"/>
          <w:sz w:val="24"/>
          <w:szCs w:val="24"/>
          <w:lang w:val="en-US"/>
        </w:rPr>
        <w:t>the</w:t>
      </w:r>
      <w:r w:rsidR="0094521F" w:rsidRPr="000876AE">
        <w:rPr>
          <w:rFonts w:ascii="Book Antiqua" w:hAnsi="Book Antiqua"/>
          <w:sz w:val="24"/>
          <w:szCs w:val="24"/>
        </w:rPr>
        <w:t xml:space="preserve"> </w:t>
      </w:r>
      <w:r w:rsidR="0094521F" w:rsidRPr="003E02D3">
        <w:rPr>
          <w:rFonts w:ascii="Book Antiqua" w:hAnsi="Book Antiqua"/>
          <w:sz w:val="24"/>
          <w:szCs w:val="24"/>
          <w:lang w:val="en-US"/>
        </w:rPr>
        <w:t>economic</w:t>
      </w:r>
      <w:r w:rsidR="0094521F" w:rsidRPr="000876AE">
        <w:rPr>
          <w:rFonts w:ascii="Book Antiqua" w:hAnsi="Book Antiqua"/>
          <w:sz w:val="24"/>
          <w:szCs w:val="24"/>
        </w:rPr>
        <w:t>-</w:t>
      </w:r>
      <w:r w:rsidR="0094521F" w:rsidRPr="003E02D3">
        <w:rPr>
          <w:rFonts w:ascii="Book Antiqua" w:hAnsi="Book Antiqua"/>
          <w:sz w:val="24"/>
          <w:szCs w:val="24"/>
          <w:lang w:val="en-US"/>
        </w:rPr>
        <w:t>SMART</w:t>
      </w:r>
      <w:r w:rsidR="0094521F" w:rsidRPr="000876AE">
        <w:rPr>
          <w:rFonts w:ascii="Book Antiqua" w:hAnsi="Book Antiqua"/>
          <w:sz w:val="24"/>
          <w:szCs w:val="24"/>
        </w:rPr>
        <w:t xml:space="preserve"> </w:t>
      </w:r>
      <w:r w:rsidR="0094521F" w:rsidRPr="003E02D3">
        <w:rPr>
          <w:rFonts w:ascii="Book Antiqua" w:hAnsi="Book Antiqua"/>
          <w:sz w:val="24"/>
          <w:szCs w:val="24"/>
          <w:lang w:val="en-US"/>
        </w:rPr>
        <w:t>transition</w:t>
      </w:r>
      <w:r w:rsidR="0094521F" w:rsidRPr="000876AE">
        <w:rPr>
          <w:rFonts w:ascii="Book Antiqua" w:hAnsi="Book Antiqua"/>
          <w:sz w:val="24"/>
          <w:szCs w:val="24"/>
        </w:rPr>
        <w:t xml:space="preserve"> </w:t>
      </w:r>
      <w:r w:rsidR="0094521F" w:rsidRPr="003E02D3">
        <w:rPr>
          <w:rFonts w:ascii="Book Antiqua" w:hAnsi="Book Antiqua"/>
          <w:sz w:val="24"/>
          <w:szCs w:val="24"/>
          <w:lang w:val="en-US"/>
        </w:rPr>
        <w:t>of</w:t>
      </w:r>
      <w:r w:rsidR="0094521F" w:rsidRPr="000876AE">
        <w:rPr>
          <w:rFonts w:ascii="Book Antiqua" w:hAnsi="Book Antiqua"/>
          <w:sz w:val="24"/>
          <w:szCs w:val="24"/>
        </w:rPr>
        <w:t xml:space="preserve"> </w:t>
      </w:r>
      <w:r w:rsidR="0094521F" w:rsidRPr="003E02D3">
        <w:rPr>
          <w:rFonts w:ascii="Book Antiqua" w:hAnsi="Book Antiqua"/>
          <w:sz w:val="24"/>
          <w:szCs w:val="24"/>
          <w:lang w:val="en-US"/>
        </w:rPr>
        <w:t>socio</w:t>
      </w:r>
      <w:r w:rsidR="0094521F" w:rsidRPr="000876AE">
        <w:rPr>
          <w:rFonts w:ascii="Book Antiqua" w:hAnsi="Book Antiqua"/>
          <w:sz w:val="24"/>
          <w:szCs w:val="24"/>
        </w:rPr>
        <w:t>-</w:t>
      </w:r>
      <w:r w:rsidR="0094521F" w:rsidRPr="003E02D3">
        <w:rPr>
          <w:rFonts w:ascii="Book Antiqua" w:hAnsi="Book Antiqua"/>
          <w:sz w:val="24"/>
          <w:szCs w:val="24"/>
          <w:lang w:val="en-US"/>
        </w:rPr>
        <w:t>cultural</w:t>
      </w:r>
      <w:r w:rsidR="0094521F" w:rsidRPr="000876AE">
        <w:rPr>
          <w:rFonts w:ascii="Book Antiqua" w:hAnsi="Book Antiqua"/>
          <w:sz w:val="24"/>
          <w:szCs w:val="24"/>
        </w:rPr>
        <w:t>-</w:t>
      </w:r>
      <w:r w:rsidR="0094521F" w:rsidRPr="003E02D3">
        <w:rPr>
          <w:rFonts w:ascii="Book Antiqua" w:hAnsi="Book Antiqua"/>
          <w:sz w:val="24"/>
          <w:szCs w:val="24"/>
          <w:lang w:val="en-US"/>
        </w:rPr>
        <w:t>tourist</w:t>
      </w:r>
      <w:r w:rsidR="0094521F" w:rsidRPr="000876AE">
        <w:rPr>
          <w:rFonts w:ascii="Book Antiqua" w:hAnsi="Book Antiqua"/>
          <w:sz w:val="24"/>
          <w:szCs w:val="24"/>
        </w:rPr>
        <w:t xml:space="preserve"> </w:t>
      </w:r>
      <w:r w:rsidR="0094521F" w:rsidRPr="003E02D3">
        <w:rPr>
          <w:rFonts w:ascii="Book Antiqua" w:hAnsi="Book Antiqua"/>
          <w:sz w:val="24"/>
          <w:szCs w:val="24"/>
          <w:lang w:val="en-US"/>
        </w:rPr>
        <w:t>destinations</w:t>
      </w:r>
      <w:r w:rsidR="0094521F" w:rsidRPr="000876AE">
        <w:rPr>
          <w:rFonts w:ascii="Book Antiqua" w:hAnsi="Book Antiqua"/>
          <w:sz w:val="24"/>
          <w:szCs w:val="24"/>
        </w:rPr>
        <w:t xml:space="preserve"> </w:t>
      </w:r>
      <w:r w:rsidR="0094521F" w:rsidRPr="003E02D3">
        <w:rPr>
          <w:rFonts w:ascii="Book Antiqua" w:hAnsi="Book Antiqua"/>
          <w:sz w:val="24"/>
          <w:szCs w:val="24"/>
          <w:lang w:val="en-US"/>
        </w:rPr>
        <w:t>by</w:t>
      </w:r>
      <w:r w:rsidR="0094521F" w:rsidRPr="000876AE">
        <w:rPr>
          <w:rFonts w:ascii="Book Antiqua" w:hAnsi="Book Antiqua"/>
          <w:sz w:val="24"/>
          <w:szCs w:val="24"/>
        </w:rPr>
        <w:t xml:space="preserve"> </w:t>
      </w:r>
      <w:r w:rsidR="0094521F" w:rsidRPr="003E02D3">
        <w:rPr>
          <w:rFonts w:ascii="Book Antiqua" w:hAnsi="Book Antiqua"/>
          <w:sz w:val="24"/>
          <w:szCs w:val="24"/>
          <w:lang w:val="en-US"/>
        </w:rPr>
        <w:t>CCIs</w:t>
      </w:r>
      <w:r w:rsidR="0094521F" w:rsidRPr="000876AE">
        <w:rPr>
          <w:rFonts w:ascii="Book Antiqua" w:hAnsi="Book Antiqua"/>
          <w:sz w:val="24"/>
          <w:szCs w:val="24"/>
        </w:rPr>
        <w:t xml:space="preserve">' </w:t>
      </w:r>
      <w:r w:rsidR="0094521F" w:rsidRPr="003E02D3">
        <w:rPr>
          <w:rFonts w:ascii="Book Antiqua" w:hAnsi="Book Antiqua"/>
          <w:sz w:val="24"/>
          <w:szCs w:val="24"/>
          <w:lang w:val="en-US"/>
        </w:rPr>
        <w:t>HUBs</w:t>
      </w:r>
      <w:r w:rsidR="0094521F" w:rsidRPr="000876AE">
        <w:rPr>
          <w:rFonts w:ascii="Book Antiqua" w:hAnsi="Book Antiqua"/>
          <w:sz w:val="24"/>
          <w:szCs w:val="24"/>
        </w:rPr>
        <w:t xml:space="preserve"> </w:t>
      </w:r>
      <w:r w:rsidR="0094521F" w:rsidRPr="003E02D3">
        <w:rPr>
          <w:rFonts w:ascii="Book Antiqua" w:hAnsi="Book Antiqua"/>
          <w:sz w:val="24"/>
          <w:szCs w:val="24"/>
          <w:lang w:val="en-US"/>
        </w:rPr>
        <w:t>contaminations</w:t>
      </w:r>
      <w:r w:rsidR="0094521F" w:rsidRPr="000876AE">
        <w:rPr>
          <w:rFonts w:ascii="Book Antiqua" w:hAnsi="Book Antiqua"/>
          <w:sz w:val="24"/>
          <w:szCs w:val="24"/>
        </w:rPr>
        <w:t>” – (</w:t>
      </w:r>
      <w:r w:rsidR="0094521F" w:rsidRPr="003E02D3">
        <w:rPr>
          <w:rFonts w:ascii="Book Antiqua" w:hAnsi="Book Antiqua"/>
          <w:sz w:val="24"/>
          <w:szCs w:val="24"/>
          <w:lang w:val="en-US"/>
        </w:rPr>
        <w:t>MIS</w:t>
      </w:r>
      <w:r w:rsidR="0094521F" w:rsidRPr="000876AE">
        <w:rPr>
          <w:rFonts w:ascii="Book Antiqua" w:hAnsi="Book Antiqua"/>
          <w:sz w:val="24"/>
          <w:szCs w:val="24"/>
        </w:rPr>
        <w:t xml:space="preserve"> </w:t>
      </w:r>
      <w:r w:rsidR="0094521F" w:rsidRPr="003E02D3">
        <w:rPr>
          <w:rFonts w:ascii="Book Antiqua" w:hAnsi="Book Antiqua"/>
          <w:sz w:val="24"/>
          <w:szCs w:val="24"/>
          <w:lang w:val="en-US"/>
        </w:rPr>
        <w:t>CODE</w:t>
      </w:r>
      <w:r w:rsidR="0094521F" w:rsidRPr="000876AE">
        <w:rPr>
          <w:rFonts w:ascii="Book Antiqua" w:hAnsi="Book Antiqua"/>
          <w:sz w:val="24"/>
          <w:szCs w:val="24"/>
        </w:rPr>
        <w:t xml:space="preserve"> 6006369)</w:t>
      </w:r>
      <w:r w:rsidR="00345053" w:rsidRPr="000876AE">
        <w:rPr>
          <w:rFonts w:ascii="Book Antiqua" w:hAnsi="Book Antiqua" w:cs="Times New Roman"/>
          <w:sz w:val="24"/>
          <w:szCs w:val="24"/>
        </w:rPr>
        <w:t xml:space="preserve">, </w:t>
      </w:r>
      <w:r w:rsidR="00345053" w:rsidRPr="003E02D3">
        <w:rPr>
          <w:rFonts w:ascii="Book Antiqua" w:hAnsi="Book Antiqua" w:cs="Times New Roman"/>
          <w:sz w:val="24"/>
          <w:szCs w:val="24"/>
        </w:rPr>
        <w:t>του</w:t>
      </w:r>
      <w:r w:rsidR="00345053" w:rsidRPr="000876AE">
        <w:rPr>
          <w:rFonts w:ascii="Book Antiqua" w:hAnsi="Book Antiqua" w:cs="Times New Roman"/>
          <w:sz w:val="24"/>
          <w:szCs w:val="24"/>
        </w:rPr>
        <w:t xml:space="preserve"> </w:t>
      </w:r>
      <w:r w:rsidR="00345053" w:rsidRPr="003E02D3">
        <w:rPr>
          <w:rFonts w:ascii="Book Antiqua" w:hAnsi="Book Antiqua" w:cs="Times New Roman"/>
          <w:sz w:val="24"/>
          <w:szCs w:val="24"/>
        </w:rPr>
        <w:t>προγράμματος</w:t>
      </w:r>
      <w:r w:rsidR="00345053" w:rsidRPr="000876AE">
        <w:rPr>
          <w:rFonts w:ascii="Book Antiqua" w:hAnsi="Book Antiqua" w:cs="Times New Roman"/>
          <w:sz w:val="24"/>
          <w:szCs w:val="24"/>
        </w:rPr>
        <w:t xml:space="preserve"> </w:t>
      </w:r>
      <w:r w:rsidR="0094521F" w:rsidRPr="000876AE">
        <w:rPr>
          <w:rFonts w:ascii="Book Antiqua" w:hAnsi="Book Antiqua" w:cs="Times New Roman"/>
          <w:sz w:val="24"/>
          <w:szCs w:val="24"/>
        </w:rPr>
        <w:t xml:space="preserve"> </w:t>
      </w:r>
      <w:r w:rsidR="0094521F" w:rsidRPr="003E02D3">
        <w:rPr>
          <w:rFonts w:ascii="Book Antiqua" w:hAnsi="Book Antiqua"/>
          <w:sz w:val="24"/>
          <w:szCs w:val="24"/>
          <w:lang w:val="en-US"/>
        </w:rPr>
        <w:t>Interreg</w:t>
      </w:r>
      <w:r w:rsidR="0094521F" w:rsidRPr="000876AE">
        <w:rPr>
          <w:rFonts w:ascii="Book Antiqua" w:hAnsi="Book Antiqua"/>
          <w:sz w:val="24"/>
          <w:szCs w:val="24"/>
        </w:rPr>
        <w:t xml:space="preserve"> </w:t>
      </w:r>
      <w:r w:rsidR="0094521F" w:rsidRPr="003E02D3">
        <w:rPr>
          <w:rFonts w:ascii="Book Antiqua" w:hAnsi="Book Antiqua"/>
          <w:sz w:val="24"/>
          <w:szCs w:val="24"/>
          <w:lang w:val="en-US"/>
        </w:rPr>
        <w:t>Greece</w:t>
      </w:r>
      <w:r w:rsidR="0094521F" w:rsidRPr="000876AE">
        <w:rPr>
          <w:rFonts w:ascii="Book Antiqua" w:hAnsi="Book Antiqua"/>
          <w:sz w:val="24"/>
          <w:szCs w:val="24"/>
        </w:rPr>
        <w:t xml:space="preserve"> </w:t>
      </w:r>
      <w:r w:rsidR="0094521F" w:rsidRPr="003E02D3">
        <w:rPr>
          <w:rFonts w:ascii="Book Antiqua" w:hAnsi="Book Antiqua"/>
          <w:sz w:val="24"/>
          <w:szCs w:val="24"/>
          <w:lang w:val="en-US"/>
        </w:rPr>
        <w:t>Italy</w:t>
      </w:r>
      <w:r w:rsidR="0094521F" w:rsidRPr="000876AE">
        <w:rPr>
          <w:rFonts w:ascii="Book Antiqua" w:hAnsi="Book Antiqua"/>
          <w:sz w:val="24"/>
          <w:szCs w:val="24"/>
        </w:rPr>
        <w:t xml:space="preserve"> (2021-2027), </w:t>
      </w:r>
      <w:r w:rsidR="00427C26" w:rsidRPr="003E02D3">
        <w:rPr>
          <w:rFonts w:ascii="Book Antiqua" w:hAnsi="Book Antiqua" w:cs="Times New Roman"/>
          <w:sz w:val="24"/>
          <w:szCs w:val="24"/>
        </w:rPr>
        <w:t>τ</w:t>
      </w:r>
      <w:r w:rsidRPr="003E02D3">
        <w:rPr>
          <w:rFonts w:ascii="Book Antiqua" w:hAnsi="Book Antiqua" w:cs="Times New Roman"/>
          <w:sz w:val="24"/>
          <w:szCs w:val="24"/>
          <w:lang w:eastAsia="x-none"/>
        </w:rPr>
        <w:t>ο</w:t>
      </w:r>
      <w:r w:rsidRPr="000876AE">
        <w:rPr>
          <w:rFonts w:ascii="Book Antiqua" w:hAnsi="Book Antiqua" w:cs="Times New Roman"/>
          <w:sz w:val="24"/>
          <w:szCs w:val="24"/>
          <w:lang w:eastAsia="x-none"/>
        </w:rPr>
        <w:t xml:space="preserve"> </w:t>
      </w:r>
      <w:r w:rsidRPr="003E02D3">
        <w:rPr>
          <w:rFonts w:ascii="Book Antiqua" w:hAnsi="Book Antiqua" w:cs="Times New Roman"/>
          <w:sz w:val="24"/>
          <w:szCs w:val="24"/>
          <w:lang w:eastAsia="x-none"/>
        </w:rPr>
        <w:t>Επιμελητήριο</w:t>
      </w:r>
      <w:r w:rsidRPr="000876AE">
        <w:rPr>
          <w:rFonts w:ascii="Book Antiqua" w:hAnsi="Book Antiqua" w:cs="Times New Roman"/>
          <w:sz w:val="24"/>
          <w:szCs w:val="24"/>
          <w:lang w:eastAsia="x-none"/>
        </w:rPr>
        <w:t xml:space="preserve"> </w:t>
      </w:r>
      <w:r w:rsidRPr="003E02D3">
        <w:rPr>
          <w:rFonts w:ascii="Book Antiqua" w:hAnsi="Book Antiqua" w:cs="Times New Roman"/>
          <w:sz w:val="24"/>
          <w:szCs w:val="24"/>
          <w:lang w:eastAsia="x-none"/>
        </w:rPr>
        <w:t>Αιτωλοακαρνανίας</w:t>
      </w:r>
      <w:r w:rsidRPr="000876AE">
        <w:rPr>
          <w:rFonts w:ascii="Book Antiqua" w:hAnsi="Book Antiqua" w:cs="Times New Roman"/>
          <w:b/>
          <w:bCs/>
          <w:sz w:val="24"/>
          <w:szCs w:val="24"/>
          <w:lang w:eastAsia="x-none"/>
        </w:rPr>
        <w:t xml:space="preserve"> </w:t>
      </w:r>
      <w:r w:rsidRPr="003E02D3">
        <w:rPr>
          <w:rFonts w:ascii="Book Antiqua" w:hAnsi="Book Antiqua" w:cs="Times New Roman"/>
          <w:b/>
          <w:bCs/>
          <w:sz w:val="24"/>
          <w:szCs w:val="24"/>
          <w:lang w:eastAsia="x-none"/>
        </w:rPr>
        <w:t>δημιούργησε</w:t>
      </w:r>
      <w:r w:rsidR="00345053" w:rsidRPr="000876AE">
        <w:rPr>
          <w:rFonts w:ascii="Book Antiqua" w:hAnsi="Book Antiqua" w:cs="Times New Roman"/>
          <w:b/>
          <w:bCs/>
          <w:sz w:val="24"/>
          <w:szCs w:val="24"/>
          <w:lang w:eastAsia="x-none"/>
        </w:rPr>
        <w:t xml:space="preserve"> </w:t>
      </w:r>
      <w:r w:rsidR="00427C26" w:rsidRPr="003E02D3">
        <w:rPr>
          <w:rFonts w:ascii="Book Antiqua" w:hAnsi="Book Antiqua" w:cs="Times New Roman"/>
          <w:b/>
          <w:bCs/>
          <w:sz w:val="24"/>
          <w:szCs w:val="24"/>
          <w:lang w:eastAsia="x-none"/>
        </w:rPr>
        <w:t>πέντε</w:t>
      </w:r>
      <w:r w:rsidRPr="000876AE">
        <w:rPr>
          <w:rFonts w:ascii="Book Antiqua" w:hAnsi="Book Antiqua" w:cs="Times New Roman"/>
          <w:b/>
          <w:bCs/>
          <w:sz w:val="24"/>
          <w:szCs w:val="24"/>
          <w:lang w:eastAsia="x-none"/>
        </w:rPr>
        <w:t xml:space="preserve"> (</w:t>
      </w:r>
      <w:r w:rsidR="00345053" w:rsidRPr="000876AE">
        <w:rPr>
          <w:rFonts w:ascii="Book Antiqua" w:hAnsi="Book Antiqua" w:cs="Times New Roman"/>
          <w:b/>
          <w:bCs/>
          <w:sz w:val="24"/>
          <w:szCs w:val="24"/>
          <w:lang w:eastAsia="x-none"/>
        </w:rPr>
        <w:t>5</w:t>
      </w:r>
      <w:r w:rsidRPr="000876AE">
        <w:rPr>
          <w:rFonts w:ascii="Book Antiqua" w:hAnsi="Book Antiqua" w:cs="Times New Roman"/>
          <w:b/>
          <w:bCs/>
          <w:sz w:val="24"/>
          <w:szCs w:val="24"/>
          <w:lang w:eastAsia="x-none"/>
        </w:rPr>
        <w:t xml:space="preserve">) </w:t>
      </w:r>
      <w:r w:rsidRPr="003E02D3">
        <w:rPr>
          <w:rFonts w:ascii="Book Antiqua" w:hAnsi="Book Antiqua" w:cs="Times New Roman"/>
          <w:b/>
          <w:bCs/>
          <w:sz w:val="24"/>
          <w:szCs w:val="24"/>
          <w:lang w:eastAsia="x-none"/>
        </w:rPr>
        <w:t>σημεία</w:t>
      </w:r>
      <w:r w:rsidRPr="000876AE">
        <w:rPr>
          <w:rFonts w:ascii="Book Antiqua" w:hAnsi="Book Antiqua" w:cs="Times New Roman"/>
          <w:b/>
          <w:bCs/>
          <w:sz w:val="24"/>
          <w:szCs w:val="24"/>
          <w:lang w:eastAsia="x-none"/>
        </w:rPr>
        <w:t xml:space="preserve"> </w:t>
      </w:r>
      <w:r w:rsidRPr="003E02D3">
        <w:rPr>
          <w:rFonts w:ascii="Book Antiqua" w:hAnsi="Book Antiqua" w:cs="Times New Roman"/>
          <w:b/>
          <w:bCs/>
          <w:sz w:val="24"/>
          <w:szCs w:val="24"/>
          <w:lang w:eastAsia="x-none"/>
        </w:rPr>
        <w:t>πληροφόρησης</w:t>
      </w:r>
      <w:r w:rsidRPr="000876AE">
        <w:rPr>
          <w:rFonts w:ascii="Book Antiqua" w:hAnsi="Book Antiqua" w:cs="Times New Roman"/>
          <w:b/>
          <w:bCs/>
          <w:sz w:val="24"/>
          <w:szCs w:val="24"/>
          <w:lang w:eastAsia="x-none"/>
        </w:rPr>
        <w:t xml:space="preserve"> </w:t>
      </w:r>
      <w:r w:rsidRPr="003E02D3">
        <w:rPr>
          <w:rFonts w:ascii="Book Antiqua" w:hAnsi="Book Antiqua" w:cs="Times New Roman"/>
          <w:sz w:val="24"/>
          <w:szCs w:val="24"/>
          <w:lang w:eastAsia="x-none"/>
        </w:rPr>
        <w:t>για</w:t>
      </w:r>
      <w:r w:rsidRPr="000876AE">
        <w:rPr>
          <w:rFonts w:ascii="Book Antiqua" w:hAnsi="Book Antiqua" w:cs="Times New Roman"/>
          <w:sz w:val="24"/>
          <w:szCs w:val="24"/>
          <w:lang w:eastAsia="x-none"/>
        </w:rPr>
        <w:t xml:space="preserve"> </w:t>
      </w:r>
      <w:r w:rsidRPr="003E02D3">
        <w:rPr>
          <w:rFonts w:ascii="Book Antiqua" w:hAnsi="Book Antiqua" w:cs="Times New Roman"/>
          <w:sz w:val="24"/>
          <w:szCs w:val="24"/>
          <w:lang w:eastAsia="x-none"/>
        </w:rPr>
        <w:t>το</w:t>
      </w:r>
      <w:r w:rsidRPr="000876AE">
        <w:rPr>
          <w:rFonts w:ascii="Book Antiqua" w:hAnsi="Book Antiqua" w:cs="Times New Roman"/>
          <w:sz w:val="24"/>
          <w:szCs w:val="24"/>
          <w:lang w:eastAsia="x-none"/>
        </w:rPr>
        <w:t xml:space="preserve"> </w:t>
      </w:r>
      <w:r w:rsidRPr="003E02D3">
        <w:rPr>
          <w:rFonts w:ascii="Book Antiqua" w:hAnsi="Book Antiqua" w:cs="Times New Roman"/>
          <w:sz w:val="24"/>
          <w:szCs w:val="24"/>
          <w:lang w:eastAsia="x-none"/>
        </w:rPr>
        <w:t>έργο</w:t>
      </w:r>
      <w:r w:rsidRPr="000876AE">
        <w:rPr>
          <w:rFonts w:ascii="Book Antiqua" w:hAnsi="Book Antiqua" w:cs="Times New Roman"/>
          <w:sz w:val="24"/>
          <w:szCs w:val="24"/>
          <w:lang w:eastAsia="x-none"/>
        </w:rPr>
        <w:t xml:space="preserve">, </w:t>
      </w:r>
      <w:r w:rsidRPr="003E02D3">
        <w:rPr>
          <w:rFonts w:ascii="Book Antiqua" w:hAnsi="Book Antiqua" w:cs="Times New Roman"/>
          <w:sz w:val="24"/>
          <w:szCs w:val="24"/>
          <w:lang w:eastAsia="x-none"/>
        </w:rPr>
        <w:t>το</w:t>
      </w:r>
      <w:r w:rsidRPr="000876AE">
        <w:rPr>
          <w:rFonts w:ascii="Book Antiqua" w:hAnsi="Book Antiqua" w:cs="Times New Roman"/>
          <w:sz w:val="24"/>
          <w:szCs w:val="24"/>
          <w:lang w:eastAsia="x-none"/>
        </w:rPr>
        <w:t xml:space="preserve"> </w:t>
      </w:r>
      <w:r w:rsidRPr="003E02D3">
        <w:rPr>
          <w:rFonts w:ascii="Book Antiqua" w:hAnsi="Book Antiqua" w:cs="Times New Roman"/>
          <w:sz w:val="24"/>
          <w:szCs w:val="24"/>
          <w:lang w:eastAsia="x-none"/>
        </w:rPr>
        <w:t>σκοπό</w:t>
      </w:r>
      <w:r w:rsidRPr="000876AE">
        <w:rPr>
          <w:rFonts w:ascii="Book Antiqua" w:hAnsi="Book Antiqua" w:cs="Times New Roman"/>
          <w:sz w:val="24"/>
          <w:szCs w:val="24"/>
          <w:lang w:eastAsia="x-none"/>
        </w:rPr>
        <w:t xml:space="preserve">, </w:t>
      </w:r>
      <w:r w:rsidRPr="003E02D3">
        <w:rPr>
          <w:rFonts w:ascii="Book Antiqua" w:hAnsi="Book Antiqua" w:cs="Times New Roman"/>
          <w:sz w:val="24"/>
          <w:szCs w:val="24"/>
          <w:lang w:eastAsia="x-none"/>
        </w:rPr>
        <w:t>τις</w:t>
      </w:r>
      <w:r w:rsidRPr="000876AE">
        <w:rPr>
          <w:rFonts w:ascii="Book Antiqua" w:hAnsi="Book Antiqua" w:cs="Times New Roman"/>
          <w:sz w:val="24"/>
          <w:szCs w:val="24"/>
          <w:lang w:eastAsia="x-none"/>
        </w:rPr>
        <w:t xml:space="preserve"> </w:t>
      </w:r>
      <w:r w:rsidRPr="003E02D3">
        <w:rPr>
          <w:rFonts w:ascii="Book Antiqua" w:hAnsi="Book Antiqua" w:cs="Times New Roman"/>
          <w:sz w:val="24"/>
          <w:szCs w:val="24"/>
          <w:lang w:eastAsia="x-none"/>
        </w:rPr>
        <w:t>δράσεις</w:t>
      </w:r>
      <w:r w:rsidRPr="000876AE">
        <w:rPr>
          <w:rFonts w:ascii="Book Antiqua" w:hAnsi="Book Antiqua" w:cs="Times New Roman"/>
          <w:sz w:val="24"/>
          <w:szCs w:val="24"/>
          <w:lang w:eastAsia="x-none"/>
        </w:rPr>
        <w:t xml:space="preserve"> </w:t>
      </w:r>
      <w:r w:rsidRPr="003E02D3">
        <w:rPr>
          <w:rFonts w:ascii="Book Antiqua" w:hAnsi="Book Antiqua" w:cs="Times New Roman"/>
          <w:sz w:val="24"/>
          <w:szCs w:val="24"/>
          <w:lang w:eastAsia="x-none"/>
        </w:rPr>
        <w:t>του</w:t>
      </w:r>
      <w:r w:rsidRPr="000876AE">
        <w:rPr>
          <w:rFonts w:ascii="Book Antiqua" w:hAnsi="Book Antiqua" w:cs="Times New Roman"/>
          <w:b/>
          <w:bCs/>
          <w:sz w:val="24"/>
          <w:szCs w:val="24"/>
          <w:lang w:eastAsia="x-none"/>
        </w:rPr>
        <w:t xml:space="preserve"> </w:t>
      </w:r>
      <w:r w:rsidRPr="003E02D3">
        <w:rPr>
          <w:rFonts w:ascii="Book Antiqua" w:hAnsi="Book Antiqua" w:cs="Times New Roman"/>
          <w:sz w:val="24"/>
          <w:szCs w:val="24"/>
          <w:lang w:eastAsia="x-none"/>
        </w:rPr>
        <w:t>καθώς</w:t>
      </w:r>
      <w:r w:rsidRPr="000876AE">
        <w:rPr>
          <w:rFonts w:ascii="Book Antiqua" w:hAnsi="Book Antiqua" w:cs="Times New Roman"/>
          <w:sz w:val="24"/>
          <w:szCs w:val="24"/>
          <w:lang w:eastAsia="x-none"/>
        </w:rPr>
        <w:t xml:space="preserve"> </w:t>
      </w:r>
      <w:r w:rsidRPr="003E02D3">
        <w:rPr>
          <w:rFonts w:ascii="Book Antiqua" w:eastAsia="Arial Unicode MS" w:hAnsi="Book Antiqua" w:cs="Times New Roman"/>
          <w:bCs/>
          <w:snapToGrid w:val="0"/>
          <w:sz w:val="24"/>
          <w:szCs w:val="24"/>
          <w:lang w:eastAsia="en-GB"/>
        </w:rPr>
        <w:t>και</w:t>
      </w:r>
      <w:r w:rsidRPr="000876AE">
        <w:rPr>
          <w:rFonts w:ascii="Book Antiqua" w:eastAsia="Arial Unicode MS" w:hAnsi="Book Antiqua" w:cs="Times New Roman"/>
          <w:bCs/>
          <w:snapToGrid w:val="0"/>
          <w:sz w:val="24"/>
          <w:szCs w:val="24"/>
          <w:lang w:eastAsia="en-GB"/>
        </w:rPr>
        <w:t xml:space="preserve"> </w:t>
      </w:r>
      <w:r w:rsidRPr="003E02D3">
        <w:rPr>
          <w:rFonts w:ascii="Book Antiqua" w:eastAsia="Arial Unicode MS" w:hAnsi="Book Antiqua" w:cs="Times New Roman"/>
          <w:bCs/>
          <w:snapToGrid w:val="0"/>
          <w:sz w:val="24"/>
          <w:szCs w:val="24"/>
          <w:lang w:eastAsia="en-GB"/>
        </w:rPr>
        <w:t>την</w:t>
      </w:r>
      <w:r w:rsidRPr="000876AE">
        <w:rPr>
          <w:rFonts w:ascii="Book Antiqua" w:eastAsia="Arial Unicode MS" w:hAnsi="Book Antiqua" w:cs="Times New Roman"/>
          <w:bCs/>
          <w:snapToGrid w:val="0"/>
          <w:sz w:val="24"/>
          <w:szCs w:val="24"/>
          <w:lang w:eastAsia="en-GB"/>
        </w:rPr>
        <w:t xml:space="preserve"> </w:t>
      </w:r>
      <w:r w:rsidRPr="003E02D3">
        <w:rPr>
          <w:rFonts w:ascii="Book Antiqua" w:eastAsia="Arial Unicode MS" w:hAnsi="Book Antiqua" w:cs="Times New Roman"/>
          <w:bCs/>
          <w:snapToGrid w:val="0"/>
          <w:sz w:val="24"/>
          <w:szCs w:val="24"/>
          <w:lang w:eastAsia="en-GB"/>
        </w:rPr>
        <w:t>υποστήριξη</w:t>
      </w:r>
      <w:r w:rsidRPr="000876AE">
        <w:rPr>
          <w:rFonts w:ascii="Book Antiqua" w:eastAsia="Arial Unicode MS" w:hAnsi="Book Antiqua" w:cs="Times New Roman"/>
          <w:bCs/>
          <w:snapToGrid w:val="0"/>
          <w:sz w:val="24"/>
          <w:szCs w:val="24"/>
          <w:lang w:eastAsia="en-GB"/>
        </w:rPr>
        <w:t xml:space="preserve"> </w:t>
      </w:r>
      <w:r w:rsidR="0094521F" w:rsidRPr="003E02D3">
        <w:rPr>
          <w:rFonts w:ascii="Book Antiqua" w:eastAsia="Arial Unicode MS" w:hAnsi="Book Antiqua" w:cs="Times New Roman"/>
          <w:bCs/>
          <w:snapToGrid w:val="0"/>
          <w:sz w:val="24"/>
          <w:szCs w:val="24"/>
          <w:lang w:eastAsia="en-GB"/>
        </w:rPr>
        <w:t>των</w:t>
      </w:r>
      <w:r w:rsidR="0094521F" w:rsidRPr="000876AE">
        <w:rPr>
          <w:rFonts w:ascii="Book Antiqua" w:eastAsia="Arial Unicode MS" w:hAnsi="Book Antiqua" w:cs="Times New Roman"/>
          <w:bCs/>
          <w:snapToGrid w:val="0"/>
          <w:sz w:val="24"/>
          <w:szCs w:val="24"/>
          <w:lang w:eastAsia="en-GB"/>
        </w:rPr>
        <w:t xml:space="preserve"> </w:t>
      </w:r>
      <w:r w:rsidR="0094521F" w:rsidRPr="003E02D3">
        <w:rPr>
          <w:rFonts w:ascii="Book Antiqua" w:eastAsia="Arial Unicode MS" w:hAnsi="Book Antiqua" w:cs="Times New Roman"/>
          <w:bCs/>
          <w:snapToGrid w:val="0"/>
          <w:sz w:val="24"/>
          <w:szCs w:val="24"/>
          <w:lang w:val="en-US" w:eastAsia="en-GB"/>
        </w:rPr>
        <w:t>NEETs</w:t>
      </w:r>
      <w:r w:rsidR="0094521F" w:rsidRPr="000876AE">
        <w:rPr>
          <w:rFonts w:ascii="Book Antiqua" w:eastAsia="Arial Unicode MS" w:hAnsi="Book Antiqua" w:cs="Times New Roman"/>
          <w:bCs/>
          <w:snapToGrid w:val="0"/>
          <w:sz w:val="24"/>
          <w:szCs w:val="24"/>
          <w:lang w:eastAsia="en-GB"/>
        </w:rPr>
        <w:t xml:space="preserve"> (</w:t>
      </w:r>
      <w:r w:rsidR="0094521F" w:rsidRPr="003E02D3">
        <w:rPr>
          <w:rFonts w:ascii="Book Antiqua" w:eastAsia="Arial Unicode MS" w:hAnsi="Book Antiqua" w:cs="Times New Roman"/>
          <w:bCs/>
          <w:snapToGrid w:val="0"/>
          <w:sz w:val="24"/>
          <w:szCs w:val="24"/>
          <w:lang w:eastAsia="en-GB"/>
        </w:rPr>
        <w:t>νέων</w:t>
      </w:r>
      <w:r w:rsidR="0094521F" w:rsidRPr="000876AE">
        <w:rPr>
          <w:rFonts w:ascii="Book Antiqua" w:eastAsia="Arial Unicode MS" w:hAnsi="Book Antiqua" w:cs="Times New Roman"/>
          <w:bCs/>
          <w:snapToGrid w:val="0"/>
          <w:sz w:val="24"/>
          <w:szCs w:val="24"/>
          <w:lang w:eastAsia="en-GB"/>
        </w:rPr>
        <w:t xml:space="preserve"> </w:t>
      </w:r>
      <w:r w:rsidR="0094521F" w:rsidRPr="003E02D3">
        <w:rPr>
          <w:rFonts w:ascii="Book Antiqua" w:eastAsia="Arial Unicode MS" w:hAnsi="Book Antiqua" w:cs="Times New Roman"/>
          <w:bCs/>
          <w:snapToGrid w:val="0"/>
          <w:sz w:val="24"/>
          <w:szCs w:val="24"/>
          <w:lang w:eastAsia="en-GB"/>
        </w:rPr>
        <w:t>που</w:t>
      </w:r>
      <w:r w:rsidR="0094521F" w:rsidRPr="000876AE">
        <w:rPr>
          <w:rFonts w:ascii="Book Antiqua" w:eastAsia="Arial Unicode MS" w:hAnsi="Book Antiqua" w:cs="Times New Roman"/>
          <w:bCs/>
          <w:snapToGrid w:val="0"/>
          <w:sz w:val="24"/>
          <w:szCs w:val="24"/>
          <w:lang w:eastAsia="en-GB"/>
        </w:rPr>
        <w:t xml:space="preserve"> </w:t>
      </w:r>
      <w:r w:rsidR="0094521F" w:rsidRPr="003E02D3">
        <w:rPr>
          <w:rFonts w:ascii="Book Antiqua" w:eastAsia="Arial Unicode MS" w:hAnsi="Book Antiqua" w:cs="Times New Roman"/>
          <w:bCs/>
          <w:snapToGrid w:val="0"/>
          <w:sz w:val="24"/>
          <w:szCs w:val="24"/>
          <w:lang w:eastAsia="en-GB"/>
        </w:rPr>
        <w:t>δεν</w:t>
      </w:r>
      <w:r w:rsidR="0094521F" w:rsidRPr="000876AE">
        <w:rPr>
          <w:rFonts w:ascii="Book Antiqua" w:eastAsia="Arial Unicode MS" w:hAnsi="Book Antiqua" w:cs="Times New Roman"/>
          <w:bCs/>
          <w:snapToGrid w:val="0"/>
          <w:sz w:val="24"/>
          <w:szCs w:val="24"/>
          <w:lang w:eastAsia="en-GB"/>
        </w:rPr>
        <w:t xml:space="preserve"> </w:t>
      </w:r>
      <w:r w:rsidR="0094521F" w:rsidRPr="003E02D3">
        <w:rPr>
          <w:rFonts w:ascii="Book Antiqua" w:eastAsia="Arial Unicode MS" w:hAnsi="Book Antiqua" w:cs="Times New Roman"/>
          <w:bCs/>
          <w:snapToGrid w:val="0"/>
          <w:sz w:val="24"/>
          <w:szCs w:val="24"/>
          <w:lang w:eastAsia="en-GB"/>
        </w:rPr>
        <w:t>εργάζονται</w:t>
      </w:r>
      <w:r w:rsidR="0094521F" w:rsidRPr="000876AE">
        <w:rPr>
          <w:rFonts w:ascii="Book Antiqua" w:eastAsia="Arial Unicode MS" w:hAnsi="Book Antiqua" w:cs="Times New Roman"/>
          <w:bCs/>
          <w:snapToGrid w:val="0"/>
          <w:sz w:val="24"/>
          <w:szCs w:val="24"/>
          <w:lang w:eastAsia="en-GB"/>
        </w:rPr>
        <w:t xml:space="preserve">, </w:t>
      </w:r>
      <w:r w:rsidR="0094521F" w:rsidRPr="003E02D3">
        <w:rPr>
          <w:rFonts w:ascii="Book Antiqua" w:eastAsia="Arial Unicode MS" w:hAnsi="Book Antiqua" w:cs="Times New Roman"/>
          <w:bCs/>
          <w:snapToGrid w:val="0"/>
          <w:sz w:val="24"/>
          <w:szCs w:val="24"/>
          <w:lang w:eastAsia="en-GB"/>
        </w:rPr>
        <w:t>δεν</w:t>
      </w:r>
      <w:r w:rsidR="0094521F" w:rsidRPr="000876AE">
        <w:rPr>
          <w:rFonts w:ascii="Book Antiqua" w:eastAsia="Arial Unicode MS" w:hAnsi="Book Antiqua" w:cs="Times New Roman"/>
          <w:bCs/>
          <w:snapToGrid w:val="0"/>
          <w:sz w:val="24"/>
          <w:szCs w:val="24"/>
          <w:lang w:eastAsia="en-GB"/>
        </w:rPr>
        <w:t xml:space="preserve"> </w:t>
      </w:r>
      <w:r w:rsidR="0094521F" w:rsidRPr="003E02D3">
        <w:rPr>
          <w:rFonts w:ascii="Book Antiqua" w:eastAsia="Arial Unicode MS" w:hAnsi="Book Antiqua" w:cs="Times New Roman"/>
          <w:bCs/>
          <w:snapToGrid w:val="0"/>
          <w:sz w:val="24"/>
          <w:szCs w:val="24"/>
          <w:lang w:eastAsia="en-GB"/>
        </w:rPr>
        <w:t>σπουδάζουν</w:t>
      </w:r>
      <w:r w:rsidR="0094521F" w:rsidRPr="000876AE">
        <w:rPr>
          <w:rFonts w:ascii="Book Antiqua" w:eastAsia="Arial Unicode MS" w:hAnsi="Book Antiqua" w:cs="Times New Roman"/>
          <w:bCs/>
          <w:snapToGrid w:val="0"/>
          <w:sz w:val="24"/>
          <w:szCs w:val="24"/>
          <w:lang w:eastAsia="en-GB"/>
        </w:rPr>
        <w:t xml:space="preserve"> </w:t>
      </w:r>
      <w:r w:rsidR="0094521F" w:rsidRPr="003E02D3">
        <w:rPr>
          <w:rFonts w:ascii="Book Antiqua" w:eastAsia="Arial Unicode MS" w:hAnsi="Book Antiqua" w:cs="Times New Roman"/>
          <w:bCs/>
          <w:snapToGrid w:val="0"/>
          <w:sz w:val="24"/>
          <w:szCs w:val="24"/>
          <w:lang w:eastAsia="en-GB"/>
        </w:rPr>
        <w:t>και</w:t>
      </w:r>
      <w:r w:rsidR="0094521F" w:rsidRPr="000876AE">
        <w:rPr>
          <w:rFonts w:ascii="Book Antiqua" w:eastAsia="Arial Unicode MS" w:hAnsi="Book Antiqua" w:cs="Times New Roman"/>
          <w:bCs/>
          <w:snapToGrid w:val="0"/>
          <w:sz w:val="24"/>
          <w:szCs w:val="24"/>
          <w:lang w:eastAsia="en-GB"/>
        </w:rPr>
        <w:t xml:space="preserve"> </w:t>
      </w:r>
      <w:r w:rsidR="0094521F" w:rsidRPr="003E02D3">
        <w:rPr>
          <w:rFonts w:ascii="Book Antiqua" w:eastAsia="Arial Unicode MS" w:hAnsi="Book Antiqua" w:cs="Times New Roman"/>
          <w:bCs/>
          <w:snapToGrid w:val="0"/>
          <w:sz w:val="24"/>
          <w:szCs w:val="24"/>
          <w:lang w:eastAsia="en-GB"/>
        </w:rPr>
        <w:t>δεν</w:t>
      </w:r>
      <w:r w:rsidR="0094521F" w:rsidRPr="000876AE">
        <w:rPr>
          <w:rFonts w:ascii="Book Antiqua" w:eastAsia="Arial Unicode MS" w:hAnsi="Book Antiqua" w:cs="Times New Roman"/>
          <w:bCs/>
          <w:snapToGrid w:val="0"/>
          <w:sz w:val="24"/>
          <w:szCs w:val="24"/>
          <w:lang w:eastAsia="en-GB"/>
        </w:rPr>
        <w:t xml:space="preserve"> </w:t>
      </w:r>
      <w:r w:rsidR="0094521F" w:rsidRPr="003E02D3">
        <w:rPr>
          <w:rFonts w:ascii="Book Antiqua" w:eastAsia="Arial Unicode MS" w:hAnsi="Book Antiqua" w:cs="Times New Roman"/>
          <w:bCs/>
          <w:snapToGrid w:val="0"/>
          <w:sz w:val="24"/>
          <w:szCs w:val="24"/>
          <w:lang w:eastAsia="en-GB"/>
        </w:rPr>
        <w:t>εκπαιδεύονται</w:t>
      </w:r>
      <w:r w:rsidR="003E02D3" w:rsidRPr="000876AE">
        <w:rPr>
          <w:rFonts w:ascii="Book Antiqua" w:eastAsia="Arial Unicode MS" w:hAnsi="Book Antiqua" w:cs="Times New Roman"/>
          <w:bCs/>
          <w:snapToGrid w:val="0"/>
          <w:sz w:val="24"/>
          <w:szCs w:val="24"/>
          <w:lang w:eastAsia="en-GB"/>
        </w:rPr>
        <w:t xml:space="preserve">, </w:t>
      </w:r>
      <w:r w:rsidR="0094521F" w:rsidRPr="003E02D3">
        <w:rPr>
          <w:rFonts w:ascii="Book Antiqua" w:eastAsia="Arial Unicode MS" w:hAnsi="Book Antiqua" w:cs="Times New Roman"/>
          <w:bCs/>
          <w:snapToGrid w:val="0"/>
          <w:sz w:val="24"/>
          <w:szCs w:val="24"/>
          <w:lang w:eastAsia="en-GB"/>
        </w:rPr>
        <w:t>με</w:t>
      </w:r>
      <w:r w:rsidR="0094521F" w:rsidRPr="000876AE">
        <w:rPr>
          <w:rFonts w:ascii="Book Antiqua" w:eastAsia="Arial Unicode MS" w:hAnsi="Book Antiqua" w:cs="Times New Roman"/>
          <w:bCs/>
          <w:snapToGrid w:val="0"/>
          <w:sz w:val="24"/>
          <w:szCs w:val="24"/>
          <w:lang w:eastAsia="en-GB"/>
        </w:rPr>
        <w:t xml:space="preserve"> </w:t>
      </w:r>
      <w:r w:rsidR="0094521F" w:rsidRPr="003E02D3">
        <w:rPr>
          <w:rFonts w:ascii="Book Antiqua" w:eastAsia="Arial Unicode MS" w:hAnsi="Book Antiqua" w:cs="Times New Roman"/>
          <w:bCs/>
          <w:snapToGrid w:val="0"/>
          <w:sz w:val="24"/>
          <w:szCs w:val="24"/>
          <w:lang w:eastAsia="en-GB"/>
        </w:rPr>
        <w:t>ιδιαίτερη</w:t>
      </w:r>
      <w:r w:rsidR="0094521F" w:rsidRPr="000876AE">
        <w:rPr>
          <w:rFonts w:ascii="Book Antiqua" w:eastAsia="Arial Unicode MS" w:hAnsi="Book Antiqua" w:cs="Times New Roman"/>
          <w:bCs/>
          <w:snapToGrid w:val="0"/>
          <w:sz w:val="24"/>
          <w:szCs w:val="24"/>
          <w:lang w:eastAsia="en-GB"/>
        </w:rPr>
        <w:t xml:space="preserve"> </w:t>
      </w:r>
      <w:r w:rsidR="0094521F" w:rsidRPr="003E02D3">
        <w:rPr>
          <w:rFonts w:ascii="Book Antiqua" w:eastAsia="Arial Unicode MS" w:hAnsi="Book Antiqua" w:cs="Times New Roman"/>
          <w:bCs/>
          <w:snapToGrid w:val="0"/>
          <w:sz w:val="24"/>
          <w:szCs w:val="24"/>
          <w:lang w:eastAsia="en-GB"/>
        </w:rPr>
        <w:t>έμφαση</w:t>
      </w:r>
      <w:r w:rsidR="0094521F" w:rsidRPr="000876AE">
        <w:rPr>
          <w:rFonts w:ascii="Book Antiqua" w:eastAsia="Arial Unicode MS" w:hAnsi="Book Antiqua" w:cs="Times New Roman"/>
          <w:bCs/>
          <w:snapToGrid w:val="0"/>
          <w:sz w:val="24"/>
          <w:szCs w:val="24"/>
          <w:lang w:eastAsia="en-GB"/>
        </w:rPr>
        <w:t xml:space="preserve"> </w:t>
      </w:r>
      <w:r w:rsidR="0094521F" w:rsidRPr="003E02D3">
        <w:rPr>
          <w:rFonts w:ascii="Book Antiqua" w:eastAsia="Arial Unicode MS" w:hAnsi="Book Antiqua" w:cs="Times New Roman"/>
          <w:bCs/>
          <w:snapToGrid w:val="0"/>
          <w:sz w:val="24"/>
          <w:szCs w:val="24"/>
          <w:lang w:eastAsia="en-GB"/>
        </w:rPr>
        <w:t>στις</w:t>
      </w:r>
      <w:r w:rsidR="0094521F" w:rsidRPr="000876AE">
        <w:rPr>
          <w:rFonts w:ascii="Book Antiqua" w:eastAsia="Arial Unicode MS" w:hAnsi="Book Antiqua" w:cs="Times New Roman"/>
          <w:bCs/>
          <w:snapToGrid w:val="0"/>
          <w:sz w:val="24"/>
          <w:szCs w:val="24"/>
          <w:lang w:eastAsia="en-GB"/>
        </w:rPr>
        <w:t xml:space="preserve"> </w:t>
      </w:r>
      <w:r w:rsidR="0094521F" w:rsidRPr="003E02D3">
        <w:rPr>
          <w:rFonts w:ascii="Book Antiqua" w:eastAsia="Arial Unicode MS" w:hAnsi="Book Antiqua" w:cs="Times New Roman"/>
          <w:bCs/>
          <w:snapToGrid w:val="0"/>
          <w:sz w:val="24"/>
          <w:szCs w:val="24"/>
          <w:lang w:eastAsia="en-GB"/>
        </w:rPr>
        <w:t>νεαρές</w:t>
      </w:r>
      <w:r w:rsidR="0094521F" w:rsidRPr="000876AE">
        <w:rPr>
          <w:rFonts w:ascii="Book Antiqua" w:eastAsia="Arial Unicode MS" w:hAnsi="Book Antiqua" w:cs="Times New Roman"/>
          <w:bCs/>
          <w:snapToGrid w:val="0"/>
          <w:sz w:val="24"/>
          <w:szCs w:val="24"/>
          <w:lang w:eastAsia="en-GB"/>
        </w:rPr>
        <w:t xml:space="preserve"> </w:t>
      </w:r>
      <w:r w:rsidR="0094521F" w:rsidRPr="003E02D3">
        <w:rPr>
          <w:rFonts w:ascii="Book Antiqua" w:eastAsia="Arial Unicode MS" w:hAnsi="Book Antiqua" w:cs="Times New Roman"/>
          <w:bCs/>
          <w:snapToGrid w:val="0"/>
          <w:sz w:val="24"/>
          <w:szCs w:val="24"/>
          <w:lang w:eastAsia="en-GB"/>
        </w:rPr>
        <w:t>γυναίκες</w:t>
      </w:r>
      <w:r w:rsidR="003E02D3" w:rsidRPr="000876AE">
        <w:rPr>
          <w:rFonts w:ascii="Book Antiqua" w:eastAsia="Arial Unicode MS" w:hAnsi="Book Antiqua" w:cs="Times New Roman"/>
          <w:bCs/>
          <w:snapToGrid w:val="0"/>
          <w:sz w:val="24"/>
          <w:szCs w:val="24"/>
          <w:lang w:eastAsia="en-GB"/>
        </w:rPr>
        <w:t xml:space="preserve">)  </w:t>
      </w:r>
      <w:r w:rsidR="003E02D3" w:rsidRPr="003E02D3">
        <w:rPr>
          <w:rFonts w:ascii="Book Antiqua" w:eastAsia="Arial Unicode MS" w:hAnsi="Book Antiqua" w:cs="Times New Roman"/>
          <w:bCs/>
          <w:snapToGrid w:val="0"/>
          <w:sz w:val="24"/>
          <w:szCs w:val="24"/>
          <w:lang w:eastAsia="en-GB"/>
        </w:rPr>
        <w:t>με</w:t>
      </w:r>
      <w:r w:rsidR="003E02D3" w:rsidRPr="000876AE">
        <w:rPr>
          <w:rFonts w:ascii="Book Antiqua" w:eastAsia="Arial Unicode MS" w:hAnsi="Book Antiqua" w:cs="Times New Roman"/>
          <w:bCs/>
          <w:snapToGrid w:val="0"/>
          <w:sz w:val="24"/>
          <w:szCs w:val="24"/>
          <w:lang w:eastAsia="en-GB"/>
        </w:rPr>
        <w:t xml:space="preserve"> </w:t>
      </w:r>
      <w:r w:rsidR="003E02D3" w:rsidRPr="003E02D3">
        <w:rPr>
          <w:rFonts w:ascii="Book Antiqua" w:eastAsia="Arial Unicode MS" w:hAnsi="Book Antiqua" w:cs="Times New Roman"/>
          <w:bCs/>
          <w:snapToGrid w:val="0"/>
          <w:sz w:val="24"/>
          <w:szCs w:val="24"/>
          <w:lang w:eastAsia="en-GB"/>
        </w:rPr>
        <w:t>στόχο</w:t>
      </w:r>
      <w:r w:rsidR="003E02D3" w:rsidRPr="000876AE">
        <w:rPr>
          <w:rFonts w:ascii="Book Antiqua" w:eastAsia="Arial Unicode MS" w:hAnsi="Book Antiqua" w:cs="Times New Roman"/>
          <w:bCs/>
          <w:snapToGrid w:val="0"/>
          <w:sz w:val="24"/>
          <w:szCs w:val="24"/>
          <w:lang w:eastAsia="en-GB"/>
        </w:rPr>
        <w:t xml:space="preserve"> </w:t>
      </w:r>
      <w:r w:rsidR="003E02D3" w:rsidRPr="003E02D3">
        <w:rPr>
          <w:rFonts w:ascii="Book Antiqua" w:eastAsia="Arial Unicode MS" w:hAnsi="Book Antiqua" w:cs="Times New Roman"/>
          <w:bCs/>
          <w:snapToGrid w:val="0"/>
          <w:sz w:val="24"/>
          <w:szCs w:val="24"/>
          <w:lang w:eastAsia="en-GB"/>
        </w:rPr>
        <w:t>την</w:t>
      </w:r>
      <w:r w:rsidR="003E02D3" w:rsidRPr="000876AE">
        <w:rPr>
          <w:rFonts w:ascii="Book Antiqua" w:eastAsia="Arial Unicode MS" w:hAnsi="Book Antiqua" w:cs="Times New Roman"/>
          <w:bCs/>
          <w:snapToGrid w:val="0"/>
          <w:sz w:val="24"/>
          <w:szCs w:val="24"/>
          <w:lang w:eastAsia="en-GB"/>
        </w:rPr>
        <w:t xml:space="preserve"> </w:t>
      </w:r>
      <w:r w:rsidR="003E02D3" w:rsidRPr="003E02D3">
        <w:rPr>
          <w:rFonts w:ascii="Book Antiqua" w:eastAsia="Arial Unicode MS" w:hAnsi="Book Antiqua" w:cs="Times New Roman"/>
          <w:bCs/>
          <w:snapToGrid w:val="0"/>
          <w:sz w:val="24"/>
          <w:szCs w:val="24"/>
          <w:lang w:eastAsia="en-GB"/>
        </w:rPr>
        <w:t>συμμετοχή</w:t>
      </w:r>
      <w:r w:rsidR="003E02D3" w:rsidRPr="000876AE">
        <w:rPr>
          <w:rFonts w:ascii="Book Antiqua" w:eastAsia="Arial Unicode MS" w:hAnsi="Book Antiqua" w:cs="Times New Roman"/>
          <w:bCs/>
          <w:snapToGrid w:val="0"/>
          <w:sz w:val="24"/>
          <w:szCs w:val="24"/>
          <w:lang w:eastAsia="en-GB"/>
        </w:rPr>
        <w:t xml:space="preserve"> </w:t>
      </w:r>
      <w:r w:rsidR="003E02D3" w:rsidRPr="003E02D3">
        <w:rPr>
          <w:rFonts w:ascii="Book Antiqua" w:eastAsia="Arial Unicode MS" w:hAnsi="Book Antiqua" w:cs="Times New Roman"/>
          <w:bCs/>
          <w:snapToGrid w:val="0"/>
          <w:sz w:val="24"/>
          <w:szCs w:val="24"/>
          <w:lang w:eastAsia="en-GB"/>
        </w:rPr>
        <w:t>τους</w:t>
      </w:r>
      <w:r w:rsidR="003E02D3" w:rsidRPr="000876AE">
        <w:rPr>
          <w:rFonts w:ascii="Book Antiqua" w:eastAsia="Arial Unicode MS" w:hAnsi="Book Antiqua" w:cs="Times New Roman"/>
          <w:bCs/>
          <w:snapToGrid w:val="0"/>
          <w:sz w:val="24"/>
          <w:szCs w:val="24"/>
          <w:lang w:eastAsia="en-GB"/>
        </w:rPr>
        <w:t xml:space="preserve"> </w:t>
      </w:r>
      <w:r w:rsidRPr="003E02D3">
        <w:rPr>
          <w:rFonts w:ascii="Book Antiqua" w:eastAsia="Arial Unicode MS" w:hAnsi="Book Antiqua" w:cs="Times New Roman"/>
          <w:bCs/>
          <w:snapToGrid w:val="0"/>
          <w:sz w:val="24"/>
          <w:szCs w:val="24"/>
          <w:lang w:eastAsia="en-GB"/>
        </w:rPr>
        <w:t>στις</w:t>
      </w:r>
      <w:r w:rsidRPr="000876AE">
        <w:rPr>
          <w:rFonts w:ascii="Book Antiqua" w:eastAsia="Arial Unicode MS" w:hAnsi="Book Antiqua" w:cs="Times New Roman"/>
          <w:bCs/>
          <w:snapToGrid w:val="0"/>
          <w:sz w:val="24"/>
          <w:szCs w:val="24"/>
          <w:lang w:eastAsia="en-GB"/>
        </w:rPr>
        <w:t xml:space="preserve"> </w:t>
      </w:r>
      <w:r w:rsidRPr="003E02D3">
        <w:rPr>
          <w:rFonts w:ascii="Book Antiqua" w:eastAsia="Arial Unicode MS" w:hAnsi="Book Antiqua" w:cs="Times New Roman"/>
          <w:bCs/>
          <w:snapToGrid w:val="0"/>
          <w:sz w:val="24"/>
          <w:szCs w:val="24"/>
          <w:lang w:eastAsia="en-GB"/>
        </w:rPr>
        <w:t>δράσεις</w:t>
      </w:r>
      <w:r w:rsidRPr="000876AE">
        <w:rPr>
          <w:rFonts w:ascii="Book Antiqua" w:eastAsia="Arial Unicode MS" w:hAnsi="Book Antiqua" w:cs="Times New Roman"/>
          <w:bCs/>
          <w:snapToGrid w:val="0"/>
          <w:sz w:val="24"/>
          <w:szCs w:val="24"/>
          <w:lang w:eastAsia="en-GB"/>
        </w:rPr>
        <w:t xml:space="preserve"> </w:t>
      </w:r>
      <w:r w:rsidRPr="003E02D3">
        <w:rPr>
          <w:rFonts w:ascii="Book Antiqua" w:eastAsia="Arial Unicode MS" w:hAnsi="Book Antiqua" w:cs="Times New Roman"/>
          <w:bCs/>
          <w:snapToGrid w:val="0"/>
          <w:sz w:val="24"/>
          <w:szCs w:val="24"/>
          <w:lang w:eastAsia="en-GB"/>
        </w:rPr>
        <w:t>του</w:t>
      </w:r>
      <w:r w:rsidRPr="000876AE">
        <w:rPr>
          <w:rFonts w:ascii="Book Antiqua" w:eastAsia="Arial Unicode MS" w:hAnsi="Book Antiqua" w:cs="Times New Roman"/>
          <w:bCs/>
          <w:snapToGrid w:val="0"/>
          <w:sz w:val="24"/>
          <w:szCs w:val="24"/>
          <w:lang w:eastAsia="en-GB"/>
        </w:rPr>
        <w:t xml:space="preserve"> </w:t>
      </w:r>
      <w:r w:rsidRPr="003E02D3">
        <w:rPr>
          <w:rFonts w:ascii="Book Antiqua" w:eastAsia="Arial Unicode MS" w:hAnsi="Book Antiqua" w:cs="Times New Roman"/>
          <w:bCs/>
          <w:snapToGrid w:val="0"/>
          <w:sz w:val="24"/>
          <w:szCs w:val="24"/>
          <w:lang w:eastAsia="en-GB"/>
        </w:rPr>
        <w:t>έργου</w:t>
      </w:r>
      <w:r w:rsidR="003E02D3" w:rsidRPr="000876AE">
        <w:rPr>
          <w:rFonts w:ascii="Book Antiqua" w:eastAsia="Arial Unicode MS" w:hAnsi="Book Antiqua" w:cs="Times New Roman"/>
          <w:bCs/>
          <w:snapToGrid w:val="0"/>
          <w:sz w:val="24"/>
          <w:szCs w:val="24"/>
          <w:lang w:eastAsia="en-GB"/>
        </w:rPr>
        <w:t xml:space="preserve">. </w:t>
      </w:r>
    </w:p>
    <w:p w14:paraId="1B6ECB4E" w14:textId="77777777" w:rsidR="00AF1D65" w:rsidRPr="00CF4845" w:rsidRDefault="00AF1D65" w:rsidP="00CF4845">
      <w:pPr>
        <w:pStyle w:val="a3"/>
        <w:numPr>
          <w:ilvl w:val="0"/>
          <w:numId w:val="2"/>
        </w:numPr>
        <w:spacing w:line="360" w:lineRule="auto"/>
        <w:rPr>
          <w:rFonts w:ascii="Book Antiqua" w:hAnsi="Book Antiqua"/>
          <w:sz w:val="24"/>
          <w:szCs w:val="24"/>
        </w:rPr>
      </w:pPr>
      <w:r w:rsidRPr="00CF4845">
        <w:rPr>
          <w:rFonts w:ascii="Book Antiqua" w:hAnsi="Book Antiqua"/>
          <w:sz w:val="24"/>
          <w:szCs w:val="24"/>
        </w:rPr>
        <w:t>INFO POINT ΑΓΡΙΝΙΟΥ - Παπαστράτου 53 &amp; Σμύρνης 1 - 3ος Όροφος.</w:t>
      </w:r>
    </w:p>
    <w:p w14:paraId="047A39BE" w14:textId="77777777" w:rsidR="00AF1D65" w:rsidRPr="00CF4845" w:rsidRDefault="00AF1D65" w:rsidP="00CF4845">
      <w:pPr>
        <w:pStyle w:val="a3"/>
        <w:spacing w:line="360" w:lineRule="auto"/>
        <w:rPr>
          <w:rFonts w:ascii="Book Antiqua" w:hAnsi="Book Antiqua"/>
          <w:sz w:val="24"/>
          <w:szCs w:val="24"/>
          <w:lang w:val="en-US"/>
        </w:rPr>
      </w:pPr>
      <w:r w:rsidRPr="00CF4845">
        <w:rPr>
          <w:rFonts w:ascii="Book Antiqua" w:hAnsi="Book Antiqua"/>
          <w:sz w:val="24"/>
          <w:szCs w:val="24"/>
        </w:rPr>
        <w:t xml:space="preserve">Τηλ. Επικοινωνίας </w:t>
      </w:r>
      <w:r w:rsidRPr="00CF4845">
        <w:rPr>
          <w:rFonts w:ascii="Book Antiqua" w:hAnsi="Book Antiqua"/>
          <w:sz w:val="24"/>
          <w:szCs w:val="24"/>
          <w:lang w:val="en-US"/>
        </w:rPr>
        <w:t>: 26410-74531</w:t>
      </w:r>
    </w:p>
    <w:p w14:paraId="6005EFA9" w14:textId="77777777" w:rsidR="00AF1D65" w:rsidRPr="00CF4845" w:rsidRDefault="00AF1D65" w:rsidP="00CF4845">
      <w:pPr>
        <w:pStyle w:val="a3"/>
        <w:numPr>
          <w:ilvl w:val="0"/>
          <w:numId w:val="2"/>
        </w:numPr>
        <w:spacing w:line="360" w:lineRule="auto"/>
        <w:rPr>
          <w:rFonts w:ascii="Book Antiqua" w:hAnsi="Book Antiqua"/>
          <w:sz w:val="24"/>
          <w:szCs w:val="24"/>
        </w:rPr>
      </w:pPr>
      <w:r w:rsidRPr="00CF4845">
        <w:rPr>
          <w:rFonts w:ascii="Book Antiqua" w:hAnsi="Book Antiqua"/>
          <w:sz w:val="24"/>
          <w:szCs w:val="24"/>
        </w:rPr>
        <w:t>INFO POINT ΜΕΣΟΛΟΓΓΙΟΥ - Φ. Κατάσου &amp; Μ. Μακρή – 2ος Όροφος.</w:t>
      </w:r>
    </w:p>
    <w:p w14:paraId="5EC804BA" w14:textId="77777777" w:rsidR="00AF1D65" w:rsidRPr="00CF4845" w:rsidRDefault="00AF1D65" w:rsidP="00CF4845">
      <w:pPr>
        <w:pStyle w:val="a3"/>
        <w:spacing w:line="360" w:lineRule="auto"/>
        <w:rPr>
          <w:rFonts w:ascii="Book Antiqua" w:hAnsi="Book Antiqua"/>
          <w:sz w:val="24"/>
          <w:szCs w:val="24"/>
          <w:lang w:val="en-US"/>
        </w:rPr>
      </w:pPr>
      <w:r w:rsidRPr="00CF4845">
        <w:rPr>
          <w:rFonts w:ascii="Book Antiqua" w:hAnsi="Book Antiqua"/>
          <w:sz w:val="24"/>
          <w:szCs w:val="24"/>
        </w:rPr>
        <w:t xml:space="preserve">Τηλ. Επικοινωνίας </w:t>
      </w:r>
      <w:r w:rsidRPr="00CF4845">
        <w:rPr>
          <w:rFonts w:ascii="Book Antiqua" w:hAnsi="Book Antiqua"/>
          <w:sz w:val="24"/>
          <w:szCs w:val="24"/>
          <w:lang w:val="en-US"/>
        </w:rPr>
        <w:t>: 26310-30041</w:t>
      </w:r>
    </w:p>
    <w:p w14:paraId="538688AD" w14:textId="597E2EEE" w:rsidR="00345053" w:rsidRPr="00CF4845" w:rsidRDefault="00345053" w:rsidP="00CF4845">
      <w:pPr>
        <w:pStyle w:val="a3"/>
        <w:numPr>
          <w:ilvl w:val="0"/>
          <w:numId w:val="2"/>
        </w:numPr>
        <w:spacing w:line="360" w:lineRule="auto"/>
        <w:rPr>
          <w:rFonts w:ascii="Book Antiqua" w:hAnsi="Book Antiqua"/>
          <w:sz w:val="24"/>
          <w:szCs w:val="24"/>
        </w:rPr>
      </w:pPr>
      <w:r w:rsidRPr="00CF4845">
        <w:rPr>
          <w:rFonts w:ascii="Book Antiqua" w:hAnsi="Book Antiqua"/>
          <w:sz w:val="24"/>
          <w:szCs w:val="24"/>
          <w:lang w:val="en-US"/>
        </w:rPr>
        <w:t>INFO</w:t>
      </w:r>
      <w:r w:rsidRPr="00CF4845">
        <w:rPr>
          <w:rFonts w:ascii="Book Antiqua" w:hAnsi="Book Antiqua"/>
          <w:sz w:val="24"/>
          <w:szCs w:val="24"/>
        </w:rPr>
        <w:t xml:space="preserve"> </w:t>
      </w:r>
      <w:r w:rsidRPr="00CF4845">
        <w:rPr>
          <w:rFonts w:ascii="Book Antiqua" w:hAnsi="Book Antiqua"/>
          <w:sz w:val="24"/>
          <w:szCs w:val="24"/>
          <w:lang w:val="en-US"/>
        </w:rPr>
        <w:t>POINT</w:t>
      </w:r>
      <w:r w:rsidRPr="00CF4845">
        <w:rPr>
          <w:rFonts w:ascii="Book Antiqua" w:hAnsi="Book Antiqua"/>
          <w:sz w:val="24"/>
          <w:szCs w:val="24"/>
        </w:rPr>
        <w:t xml:space="preserve"> ΝΑΥΠΑΚΤΟΥ - </w:t>
      </w:r>
      <w:r w:rsidR="00196516" w:rsidRPr="00CF4845">
        <w:rPr>
          <w:rStyle w:val="textlink"/>
          <w:rFonts w:ascii="Book Antiqua" w:hAnsi="Book Antiqua"/>
          <w:sz w:val="24"/>
          <w:szCs w:val="24"/>
        </w:rPr>
        <w:t>Αθηνών 26, Τ.Κ. 30300</w:t>
      </w:r>
      <w:r w:rsidRPr="00CF4845">
        <w:rPr>
          <w:rFonts w:ascii="Book Antiqua" w:hAnsi="Book Antiqua"/>
          <w:sz w:val="24"/>
          <w:szCs w:val="24"/>
        </w:rPr>
        <w:t>– 2ος Όροφος.</w:t>
      </w:r>
    </w:p>
    <w:p w14:paraId="6B3636DA" w14:textId="3D347F03" w:rsidR="00345053" w:rsidRPr="00CF4845" w:rsidRDefault="00345053" w:rsidP="00CF4845">
      <w:pPr>
        <w:pStyle w:val="a3"/>
        <w:spacing w:line="360" w:lineRule="auto"/>
        <w:rPr>
          <w:rFonts w:ascii="Book Antiqua" w:hAnsi="Book Antiqua"/>
          <w:sz w:val="24"/>
          <w:szCs w:val="24"/>
        </w:rPr>
      </w:pPr>
      <w:r w:rsidRPr="00CF4845">
        <w:rPr>
          <w:rFonts w:ascii="Book Antiqua" w:hAnsi="Book Antiqua"/>
          <w:sz w:val="24"/>
          <w:szCs w:val="24"/>
        </w:rPr>
        <w:t xml:space="preserve">Τηλ. Επικοινωνίας </w:t>
      </w:r>
      <w:r w:rsidRPr="00CF4845">
        <w:rPr>
          <w:rFonts w:ascii="Book Antiqua" w:hAnsi="Book Antiqua"/>
          <w:sz w:val="24"/>
          <w:szCs w:val="24"/>
          <w:lang w:val="en-US"/>
        </w:rPr>
        <w:t xml:space="preserve">: </w:t>
      </w:r>
      <w:r w:rsidR="00196516" w:rsidRPr="00CF4845">
        <w:rPr>
          <w:rFonts w:ascii="Book Antiqua" w:hAnsi="Book Antiqua"/>
          <w:sz w:val="24"/>
          <w:szCs w:val="24"/>
          <w:lang w:val="en-US"/>
        </w:rPr>
        <w:t>26340 26862</w:t>
      </w:r>
    </w:p>
    <w:p w14:paraId="3A6A47B6" w14:textId="1C4A9663" w:rsidR="00AF1D65" w:rsidRPr="00CF4845" w:rsidRDefault="00AF1D65" w:rsidP="00CF4845">
      <w:pPr>
        <w:pStyle w:val="a3"/>
        <w:numPr>
          <w:ilvl w:val="0"/>
          <w:numId w:val="2"/>
        </w:numPr>
        <w:spacing w:line="360" w:lineRule="auto"/>
        <w:rPr>
          <w:rFonts w:ascii="Book Antiqua" w:hAnsi="Book Antiqua"/>
          <w:sz w:val="24"/>
          <w:szCs w:val="24"/>
        </w:rPr>
      </w:pPr>
      <w:r w:rsidRPr="00CF4845">
        <w:rPr>
          <w:rFonts w:ascii="Book Antiqua" w:hAnsi="Book Antiqua"/>
          <w:sz w:val="24"/>
          <w:szCs w:val="24"/>
          <w:lang w:val="en-US"/>
        </w:rPr>
        <w:t>INFO</w:t>
      </w:r>
      <w:r w:rsidRPr="00CF4845">
        <w:rPr>
          <w:rFonts w:ascii="Book Antiqua" w:hAnsi="Book Antiqua"/>
          <w:sz w:val="24"/>
          <w:szCs w:val="24"/>
        </w:rPr>
        <w:t xml:space="preserve"> </w:t>
      </w:r>
      <w:r w:rsidRPr="00CF4845">
        <w:rPr>
          <w:rFonts w:ascii="Book Antiqua" w:hAnsi="Book Antiqua"/>
          <w:sz w:val="24"/>
          <w:szCs w:val="24"/>
          <w:lang w:val="en-US"/>
        </w:rPr>
        <w:t>POINT</w:t>
      </w:r>
      <w:r w:rsidRPr="00CF4845">
        <w:rPr>
          <w:rFonts w:ascii="Book Antiqua" w:hAnsi="Book Antiqua"/>
          <w:sz w:val="24"/>
          <w:szCs w:val="24"/>
        </w:rPr>
        <w:t xml:space="preserve"> ΑΜΦΙΛΟΧΙΑΣ – </w:t>
      </w:r>
      <w:proofErr w:type="spellStart"/>
      <w:r w:rsidRPr="00CF4845">
        <w:rPr>
          <w:rFonts w:ascii="Book Antiqua" w:hAnsi="Book Antiqua"/>
          <w:sz w:val="24"/>
          <w:szCs w:val="24"/>
        </w:rPr>
        <w:t>Χαβίνη</w:t>
      </w:r>
      <w:proofErr w:type="spellEnd"/>
      <w:r w:rsidRPr="00CF4845">
        <w:rPr>
          <w:rFonts w:ascii="Book Antiqua" w:hAnsi="Book Antiqua"/>
          <w:sz w:val="24"/>
          <w:szCs w:val="24"/>
        </w:rPr>
        <w:t xml:space="preserve"> Θ. 120– 1ος Όροφος.</w:t>
      </w:r>
    </w:p>
    <w:p w14:paraId="1A4DD96D" w14:textId="77777777" w:rsidR="00AF1D65" w:rsidRPr="00CF4845" w:rsidRDefault="00AF1D65" w:rsidP="00CF4845">
      <w:pPr>
        <w:pStyle w:val="a3"/>
        <w:spacing w:line="360" w:lineRule="auto"/>
        <w:rPr>
          <w:rFonts w:ascii="Book Antiqua" w:hAnsi="Book Antiqua"/>
          <w:sz w:val="24"/>
          <w:szCs w:val="24"/>
          <w:lang w:val="en-US"/>
        </w:rPr>
      </w:pPr>
      <w:r w:rsidRPr="00CF4845">
        <w:rPr>
          <w:rFonts w:ascii="Book Antiqua" w:hAnsi="Book Antiqua"/>
          <w:sz w:val="24"/>
          <w:szCs w:val="24"/>
        </w:rPr>
        <w:t xml:space="preserve">Τηλ. Επικοινωνίας </w:t>
      </w:r>
      <w:r w:rsidRPr="00CF4845">
        <w:rPr>
          <w:rFonts w:ascii="Book Antiqua" w:hAnsi="Book Antiqua"/>
          <w:sz w:val="24"/>
          <w:szCs w:val="24"/>
          <w:lang w:val="en-US"/>
        </w:rPr>
        <w:t>: 26420-29075</w:t>
      </w:r>
    </w:p>
    <w:p w14:paraId="379AE8F0" w14:textId="77777777" w:rsidR="00AF1D65" w:rsidRPr="00CF4845" w:rsidRDefault="00AF1D65" w:rsidP="00CF4845">
      <w:pPr>
        <w:pStyle w:val="a3"/>
        <w:numPr>
          <w:ilvl w:val="0"/>
          <w:numId w:val="2"/>
        </w:numPr>
        <w:spacing w:line="360" w:lineRule="auto"/>
        <w:rPr>
          <w:rFonts w:ascii="Book Antiqua" w:hAnsi="Book Antiqua"/>
          <w:sz w:val="24"/>
          <w:szCs w:val="24"/>
        </w:rPr>
      </w:pPr>
      <w:r w:rsidRPr="00CF4845">
        <w:rPr>
          <w:rFonts w:ascii="Book Antiqua" w:hAnsi="Book Antiqua"/>
          <w:sz w:val="24"/>
          <w:szCs w:val="24"/>
        </w:rPr>
        <w:t>INFO POINT ΒΟΝΙΤΣΑΣ – Μακαρίου Κύπρου (Διπλά Στο ΙΚΑ).</w:t>
      </w:r>
    </w:p>
    <w:p w14:paraId="4CE71DD2" w14:textId="77777777" w:rsidR="00AF1D65" w:rsidRPr="00CF4845" w:rsidRDefault="00AF1D65" w:rsidP="00CF4845">
      <w:pPr>
        <w:pStyle w:val="a3"/>
        <w:spacing w:line="360" w:lineRule="auto"/>
        <w:rPr>
          <w:rFonts w:ascii="Book Antiqua" w:hAnsi="Book Antiqua"/>
          <w:sz w:val="24"/>
          <w:szCs w:val="24"/>
          <w:lang w:val="en-US"/>
        </w:rPr>
      </w:pPr>
      <w:r w:rsidRPr="00CF4845">
        <w:rPr>
          <w:rFonts w:ascii="Book Antiqua" w:hAnsi="Book Antiqua"/>
          <w:sz w:val="24"/>
          <w:szCs w:val="24"/>
        </w:rPr>
        <w:t xml:space="preserve">Τηλ. Επικοινωνίας </w:t>
      </w:r>
      <w:r w:rsidRPr="00CF4845">
        <w:rPr>
          <w:rFonts w:ascii="Book Antiqua" w:hAnsi="Book Antiqua"/>
          <w:sz w:val="24"/>
          <w:szCs w:val="24"/>
          <w:lang w:val="en-US"/>
        </w:rPr>
        <w:t>: 26430-22836</w:t>
      </w:r>
    </w:p>
    <w:p w14:paraId="75094378" w14:textId="2E4AD77B" w:rsidR="00945B01" w:rsidRPr="00EC2558" w:rsidRDefault="00EC2558" w:rsidP="00EC2558">
      <w:pPr>
        <w:spacing w:line="360" w:lineRule="auto"/>
        <w:jc w:val="right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t xml:space="preserve"> </w:t>
      </w:r>
      <w:r w:rsidRPr="00EC2558">
        <w:rPr>
          <w:rFonts w:ascii="Book Antiqua" w:hAnsi="Book Antiqua" w:cs="Times New Roman"/>
          <w:b/>
          <w:bCs/>
          <w:sz w:val="24"/>
          <w:szCs w:val="24"/>
        </w:rPr>
        <w:t>ΑΠΟ ΤΗ ΔΙΟΙΚΗΣΗ</w:t>
      </w:r>
    </w:p>
    <w:sectPr w:rsidR="00945B01" w:rsidRPr="00EC2558" w:rsidSect="00F746D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707" w:bottom="1135" w:left="709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52D54D" w14:textId="77777777" w:rsidR="00A910F9" w:rsidRDefault="00A910F9" w:rsidP="00213C15">
      <w:pPr>
        <w:spacing w:after="0" w:line="240" w:lineRule="auto"/>
      </w:pPr>
      <w:r>
        <w:separator/>
      </w:r>
    </w:p>
  </w:endnote>
  <w:endnote w:type="continuationSeparator" w:id="0">
    <w:p w14:paraId="5E449EF6" w14:textId="77777777" w:rsidR="00A910F9" w:rsidRDefault="00A910F9" w:rsidP="00213C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E3FAD1" w14:textId="77777777" w:rsidR="00F746D5" w:rsidRDefault="00F746D5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348" w:type="dxa"/>
      <w:jc w:val="center"/>
      <w:tblCellMar>
        <w:top w:w="28" w:type="dxa"/>
        <w:left w:w="28" w:type="dxa"/>
        <w:bottom w:w="28" w:type="dxa"/>
        <w:right w:w="28" w:type="dxa"/>
      </w:tblCellMar>
      <w:tblLook w:val="04A0" w:firstRow="1" w:lastRow="0" w:firstColumn="1" w:lastColumn="0" w:noHBand="0" w:noVBand="1"/>
    </w:tblPr>
    <w:tblGrid>
      <w:gridCol w:w="1316"/>
      <w:gridCol w:w="9032"/>
    </w:tblGrid>
    <w:tr w:rsidR="00EC2558" w:rsidRPr="0086067F" w14:paraId="303E123C" w14:textId="77777777" w:rsidTr="00F746D5">
      <w:trPr>
        <w:cantSplit/>
        <w:trHeight w:val="466"/>
        <w:jc w:val="center"/>
      </w:trPr>
      <w:tc>
        <w:tcPr>
          <w:tcW w:w="0" w:type="auto"/>
        </w:tcPr>
        <w:p w14:paraId="27AD4439" w14:textId="48A83148" w:rsidR="00EC2558" w:rsidRPr="0086067F" w:rsidRDefault="00EC2558" w:rsidP="00EC2558">
          <w:pPr>
            <w:tabs>
              <w:tab w:val="center" w:pos="4153"/>
              <w:tab w:val="right" w:pos="8306"/>
            </w:tabs>
            <w:rPr>
              <w:rFonts w:ascii="Arial Narrow" w:hAnsi="Arial Narrow"/>
              <w:sz w:val="16"/>
              <w:lang w:val="en-US"/>
            </w:rPr>
          </w:pPr>
          <w:bookmarkStart w:id="0" w:name="_Hlk188004578"/>
          <w:r w:rsidRPr="0025707A">
            <w:rPr>
              <w:rFonts w:ascii="Arial Narrow" w:hAnsi="Arial Narrow"/>
              <w:noProof/>
              <w:sz w:val="16"/>
            </w:rPr>
            <w:drawing>
              <wp:inline distT="0" distB="0" distL="0" distR="0" wp14:anchorId="4CA168B5" wp14:editId="14562A79">
                <wp:extent cx="800100" cy="561975"/>
                <wp:effectExtent l="0" t="0" r="0" b="9525"/>
                <wp:docPr id="1893040318" name="Εικόνα 7" descr="C:\Users\v.ifadis\Documents\PORTAL\ΔΙΑΦΟΡΑ\BANNER FOTOS\LOGO EPIMETOL FOR ANART F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Εικόνα 1" descr="C:\Users\v.ifadis\Documents\PORTAL\ΔΙΑΦΟΡΑ\BANNER FOTOS\LOGO EPIMETOL FOR ANART F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032" w:type="dxa"/>
          <w:vAlign w:val="center"/>
        </w:tcPr>
        <w:p w14:paraId="3D1F0A9C" w14:textId="7EEBF2E2" w:rsidR="00EC2558" w:rsidRPr="00F91014" w:rsidRDefault="00EC2558" w:rsidP="00EC2558">
          <w:pPr>
            <w:tabs>
              <w:tab w:val="center" w:pos="4153"/>
              <w:tab w:val="right" w:pos="8306"/>
            </w:tabs>
            <w:rPr>
              <w:rFonts w:ascii="Arial Narrow" w:hAnsi="Arial Narrow"/>
              <w:b/>
              <w:i/>
              <w:sz w:val="18"/>
            </w:rPr>
          </w:pPr>
          <w:r>
            <w:rPr>
              <w:rFonts w:ascii="Arial Narrow" w:hAnsi="Arial Narrow"/>
              <w:b/>
              <w:i/>
              <w:sz w:val="18"/>
            </w:rPr>
            <w:t xml:space="preserve">         </w:t>
          </w:r>
          <w:r w:rsidRPr="008105D7">
            <w:rPr>
              <w:rFonts w:ascii="Arial Narrow" w:hAnsi="Arial Narrow"/>
              <w:b/>
              <w:i/>
              <w:sz w:val="18"/>
            </w:rPr>
            <w:t>ΕΠΙΜΕΛΗΤΗΡΙΟ ΑΙΤΩΛΟΑΚΑΡΝΑΝΙΑΣ</w:t>
          </w:r>
          <w:r w:rsidRPr="00F91014">
            <w:rPr>
              <w:rFonts w:ascii="Arial Narrow" w:hAnsi="Arial Narrow"/>
              <w:b/>
              <w:i/>
              <w:sz w:val="18"/>
            </w:rPr>
            <w:t xml:space="preserve">   </w:t>
          </w:r>
          <w:r w:rsidRPr="00F91014">
            <w:rPr>
              <w:rFonts w:ascii="Arial Narrow" w:hAnsi="Arial Narrow"/>
              <w:sz w:val="16"/>
            </w:rPr>
            <w:t xml:space="preserve">      </w:t>
          </w:r>
          <w:r w:rsidRPr="00AA7059">
            <w:rPr>
              <w:rFonts w:ascii="Arial Narrow" w:hAnsi="Arial Narrow"/>
              <w:sz w:val="16"/>
            </w:rPr>
            <w:t xml:space="preserve"> </w:t>
          </w:r>
          <w:r w:rsidRPr="002A4BF3">
            <w:rPr>
              <w:rFonts w:ascii="Arial Narrow" w:hAnsi="Arial Narrow"/>
              <w:sz w:val="16"/>
            </w:rPr>
            <w:t xml:space="preserve">     </w:t>
          </w:r>
          <w:r w:rsidRPr="0025707A">
            <w:rPr>
              <w:rFonts w:ascii="Arial Narrow" w:hAnsi="Arial Narrow"/>
              <w:noProof/>
              <w:sz w:val="16"/>
            </w:rPr>
            <w:drawing>
              <wp:inline distT="0" distB="0" distL="0" distR="0" wp14:anchorId="673ABBE5" wp14:editId="19056477">
                <wp:extent cx="142875" cy="142875"/>
                <wp:effectExtent l="0" t="0" r="9525" b="9525"/>
                <wp:docPr id="1239158235" name="Εικόνα 6" descr="we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Εικόνα 6" descr="we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F91014">
            <w:rPr>
              <w:rFonts w:ascii="Arial Narrow" w:hAnsi="Arial Narrow"/>
              <w:sz w:val="16"/>
            </w:rPr>
            <w:t xml:space="preserve">  </w:t>
          </w:r>
          <w:hyperlink r:id="rId3" w:history="1">
            <w:r w:rsidRPr="00E55B74">
              <w:rPr>
                <w:rStyle w:val="-"/>
                <w:rFonts w:ascii="Arial Narrow" w:hAnsi="Arial Narrow"/>
                <w:sz w:val="16"/>
                <w:lang w:val="en-US"/>
              </w:rPr>
              <w:t>www</w:t>
            </w:r>
            <w:r w:rsidRPr="00E55B74">
              <w:rPr>
                <w:rStyle w:val="-"/>
                <w:rFonts w:ascii="Arial Narrow" w:hAnsi="Arial Narrow"/>
                <w:sz w:val="16"/>
              </w:rPr>
              <w:t>.</w:t>
            </w:r>
            <w:r w:rsidRPr="00E55B74">
              <w:rPr>
                <w:rStyle w:val="-"/>
                <w:rFonts w:ascii="Arial Narrow" w:hAnsi="Arial Narrow"/>
                <w:sz w:val="16"/>
                <w:lang w:val="en-US"/>
              </w:rPr>
              <w:t>etakcci</w:t>
            </w:r>
            <w:r w:rsidRPr="00E55B74">
              <w:rPr>
                <w:rStyle w:val="-"/>
                <w:rFonts w:ascii="Arial Narrow" w:hAnsi="Arial Narrow"/>
                <w:sz w:val="16"/>
              </w:rPr>
              <w:t>.</w:t>
            </w:r>
            <w:r w:rsidRPr="00E55B74">
              <w:rPr>
                <w:rStyle w:val="-"/>
                <w:rFonts w:ascii="Arial Narrow" w:hAnsi="Arial Narrow"/>
                <w:sz w:val="16"/>
                <w:lang w:val="en-US"/>
              </w:rPr>
              <w:t>gr</w:t>
            </w:r>
          </w:hyperlink>
          <w:r w:rsidRPr="00FE6AB0">
            <w:rPr>
              <w:rFonts w:ascii="Arial Narrow" w:hAnsi="Arial Narrow"/>
              <w:sz w:val="16"/>
            </w:rPr>
            <w:t xml:space="preserve"> </w:t>
          </w:r>
          <w:r w:rsidRPr="00F91014">
            <w:rPr>
              <w:rFonts w:ascii="Arial Narrow" w:hAnsi="Arial Narrow"/>
              <w:noProof/>
              <w:sz w:val="16"/>
            </w:rPr>
            <w:t xml:space="preserve"> </w:t>
          </w:r>
          <w:r w:rsidRPr="00AA509A">
            <w:rPr>
              <w:rFonts w:ascii="Arial Narrow" w:hAnsi="Arial Narrow"/>
              <w:noProof/>
              <w:sz w:val="16"/>
            </w:rPr>
            <w:t xml:space="preserve">       </w:t>
          </w:r>
          <w:r w:rsidRPr="0025707A">
            <w:rPr>
              <w:rFonts w:ascii="Arial Narrow" w:hAnsi="Arial Narrow"/>
              <w:noProof/>
              <w:sz w:val="16"/>
            </w:rPr>
            <w:drawing>
              <wp:inline distT="0" distB="0" distL="0" distR="0" wp14:anchorId="53473FB8" wp14:editId="48E51283">
                <wp:extent cx="142875" cy="142875"/>
                <wp:effectExtent l="0" t="0" r="9525" b="9525"/>
                <wp:docPr id="858796975" name="Εικόνα 5" descr="emai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Εικόνα 5" descr="emai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F91014">
            <w:rPr>
              <w:rFonts w:ascii="Arial Narrow" w:hAnsi="Arial Narrow"/>
              <w:sz w:val="16"/>
            </w:rPr>
            <w:t xml:space="preserve"> </w:t>
          </w:r>
          <w:hyperlink r:id="rId5" w:history="1">
            <w:r w:rsidRPr="00E55B74">
              <w:rPr>
                <w:rStyle w:val="-"/>
                <w:rFonts w:ascii="Arial Narrow" w:hAnsi="Arial Narrow"/>
                <w:sz w:val="16"/>
                <w:lang w:val="en-US"/>
              </w:rPr>
              <w:t>contact</w:t>
            </w:r>
            <w:r w:rsidRPr="00E55B74">
              <w:rPr>
                <w:rStyle w:val="-"/>
                <w:rFonts w:ascii="Arial Narrow" w:hAnsi="Arial Narrow"/>
                <w:sz w:val="16"/>
              </w:rPr>
              <w:t>@</w:t>
            </w:r>
            <w:r w:rsidRPr="00E55B74">
              <w:rPr>
                <w:rStyle w:val="-"/>
                <w:rFonts w:ascii="Arial Narrow" w:hAnsi="Arial Narrow"/>
                <w:sz w:val="16"/>
                <w:lang w:val="en-US"/>
              </w:rPr>
              <w:t>epimetol</w:t>
            </w:r>
            <w:r w:rsidRPr="00E55B74">
              <w:rPr>
                <w:rStyle w:val="-"/>
                <w:rFonts w:ascii="Arial Narrow" w:hAnsi="Arial Narrow"/>
                <w:sz w:val="16"/>
              </w:rPr>
              <w:t>.</w:t>
            </w:r>
            <w:r w:rsidRPr="00E55B74">
              <w:rPr>
                <w:rStyle w:val="-"/>
                <w:rFonts w:ascii="Arial Narrow" w:hAnsi="Arial Narrow"/>
                <w:sz w:val="16"/>
                <w:lang w:val="en-US"/>
              </w:rPr>
              <w:t>gr</w:t>
            </w:r>
          </w:hyperlink>
          <w:r w:rsidRPr="00FE6AB0">
            <w:rPr>
              <w:rFonts w:ascii="Arial Narrow" w:hAnsi="Arial Narrow"/>
              <w:sz w:val="16"/>
            </w:rPr>
            <w:t xml:space="preserve"> </w:t>
          </w:r>
        </w:p>
        <w:p w14:paraId="6AE6DC95" w14:textId="5926729E" w:rsidR="00EC2558" w:rsidRPr="00B22038" w:rsidRDefault="00EC2558" w:rsidP="00EC2558">
          <w:pPr>
            <w:rPr>
              <w:sz w:val="16"/>
              <w:szCs w:val="16"/>
            </w:rPr>
          </w:pPr>
          <w:r>
            <w:rPr>
              <w:rFonts w:ascii="Arial Narrow" w:hAnsi="Arial Narrow"/>
              <w:i/>
              <w:sz w:val="18"/>
            </w:rPr>
            <w:t xml:space="preserve">        Παπαστράτου 53 &amp; Σμύρνης</w:t>
          </w:r>
          <w:r w:rsidRPr="002A4BF3">
            <w:rPr>
              <w:rFonts w:ascii="Arial Narrow" w:hAnsi="Arial Narrow"/>
              <w:i/>
              <w:sz w:val="18"/>
            </w:rPr>
            <w:t xml:space="preserve">, </w:t>
          </w:r>
          <w:r w:rsidRPr="008105D7">
            <w:rPr>
              <w:rFonts w:ascii="Arial Narrow" w:hAnsi="Arial Narrow"/>
              <w:i/>
              <w:sz w:val="18"/>
            </w:rPr>
            <w:t>30131  ΑΓΡΙΝΙΟ</w:t>
          </w:r>
          <w:r w:rsidRPr="00F91014">
            <w:rPr>
              <w:rFonts w:ascii="Arial Narrow" w:hAnsi="Arial Narrow"/>
              <w:i/>
              <w:sz w:val="18"/>
            </w:rPr>
            <w:t xml:space="preserve"> </w:t>
          </w:r>
          <w:r w:rsidRPr="00485135">
            <w:rPr>
              <w:rFonts w:ascii="Arial Narrow" w:hAnsi="Arial Narrow"/>
              <w:i/>
              <w:sz w:val="18"/>
            </w:rPr>
            <w:t xml:space="preserve">  </w:t>
          </w:r>
          <w:r w:rsidRPr="002A4BF3">
            <w:rPr>
              <w:rFonts w:ascii="Arial Narrow" w:hAnsi="Arial Narrow"/>
              <w:i/>
              <w:sz w:val="18"/>
            </w:rPr>
            <w:t xml:space="preserve"> </w:t>
          </w:r>
          <w:r>
            <w:rPr>
              <w:rFonts w:ascii="Arial Narrow" w:hAnsi="Arial Narrow"/>
              <w:i/>
              <w:sz w:val="18"/>
            </w:rPr>
            <w:t xml:space="preserve">  </w:t>
          </w:r>
          <w:r w:rsidRPr="002A4BF3">
            <w:rPr>
              <w:rFonts w:ascii="Arial Narrow" w:hAnsi="Arial Narrow"/>
              <w:i/>
              <w:sz w:val="18"/>
            </w:rPr>
            <w:t xml:space="preserve"> </w:t>
          </w:r>
          <w:r w:rsidRPr="0025707A">
            <w:rPr>
              <w:rFonts w:ascii="Arial Narrow" w:hAnsi="Arial Narrow"/>
              <w:noProof/>
              <w:sz w:val="16"/>
            </w:rPr>
            <w:drawing>
              <wp:inline distT="0" distB="0" distL="0" distR="0" wp14:anchorId="6F645586" wp14:editId="34310F58">
                <wp:extent cx="142875" cy="142875"/>
                <wp:effectExtent l="0" t="0" r="9525" b="9525"/>
                <wp:docPr id="1712900806" name="Εικόνα 4" descr="faceboo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Εικόνα 7" descr="faceboo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FE6AB0">
            <w:rPr>
              <w:rFonts w:ascii="Arial Narrow" w:hAnsi="Arial Narrow"/>
              <w:sz w:val="16"/>
            </w:rPr>
            <w:t xml:space="preserve"> </w:t>
          </w:r>
          <w:hyperlink r:id="rId7" w:history="1">
            <w:r w:rsidRPr="00B22038">
              <w:rPr>
                <w:rStyle w:val="-"/>
                <w:sz w:val="16"/>
                <w:szCs w:val="16"/>
              </w:rPr>
              <w:t>www.facebook.com/pg/1732089896816696</w:t>
            </w:r>
          </w:hyperlink>
        </w:p>
        <w:p w14:paraId="35A93F22" w14:textId="51BCE5DA" w:rsidR="00EC2558" w:rsidRPr="00572AD4" w:rsidRDefault="00EC2558" w:rsidP="00EC2558">
          <w:pPr>
            <w:rPr>
              <w:rFonts w:ascii="Arial Narrow" w:hAnsi="Arial Narrow"/>
              <w:noProof/>
              <w:sz w:val="16"/>
            </w:rPr>
          </w:pPr>
          <w:r w:rsidRPr="00B22038">
            <w:rPr>
              <w:noProof/>
              <w:sz w:val="16"/>
              <w:szCs w:val="16"/>
            </w:rPr>
            <w:t xml:space="preserve">       </w:t>
          </w:r>
          <w:r w:rsidRPr="0025707A">
            <w:rPr>
              <w:noProof/>
              <w:sz w:val="16"/>
              <w:szCs w:val="16"/>
            </w:rPr>
            <w:drawing>
              <wp:inline distT="0" distB="0" distL="0" distR="0" wp14:anchorId="7731F428" wp14:editId="2B61606C">
                <wp:extent cx="142875" cy="142875"/>
                <wp:effectExtent l="0" t="0" r="9525" b="9525"/>
                <wp:docPr id="389148355" name="Εικόνα 3" descr="pho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Εικόνα 3" descr="phon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B22038">
            <w:rPr>
              <w:noProof/>
              <w:sz w:val="16"/>
              <w:szCs w:val="16"/>
            </w:rPr>
            <w:t xml:space="preserve"> </w:t>
          </w:r>
          <w:r w:rsidRPr="00B22038">
            <w:rPr>
              <w:rFonts w:ascii="Arial Narrow" w:hAnsi="Arial Narrow"/>
              <w:sz w:val="16"/>
              <w:szCs w:val="16"/>
            </w:rPr>
            <w:t xml:space="preserve">26410 74500   </w:t>
          </w:r>
          <w:r w:rsidRPr="0025707A">
            <w:rPr>
              <w:rFonts w:ascii="Arial Narrow" w:hAnsi="Arial Narrow"/>
              <w:noProof/>
              <w:sz w:val="16"/>
              <w:szCs w:val="16"/>
            </w:rPr>
            <w:drawing>
              <wp:inline distT="0" distB="0" distL="0" distR="0" wp14:anchorId="527093BF" wp14:editId="2F6F57FA">
                <wp:extent cx="142875" cy="142875"/>
                <wp:effectExtent l="0" t="0" r="9525" b="9525"/>
                <wp:docPr id="1588159105" name="Εικόνα 2" descr="fax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Εικόνα 4" descr="fax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B22038">
            <w:rPr>
              <w:rFonts w:ascii="Arial Narrow" w:hAnsi="Arial Narrow"/>
              <w:sz w:val="16"/>
              <w:szCs w:val="16"/>
            </w:rPr>
            <w:t xml:space="preserve">26410 22590                                   </w:t>
          </w:r>
          <w:r w:rsidRPr="0025707A">
            <w:rPr>
              <w:rFonts w:ascii="Arial Narrow" w:hAnsi="Arial Narrow"/>
              <w:noProof/>
              <w:sz w:val="16"/>
              <w:szCs w:val="16"/>
            </w:rPr>
            <w:drawing>
              <wp:inline distT="0" distB="0" distL="0" distR="0" wp14:anchorId="43E0F1E9" wp14:editId="425B6C23">
                <wp:extent cx="142875" cy="142875"/>
                <wp:effectExtent l="0" t="0" r="9525" b="9525"/>
                <wp:docPr id="129870884" name="Εικόνα 1" descr="YouTub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Εικόνα 11" descr="YouTub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hyperlink r:id="rId11" w:history="1">
            <w:r w:rsidRPr="00B22038">
              <w:rPr>
                <w:rStyle w:val="-"/>
                <w:rFonts w:ascii="Arial Narrow" w:hAnsi="Arial Narrow"/>
                <w:noProof/>
                <w:sz w:val="16"/>
                <w:szCs w:val="16"/>
              </w:rPr>
              <w:t>www.youtube.com/channel/UCsdqswQWzuJauVMtAQ-iJnQ</w:t>
            </w:r>
          </w:hyperlink>
          <w:r>
            <w:rPr>
              <w:rFonts w:ascii="Arial Narrow" w:hAnsi="Arial Narrow"/>
              <w:noProof/>
              <w:sz w:val="16"/>
            </w:rPr>
            <w:t xml:space="preserve"> </w:t>
          </w:r>
        </w:p>
        <w:p w14:paraId="38E7D0B2" w14:textId="77777777" w:rsidR="00EC2558" w:rsidRPr="002A4BF3" w:rsidRDefault="00EC2558" w:rsidP="00EC2558">
          <w:pPr>
            <w:tabs>
              <w:tab w:val="center" w:pos="4153"/>
              <w:tab w:val="right" w:pos="8306"/>
            </w:tabs>
            <w:rPr>
              <w:rFonts w:ascii="Arial Narrow" w:hAnsi="Arial Narrow"/>
              <w:sz w:val="16"/>
            </w:rPr>
          </w:pPr>
        </w:p>
      </w:tc>
    </w:tr>
    <w:bookmarkEnd w:id="0"/>
  </w:tbl>
  <w:p w14:paraId="2C095D0F" w14:textId="6591DDD9" w:rsidR="00213C15" w:rsidRDefault="00213C15" w:rsidP="00F746D5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CFA30C" w14:textId="77777777" w:rsidR="00F746D5" w:rsidRDefault="00F746D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49CB82" w14:textId="77777777" w:rsidR="00A910F9" w:rsidRDefault="00A910F9" w:rsidP="00213C15">
      <w:pPr>
        <w:spacing w:after="0" w:line="240" w:lineRule="auto"/>
      </w:pPr>
      <w:r>
        <w:separator/>
      </w:r>
    </w:p>
  </w:footnote>
  <w:footnote w:type="continuationSeparator" w:id="0">
    <w:p w14:paraId="19164388" w14:textId="77777777" w:rsidR="00A910F9" w:rsidRDefault="00A910F9" w:rsidP="00213C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7C38D" w14:textId="77777777" w:rsidR="00F746D5" w:rsidRDefault="00F746D5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99C832" w14:textId="72A908AC" w:rsidR="002043BC" w:rsidRPr="002043BC" w:rsidRDefault="002043BC" w:rsidP="002043BC">
    <w:pPr>
      <w:pStyle w:val="a4"/>
    </w:pPr>
  </w:p>
  <w:p w14:paraId="70D66087" w14:textId="67ED356A" w:rsidR="002043BC" w:rsidRDefault="00613C16">
    <w:pPr>
      <w:pStyle w:val="a4"/>
    </w:pPr>
    <w:r>
      <w:rPr>
        <w:noProof/>
      </w:rPr>
      <w:drawing>
        <wp:inline distT="0" distB="0" distL="0" distR="0" wp14:anchorId="122703DE" wp14:editId="7DCC25C0">
          <wp:extent cx="6467475" cy="1019175"/>
          <wp:effectExtent l="0" t="0" r="9525" b="9525"/>
          <wp:docPr id="794801968" name="Εικόνα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7475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6B6269" w14:textId="77777777" w:rsidR="00F746D5" w:rsidRDefault="00F746D5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0C6204"/>
    <w:multiLevelType w:val="hybridMultilevel"/>
    <w:tmpl w:val="A4C0DAF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813034"/>
    <w:multiLevelType w:val="hybridMultilevel"/>
    <w:tmpl w:val="E54ADE98"/>
    <w:lvl w:ilvl="0" w:tplc="040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EE5EAB"/>
    <w:multiLevelType w:val="hybridMultilevel"/>
    <w:tmpl w:val="029ED84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8032345">
    <w:abstractNumId w:val="1"/>
  </w:num>
  <w:num w:numId="2" w16cid:durableId="1916695206">
    <w:abstractNumId w:val="2"/>
  </w:num>
  <w:num w:numId="3" w16cid:durableId="10805237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353C"/>
    <w:rsid w:val="000768B3"/>
    <w:rsid w:val="000876AE"/>
    <w:rsid w:val="000D5508"/>
    <w:rsid w:val="00141F30"/>
    <w:rsid w:val="00142684"/>
    <w:rsid w:val="00155C62"/>
    <w:rsid w:val="00196516"/>
    <w:rsid w:val="001B23CD"/>
    <w:rsid w:val="002043BC"/>
    <w:rsid w:val="00205CC9"/>
    <w:rsid w:val="00213C15"/>
    <w:rsid w:val="00242FD6"/>
    <w:rsid w:val="00311831"/>
    <w:rsid w:val="00345053"/>
    <w:rsid w:val="00363949"/>
    <w:rsid w:val="003976E4"/>
    <w:rsid w:val="003E02D3"/>
    <w:rsid w:val="003E62D2"/>
    <w:rsid w:val="003F3FFD"/>
    <w:rsid w:val="00427C26"/>
    <w:rsid w:val="004C43B9"/>
    <w:rsid w:val="00520EBE"/>
    <w:rsid w:val="005665F8"/>
    <w:rsid w:val="005869B7"/>
    <w:rsid w:val="005875EF"/>
    <w:rsid w:val="00612A46"/>
    <w:rsid w:val="00613C16"/>
    <w:rsid w:val="006C2B34"/>
    <w:rsid w:val="00724B19"/>
    <w:rsid w:val="007423F7"/>
    <w:rsid w:val="007957CD"/>
    <w:rsid w:val="0082385E"/>
    <w:rsid w:val="00843AA3"/>
    <w:rsid w:val="0094521F"/>
    <w:rsid w:val="00945B01"/>
    <w:rsid w:val="00A6353C"/>
    <w:rsid w:val="00A910F9"/>
    <w:rsid w:val="00AB11A0"/>
    <w:rsid w:val="00AF1D65"/>
    <w:rsid w:val="00AF60A2"/>
    <w:rsid w:val="00BC2A88"/>
    <w:rsid w:val="00BD4C1D"/>
    <w:rsid w:val="00BD7983"/>
    <w:rsid w:val="00CA46F9"/>
    <w:rsid w:val="00CB6D9D"/>
    <w:rsid w:val="00CF4845"/>
    <w:rsid w:val="00DC4865"/>
    <w:rsid w:val="00E137D4"/>
    <w:rsid w:val="00E5181C"/>
    <w:rsid w:val="00EB6D9A"/>
    <w:rsid w:val="00EC2558"/>
    <w:rsid w:val="00ED6B0A"/>
    <w:rsid w:val="00F74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0AAD38"/>
  <w15:chartTrackingRefBased/>
  <w15:docId w15:val="{F49AD193-E695-4861-B704-E72568A2E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13C15"/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E5181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213C15"/>
    <w:rPr>
      <w:color w:val="0563C1" w:themeColor="hyperlink"/>
      <w:u w:val="single"/>
    </w:rPr>
  </w:style>
  <w:style w:type="paragraph" w:styleId="a3">
    <w:name w:val="List Paragraph"/>
    <w:basedOn w:val="a"/>
    <w:uiPriority w:val="34"/>
    <w:qFormat/>
    <w:rsid w:val="00213C15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213C1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213C15"/>
  </w:style>
  <w:style w:type="paragraph" w:styleId="a5">
    <w:name w:val="footer"/>
    <w:basedOn w:val="a"/>
    <w:link w:val="Char0"/>
    <w:uiPriority w:val="99"/>
    <w:unhideWhenUsed/>
    <w:rsid w:val="00213C1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rsid w:val="00213C15"/>
  </w:style>
  <w:style w:type="paragraph" w:styleId="Web">
    <w:name w:val="Normal (Web)"/>
    <w:basedOn w:val="a"/>
    <w:uiPriority w:val="99"/>
    <w:unhideWhenUsed/>
    <w:rsid w:val="00AF1D65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el-GR"/>
    </w:rPr>
  </w:style>
  <w:style w:type="character" w:customStyle="1" w:styleId="1">
    <w:name w:val="Ανεπίλυτη αναφορά1"/>
    <w:basedOn w:val="a0"/>
    <w:uiPriority w:val="99"/>
    <w:semiHidden/>
    <w:unhideWhenUsed/>
    <w:rsid w:val="00E5181C"/>
    <w:rPr>
      <w:color w:val="605E5C"/>
      <w:shd w:val="clear" w:color="auto" w:fill="E1DFDD"/>
    </w:rPr>
  </w:style>
  <w:style w:type="character" w:customStyle="1" w:styleId="2Char">
    <w:name w:val="Επικεφαλίδα 2 Char"/>
    <w:basedOn w:val="a0"/>
    <w:link w:val="2"/>
    <w:uiPriority w:val="9"/>
    <w:semiHidden/>
    <w:rsid w:val="00E5181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-0">
    <w:name w:val="FollowedHyperlink"/>
    <w:basedOn w:val="a0"/>
    <w:uiPriority w:val="99"/>
    <w:semiHidden/>
    <w:unhideWhenUsed/>
    <w:rsid w:val="00E5181C"/>
    <w:rPr>
      <w:color w:val="954F72" w:themeColor="followedHyperlink"/>
      <w:u w:val="single"/>
    </w:rPr>
  </w:style>
  <w:style w:type="character" w:customStyle="1" w:styleId="textlink">
    <w:name w:val="text_link"/>
    <w:basedOn w:val="a0"/>
    <w:rsid w:val="001965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50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6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3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45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5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3" Type="http://schemas.openxmlformats.org/officeDocument/2006/relationships/hyperlink" Target="http://www.etakcci.gr" TargetMode="External"/><Relationship Id="rId7" Type="http://schemas.openxmlformats.org/officeDocument/2006/relationships/hyperlink" Target="http://www.facebook.com/pg/1732089896816696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5.jpeg"/><Relationship Id="rId11" Type="http://schemas.openxmlformats.org/officeDocument/2006/relationships/hyperlink" Target="http://www.youtube.com/channel/UCsdqswQWzuJauVMtAQ-iJnQ" TargetMode="External"/><Relationship Id="rId5" Type="http://schemas.openxmlformats.org/officeDocument/2006/relationships/hyperlink" Target="mailto:contact@epimetol.gr" TargetMode="External"/><Relationship Id="rId10" Type="http://schemas.openxmlformats.org/officeDocument/2006/relationships/image" Target="media/image8.jpeg"/><Relationship Id="rId4" Type="http://schemas.openxmlformats.org/officeDocument/2006/relationships/image" Target="media/image4.jpeg"/><Relationship Id="rId9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261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ΓΕΩΡΓΙΟΣ ΡΟΜΠΟΛΑΣ</dc:creator>
  <cp:keywords/>
  <dc:description/>
  <cp:lastModifiedBy>Panagiotis Tsichritzis</cp:lastModifiedBy>
  <cp:revision>2</cp:revision>
  <cp:lastPrinted>2023-05-23T06:31:00Z</cp:lastPrinted>
  <dcterms:created xsi:type="dcterms:W3CDTF">2025-10-21T10:47:00Z</dcterms:created>
  <dcterms:modified xsi:type="dcterms:W3CDTF">2025-10-21T10:47:00Z</dcterms:modified>
</cp:coreProperties>
</file>