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AF39D" w14:textId="77777777" w:rsidR="007F050C" w:rsidRDefault="007F050C" w:rsidP="007F18CD">
      <w:pPr>
        <w:jc w:val="center"/>
        <w:rPr>
          <w:rFonts w:asciiTheme="minorHAnsi" w:hAnsiTheme="minorHAnsi" w:cstheme="minorHAnsi"/>
          <w:b/>
          <w:sz w:val="28"/>
          <w:szCs w:val="28"/>
        </w:rPr>
      </w:pPr>
      <w:bookmarkStart w:id="0" w:name="_Hlk50626364"/>
      <w:bookmarkStart w:id="1" w:name="_Hlk212035674"/>
      <w:r w:rsidRPr="00A867A8">
        <w:rPr>
          <w:rFonts w:asciiTheme="minorHAnsi" w:hAnsiTheme="minorHAnsi" w:cstheme="minorHAnsi"/>
          <w:b/>
          <w:sz w:val="28"/>
          <w:szCs w:val="28"/>
        </w:rPr>
        <w:t>ΔΕΛΤΙΟ</w:t>
      </w:r>
      <w:r w:rsidRPr="00203DC5">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bookmarkEnd w:id="0"/>
    <w:p w14:paraId="62F1B5BB" w14:textId="77777777" w:rsidR="00B81F40" w:rsidRPr="004D0B10" w:rsidRDefault="00B81F40" w:rsidP="00B81F40">
      <w:pPr>
        <w:jc w:val="center"/>
        <w:rPr>
          <w:rFonts w:asciiTheme="minorHAnsi" w:hAnsiTheme="minorHAnsi" w:cstheme="minorHAnsi"/>
          <w:b/>
          <w:bCs/>
          <w:sz w:val="28"/>
          <w:szCs w:val="28"/>
          <w:lang w:eastAsia="en-US"/>
        </w:rPr>
      </w:pPr>
    </w:p>
    <w:p w14:paraId="4135A6BC" w14:textId="0989A166" w:rsidR="004D0B10" w:rsidRPr="004D0B10" w:rsidRDefault="004D0B10" w:rsidP="004D0B10">
      <w:pPr>
        <w:jc w:val="center"/>
        <w:rPr>
          <w:rFonts w:asciiTheme="minorHAnsi" w:hAnsiTheme="minorHAnsi" w:cstheme="minorHAnsi"/>
          <w:b/>
          <w:bCs/>
          <w:sz w:val="28"/>
          <w:szCs w:val="28"/>
          <w:lang w:eastAsia="en-US"/>
        </w:rPr>
      </w:pPr>
      <w:r>
        <w:rPr>
          <w:rFonts w:asciiTheme="minorHAnsi" w:hAnsiTheme="minorHAnsi" w:cstheme="minorHAnsi"/>
          <w:b/>
          <w:bCs/>
          <w:sz w:val="28"/>
          <w:szCs w:val="28"/>
          <w:lang w:eastAsia="en-US"/>
        </w:rPr>
        <w:t xml:space="preserve">Η Ελλάδα </w:t>
      </w:r>
      <w:r w:rsidRPr="004D0B10">
        <w:rPr>
          <w:rFonts w:asciiTheme="minorHAnsi" w:hAnsiTheme="minorHAnsi" w:cstheme="minorHAnsi"/>
          <w:b/>
          <w:bCs/>
          <w:sz w:val="28"/>
          <w:szCs w:val="28"/>
          <w:lang w:eastAsia="en-US"/>
        </w:rPr>
        <w:t xml:space="preserve">στη Διεθνή Έκθεση </w:t>
      </w:r>
      <w:r>
        <w:rPr>
          <w:rFonts w:asciiTheme="minorHAnsi" w:hAnsiTheme="minorHAnsi" w:cstheme="minorHAnsi"/>
          <w:b/>
          <w:bCs/>
          <w:sz w:val="28"/>
          <w:szCs w:val="28"/>
          <w:lang w:eastAsia="en-US"/>
        </w:rPr>
        <w:t>«</w:t>
      </w:r>
      <w:r w:rsidRPr="004D0B10">
        <w:rPr>
          <w:rFonts w:asciiTheme="minorHAnsi" w:hAnsiTheme="minorHAnsi" w:cstheme="minorHAnsi"/>
          <w:b/>
          <w:bCs/>
          <w:sz w:val="28"/>
          <w:szCs w:val="28"/>
          <w:lang w:eastAsia="en-US"/>
        </w:rPr>
        <w:t xml:space="preserve">INDAGRA </w:t>
      </w:r>
      <w:r w:rsidR="00027C75" w:rsidRPr="00027C75">
        <w:rPr>
          <w:rFonts w:asciiTheme="minorHAnsi" w:hAnsiTheme="minorHAnsi" w:cstheme="minorHAnsi"/>
          <w:b/>
          <w:bCs/>
          <w:sz w:val="28"/>
          <w:szCs w:val="28"/>
          <w:lang w:eastAsia="en-US"/>
        </w:rPr>
        <w:t xml:space="preserve"> </w:t>
      </w:r>
      <w:r w:rsidRPr="004D0B10">
        <w:rPr>
          <w:rFonts w:asciiTheme="minorHAnsi" w:hAnsiTheme="minorHAnsi" w:cstheme="minorHAnsi"/>
          <w:b/>
          <w:bCs/>
          <w:sz w:val="28"/>
          <w:szCs w:val="28"/>
          <w:lang w:eastAsia="en-US"/>
        </w:rPr>
        <w:t>2025</w:t>
      </w:r>
      <w:r>
        <w:rPr>
          <w:rFonts w:asciiTheme="minorHAnsi" w:hAnsiTheme="minorHAnsi" w:cstheme="minorHAnsi"/>
          <w:b/>
          <w:bCs/>
          <w:sz w:val="28"/>
          <w:szCs w:val="28"/>
          <w:lang w:eastAsia="en-US"/>
        </w:rPr>
        <w:t>»</w:t>
      </w:r>
      <w:r w:rsidRPr="004D0B10">
        <w:rPr>
          <w:rFonts w:asciiTheme="minorHAnsi" w:hAnsiTheme="minorHAnsi" w:cstheme="minorHAnsi"/>
          <w:b/>
          <w:bCs/>
          <w:sz w:val="28"/>
          <w:szCs w:val="28"/>
          <w:lang w:eastAsia="en-US"/>
        </w:rPr>
        <w:t xml:space="preserve"> στο Βουκουρέστι</w:t>
      </w:r>
    </w:p>
    <w:p w14:paraId="47EE6C7A" w14:textId="612CDED1" w:rsidR="004D0B10" w:rsidRPr="004D0B10" w:rsidRDefault="004D0B10" w:rsidP="004D0B10">
      <w:pPr>
        <w:jc w:val="center"/>
        <w:rPr>
          <w:rFonts w:asciiTheme="minorHAnsi" w:hAnsiTheme="minorHAnsi" w:cstheme="minorHAnsi"/>
          <w:b/>
          <w:bCs/>
          <w:sz w:val="28"/>
          <w:szCs w:val="28"/>
          <w:lang w:eastAsia="en-US"/>
        </w:rPr>
      </w:pPr>
      <w:r w:rsidRPr="004D0B10">
        <w:rPr>
          <w:rFonts w:asciiTheme="minorHAnsi" w:hAnsiTheme="minorHAnsi" w:cstheme="minorHAnsi"/>
          <w:b/>
          <w:bCs/>
          <w:sz w:val="28"/>
          <w:szCs w:val="28"/>
          <w:lang w:eastAsia="en-US"/>
        </w:rPr>
        <w:t>Η Enterprise Greece στηρίζε</w:t>
      </w:r>
      <w:r>
        <w:rPr>
          <w:rFonts w:asciiTheme="minorHAnsi" w:hAnsiTheme="minorHAnsi" w:cstheme="minorHAnsi"/>
          <w:b/>
          <w:bCs/>
          <w:sz w:val="28"/>
          <w:szCs w:val="28"/>
          <w:lang w:eastAsia="en-US"/>
        </w:rPr>
        <w:t>ι</w:t>
      </w:r>
      <w:r w:rsidRPr="004D0B10">
        <w:rPr>
          <w:rFonts w:asciiTheme="minorHAnsi" w:hAnsiTheme="minorHAnsi" w:cstheme="minorHAnsi"/>
          <w:b/>
          <w:bCs/>
          <w:sz w:val="28"/>
          <w:szCs w:val="28"/>
          <w:lang w:eastAsia="en-US"/>
        </w:rPr>
        <w:t xml:space="preserve"> την εξωστρέφεια του αγροτικού τομέα</w:t>
      </w:r>
    </w:p>
    <w:p w14:paraId="31C0048D" w14:textId="77777777" w:rsidR="00B81F40" w:rsidRPr="004A681F" w:rsidRDefault="00B81F40" w:rsidP="004A681F">
      <w:pPr>
        <w:jc w:val="center"/>
        <w:rPr>
          <w:rFonts w:asciiTheme="minorHAnsi" w:eastAsia="Times New Roman" w:hAnsiTheme="minorHAnsi" w:cstheme="minorHAnsi"/>
          <w:b/>
          <w:bCs/>
          <w:caps/>
          <w:color w:val="000000" w:themeColor="text1"/>
          <w:kern w:val="36"/>
          <w:sz w:val="28"/>
          <w:szCs w:val="28"/>
          <w:lang w:eastAsia="en-US"/>
        </w:rPr>
      </w:pPr>
    </w:p>
    <w:p w14:paraId="32BA0ED0" w14:textId="1AAD14A3" w:rsidR="004D0B10" w:rsidRPr="004D0B10" w:rsidRDefault="004A681F" w:rsidP="004D0B10">
      <w:pPr>
        <w:jc w:val="both"/>
        <w:rPr>
          <w:rFonts w:asciiTheme="minorHAnsi" w:hAnsiTheme="minorHAnsi" w:cstheme="minorHAnsi"/>
          <w:lang w:eastAsia="en-US"/>
        </w:rPr>
      </w:pPr>
      <w:r w:rsidRPr="004A681F">
        <w:rPr>
          <w:rFonts w:asciiTheme="minorHAnsi" w:hAnsiTheme="minorHAnsi" w:cstheme="minorHAnsi"/>
          <w:b/>
          <w:bCs/>
          <w:lang w:eastAsia="en-US"/>
        </w:rPr>
        <w:t>Αθήνα,</w:t>
      </w:r>
      <w:r w:rsidR="00B85FD5">
        <w:rPr>
          <w:rFonts w:asciiTheme="minorHAnsi" w:hAnsiTheme="minorHAnsi" w:cstheme="minorHAnsi"/>
          <w:b/>
          <w:bCs/>
          <w:lang w:eastAsia="en-US"/>
        </w:rPr>
        <w:t xml:space="preserve"> 0</w:t>
      </w:r>
      <w:r w:rsidR="00612322">
        <w:rPr>
          <w:rFonts w:asciiTheme="minorHAnsi" w:hAnsiTheme="minorHAnsi" w:cstheme="minorHAnsi"/>
          <w:b/>
          <w:bCs/>
          <w:lang w:eastAsia="en-US"/>
        </w:rPr>
        <w:t>7</w:t>
      </w:r>
      <w:r w:rsidR="006E6192">
        <w:rPr>
          <w:rFonts w:asciiTheme="minorHAnsi" w:hAnsiTheme="minorHAnsi" w:cstheme="minorHAnsi"/>
          <w:b/>
          <w:bCs/>
          <w:lang w:eastAsia="en-US"/>
        </w:rPr>
        <w:t xml:space="preserve"> </w:t>
      </w:r>
      <w:r w:rsidR="004D0B10">
        <w:rPr>
          <w:rFonts w:asciiTheme="minorHAnsi" w:hAnsiTheme="minorHAnsi" w:cstheme="minorHAnsi"/>
          <w:b/>
          <w:bCs/>
          <w:lang w:eastAsia="en-US"/>
        </w:rPr>
        <w:t>Νοεμβρίου</w:t>
      </w:r>
      <w:r w:rsidRPr="004A681F">
        <w:rPr>
          <w:rFonts w:asciiTheme="minorHAnsi" w:hAnsiTheme="minorHAnsi" w:cstheme="minorHAnsi"/>
          <w:b/>
          <w:bCs/>
          <w:lang w:eastAsia="en-US"/>
        </w:rPr>
        <w:t xml:space="preserve"> 2025 |</w:t>
      </w:r>
      <w:r w:rsidRPr="00E72A5F">
        <w:rPr>
          <w:rFonts w:asciiTheme="minorHAnsi" w:hAnsiTheme="minorHAnsi" w:cstheme="minorHAnsi"/>
          <w:lang w:eastAsia="en-US"/>
        </w:rPr>
        <w:t xml:space="preserve"> </w:t>
      </w:r>
      <w:bookmarkEnd w:id="1"/>
      <w:r w:rsidR="004D0B10" w:rsidRPr="004D0B10">
        <w:rPr>
          <w:rFonts w:asciiTheme="minorHAnsi" w:hAnsiTheme="minorHAnsi" w:cstheme="minorHAnsi"/>
          <w:lang w:eastAsia="en-US"/>
        </w:rPr>
        <w:t xml:space="preserve">Η Enterprise Greece διοργάνωσε για ακόμη μία χρονιά την Εθνική Συμμετοχή στη Διεθνή Γεωργική Έκθεση </w:t>
      </w:r>
      <w:r w:rsidR="00BC3AB9">
        <w:rPr>
          <w:rFonts w:asciiTheme="minorHAnsi" w:hAnsiTheme="minorHAnsi" w:cstheme="minorHAnsi"/>
          <w:lang w:eastAsia="en-US"/>
        </w:rPr>
        <w:t>«</w:t>
      </w:r>
      <w:r w:rsidR="004D0B10" w:rsidRPr="004D0B10">
        <w:rPr>
          <w:rFonts w:asciiTheme="minorHAnsi" w:hAnsiTheme="minorHAnsi" w:cstheme="minorHAnsi"/>
          <w:lang w:eastAsia="en-US"/>
        </w:rPr>
        <w:t>INDAGRA 2025</w:t>
      </w:r>
      <w:r w:rsidR="00BC3AB9">
        <w:rPr>
          <w:rFonts w:asciiTheme="minorHAnsi" w:hAnsiTheme="minorHAnsi" w:cstheme="minorHAnsi"/>
          <w:lang w:eastAsia="en-US"/>
        </w:rPr>
        <w:t>»</w:t>
      </w:r>
      <w:r w:rsidR="004D0B10" w:rsidRPr="004D0B10">
        <w:rPr>
          <w:rFonts w:asciiTheme="minorHAnsi" w:hAnsiTheme="minorHAnsi" w:cstheme="minorHAnsi"/>
          <w:lang w:eastAsia="en-US"/>
        </w:rPr>
        <w:t>, που πραγματοποιήθηκε από 29 Οκτωβρίου έως 2 Νοεμβρίου 2025 στο εκθεσιακό κέντρο ROMEXPO του Βουκουρεστίου, στη Ρουμανία.</w:t>
      </w:r>
    </w:p>
    <w:p w14:paraId="26D71855" w14:textId="77777777" w:rsidR="004D0B10" w:rsidRPr="004D0B10" w:rsidRDefault="004D0B10" w:rsidP="004D0B10">
      <w:pPr>
        <w:jc w:val="both"/>
        <w:rPr>
          <w:rFonts w:asciiTheme="minorHAnsi" w:hAnsiTheme="minorHAnsi" w:cstheme="minorHAnsi"/>
          <w:lang w:eastAsia="en-US"/>
        </w:rPr>
      </w:pPr>
    </w:p>
    <w:p w14:paraId="24CD3565" w14:textId="3E3736DA" w:rsidR="004D0B10" w:rsidRPr="004D0B10" w:rsidRDefault="004D0B10" w:rsidP="004D0B10">
      <w:pPr>
        <w:jc w:val="both"/>
        <w:rPr>
          <w:rFonts w:asciiTheme="minorHAnsi" w:hAnsiTheme="minorHAnsi" w:cstheme="minorHAnsi"/>
          <w:lang w:eastAsia="en-US"/>
        </w:rPr>
      </w:pPr>
      <w:r w:rsidRPr="004D0B10">
        <w:rPr>
          <w:rFonts w:asciiTheme="minorHAnsi" w:hAnsiTheme="minorHAnsi" w:cstheme="minorHAnsi"/>
          <w:lang w:eastAsia="en-US"/>
        </w:rPr>
        <w:t>Η INDAGRA αποτελεί τη μεγαλύτερη και πιο ολοκληρωμένη έκθεση του αγροτικού τομέα στη Ρουμανία</w:t>
      </w:r>
      <w:r w:rsidR="00897B84">
        <w:rPr>
          <w:rFonts w:asciiTheme="minorHAnsi" w:hAnsiTheme="minorHAnsi" w:cstheme="minorHAnsi"/>
          <w:lang w:eastAsia="en-US"/>
        </w:rPr>
        <w:t xml:space="preserve"> και</w:t>
      </w:r>
      <w:r w:rsidRPr="004D0B10">
        <w:rPr>
          <w:rFonts w:asciiTheme="minorHAnsi" w:hAnsiTheme="minorHAnsi" w:cstheme="minorHAnsi"/>
          <w:lang w:eastAsia="en-US"/>
        </w:rPr>
        <w:t xml:space="preserve"> διοργανώνεται </w:t>
      </w:r>
      <w:r w:rsidR="00897B84">
        <w:rPr>
          <w:rFonts w:asciiTheme="minorHAnsi" w:hAnsiTheme="minorHAnsi" w:cstheme="minorHAnsi"/>
          <w:lang w:eastAsia="en-US"/>
        </w:rPr>
        <w:t xml:space="preserve">κάθε χρόνο </w:t>
      </w:r>
      <w:r w:rsidRPr="004D0B10">
        <w:rPr>
          <w:rFonts w:asciiTheme="minorHAnsi" w:hAnsiTheme="minorHAnsi" w:cstheme="minorHAnsi"/>
          <w:lang w:eastAsia="en-US"/>
        </w:rPr>
        <w:t>από τη ROMEXPO σε συνεργασία με το Εμπορικό και Βιομηχανικό Επιμελητήριο της Ρουμανίας</w:t>
      </w:r>
      <w:r w:rsidR="00897B84">
        <w:rPr>
          <w:rFonts w:asciiTheme="minorHAnsi" w:hAnsiTheme="minorHAnsi" w:cstheme="minorHAnsi"/>
          <w:lang w:eastAsia="en-US"/>
        </w:rPr>
        <w:t xml:space="preserve"> συγκεντρώνοντας </w:t>
      </w:r>
      <w:r w:rsidRPr="004D0B10">
        <w:rPr>
          <w:rFonts w:asciiTheme="minorHAnsi" w:hAnsiTheme="minorHAnsi" w:cstheme="minorHAnsi"/>
          <w:lang w:eastAsia="en-US"/>
        </w:rPr>
        <w:t>το ενδιαφέρον των σημαντικότερων εταιρειών του κλάδου από όλη την Ευρώπη.</w:t>
      </w:r>
    </w:p>
    <w:p w14:paraId="6F86263A" w14:textId="77777777" w:rsidR="004D0B10" w:rsidRPr="004D0B10" w:rsidRDefault="004D0B10" w:rsidP="004D0B10">
      <w:pPr>
        <w:jc w:val="both"/>
        <w:rPr>
          <w:rFonts w:asciiTheme="minorHAnsi" w:hAnsiTheme="minorHAnsi" w:cstheme="minorHAnsi"/>
          <w:lang w:eastAsia="en-US"/>
        </w:rPr>
      </w:pPr>
    </w:p>
    <w:p w14:paraId="0875644D" w14:textId="40F60EAB" w:rsidR="004D0B10" w:rsidRPr="004D0B10" w:rsidRDefault="004D0B10" w:rsidP="004D0B10">
      <w:pPr>
        <w:jc w:val="both"/>
        <w:rPr>
          <w:rFonts w:asciiTheme="minorHAnsi" w:hAnsiTheme="minorHAnsi" w:cstheme="minorHAnsi"/>
          <w:lang w:eastAsia="en-US"/>
        </w:rPr>
      </w:pPr>
      <w:r w:rsidRPr="00BC3AB9">
        <w:rPr>
          <w:rFonts w:asciiTheme="minorHAnsi" w:hAnsiTheme="minorHAnsi" w:cstheme="minorHAnsi"/>
          <w:lang w:eastAsia="en-US"/>
        </w:rPr>
        <w:t>Η</w:t>
      </w:r>
      <w:r w:rsidR="00897B84" w:rsidRPr="00BC3AB9">
        <w:rPr>
          <w:rFonts w:asciiTheme="minorHAnsi" w:hAnsiTheme="minorHAnsi" w:cstheme="minorHAnsi"/>
          <w:lang w:eastAsia="en-US"/>
        </w:rPr>
        <w:t xml:space="preserve"> </w:t>
      </w:r>
      <w:r w:rsidRPr="00BC3AB9">
        <w:rPr>
          <w:rFonts w:asciiTheme="minorHAnsi" w:hAnsiTheme="minorHAnsi" w:cstheme="minorHAnsi"/>
          <w:lang w:eastAsia="en-US"/>
        </w:rPr>
        <w:t>ελληνική συμμετοχή</w:t>
      </w:r>
      <w:r w:rsidR="00897B84">
        <w:rPr>
          <w:rFonts w:asciiTheme="minorHAnsi" w:hAnsiTheme="minorHAnsi" w:cstheme="minorHAnsi"/>
          <w:lang w:eastAsia="en-US"/>
        </w:rPr>
        <w:t>,</w:t>
      </w:r>
      <w:r w:rsidRPr="004D0B10">
        <w:rPr>
          <w:rFonts w:asciiTheme="minorHAnsi" w:hAnsiTheme="minorHAnsi" w:cstheme="minorHAnsi"/>
          <w:lang w:eastAsia="en-US"/>
        </w:rPr>
        <w:t xml:space="preserve"> </w:t>
      </w:r>
      <w:r w:rsidR="00897B84">
        <w:rPr>
          <w:rFonts w:asciiTheme="minorHAnsi" w:hAnsiTheme="minorHAnsi" w:cstheme="minorHAnsi"/>
          <w:lang w:eastAsia="en-US"/>
        </w:rPr>
        <w:t xml:space="preserve">περιλάμβανε τις εταιρείες </w:t>
      </w:r>
      <w:r w:rsidRPr="004D0B10">
        <w:rPr>
          <w:rFonts w:asciiTheme="minorHAnsi" w:hAnsiTheme="minorHAnsi" w:cstheme="minorHAnsi"/>
          <w:lang w:eastAsia="en-US"/>
        </w:rPr>
        <w:t>Palaplast, Evak, Siptec, Olimpias, Avramis Roses, Agrology, Olympus Nursery – Pepiniera Olympys, καθώς και — για πρώτη φορά μετά την πανδημία — τη</w:t>
      </w:r>
      <w:r w:rsidR="00897B84">
        <w:rPr>
          <w:rFonts w:asciiTheme="minorHAnsi" w:hAnsiTheme="minorHAnsi" w:cstheme="minorHAnsi"/>
          <w:lang w:eastAsia="en-US"/>
        </w:rPr>
        <w:t>ν</w:t>
      </w:r>
      <w:r w:rsidRPr="004D0B10">
        <w:rPr>
          <w:rFonts w:asciiTheme="minorHAnsi" w:hAnsiTheme="minorHAnsi" w:cstheme="minorHAnsi"/>
          <w:lang w:eastAsia="en-US"/>
        </w:rPr>
        <w:t xml:space="preserve"> Ένωση Κατασκευαστών Αγροτικών Μηχανημάτων Ελλάδας (ΕΚΑΓΕΜ).</w:t>
      </w:r>
    </w:p>
    <w:p w14:paraId="1A95A0BD" w14:textId="77777777" w:rsidR="004D0B10" w:rsidRPr="004D0B10" w:rsidRDefault="004D0B10" w:rsidP="004D0B10">
      <w:pPr>
        <w:jc w:val="both"/>
        <w:rPr>
          <w:rFonts w:asciiTheme="minorHAnsi" w:hAnsiTheme="minorHAnsi" w:cstheme="minorHAnsi"/>
          <w:lang w:eastAsia="en-US"/>
        </w:rPr>
      </w:pPr>
    </w:p>
    <w:p w14:paraId="79442010" w14:textId="2C8012CF" w:rsidR="004D0B10" w:rsidRPr="004D0B10" w:rsidRDefault="004D0B10" w:rsidP="004D0B10">
      <w:pPr>
        <w:jc w:val="both"/>
        <w:rPr>
          <w:rFonts w:asciiTheme="minorHAnsi" w:hAnsiTheme="minorHAnsi" w:cstheme="minorHAnsi"/>
          <w:lang w:eastAsia="en-US"/>
        </w:rPr>
      </w:pPr>
      <w:r w:rsidRPr="004D0B10">
        <w:rPr>
          <w:rFonts w:asciiTheme="minorHAnsi" w:hAnsiTheme="minorHAnsi" w:cstheme="minorHAnsi"/>
          <w:lang w:eastAsia="en-US"/>
        </w:rPr>
        <w:t xml:space="preserve">Με αναβαθμισμένα περίπτερα και υπό το νέο συλλογικό brand του κλάδου </w:t>
      </w:r>
      <w:r w:rsidR="00897B84">
        <w:rPr>
          <w:rFonts w:asciiTheme="minorHAnsi" w:hAnsiTheme="minorHAnsi" w:cstheme="minorHAnsi"/>
          <w:lang w:eastAsia="en-US"/>
        </w:rPr>
        <w:t>«</w:t>
      </w:r>
      <w:r w:rsidRPr="004D0B10">
        <w:rPr>
          <w:rFonts w:asciiTheme="minorHAnsi" w:hAnsiTheme="minorHAnsi" w:cstheme="minorHAnsi"/>
          <w:lang w:eastAsia="en-US"/>
        </w:rPr>
        <w:t>Greece|Agricultural Equipment – From Seed to Harvest</w:t>
      </w:r>
      <w:r w:rsidR="00897B84">
        <w:rPr>
          <w:rFonts w:asciiTheme="minorHAnsi" w:hAnsiTheme="minorHAnsi" w:cstheme="minorHAnsi"/>
          <w:lang w:eastAsia="en-US"/>
        </w:rPr>
        <w:t>»</w:t>
      </w:r>
      <w:r w:rsidRPr="004D0B10">
        <w:rPr>
          <w:rFonts w:asciiTheme="minorHAnsi" w:hAnsiTheme="minorHAnsi" w:cstheme="minorHAnsi"/>
          <w:lang w:eastAsia="en-US"/>
        </w:rPr>
        <w:t xml:space="preserve"> που σχεδίασε η Enterprise Greece, η εθνική παρουσία ξεχώρισε για την αισθητική, την τεχνογνωσία και την ανταγωνιστικότητα των ελληνικών επιχειρήσεων.</w:t>
      </w:r>
    </w:p>
    <w:p w14:paraId="458F08DD" w14:textId="77777777" w:rsidR="004D0B10" w:rsidRPr="004D0B10" w:rsidRDefault="004D0B10" w:rsidP="004D0B10">
      <w:pPr>
        <w:jc w:val="both"/>
        <w:rPr>
          <w:rFonts w:asciiTheme="minorHAnsi" w:hAnsiTheme="minorHAnsi" w:cstheme="minorHAnsi"/>
          <w:lang w:eastAsia="en-US"/>
        </w:rPr>
      </w:pPr>
    </w:p>
    <w:p w14:paraId="7A03D1BA" w14:textId="34EB7200" w:rsidR="004D0B10" w:rsidRPr="004D0B10" w:rsidRDefault="008D074B" w:rsidP="004D0B10">
      <w:pPr>
        <w:jc w:val="both"/>
        <w:rPr>
          <w:rFonts w:asciiTheme="minorHAnsi" w:hAnsiTheme="minorHAnsi" w:cstheme="minorHAnsi"/>
          <w:lang w:eastAsia="en-US"/>
        </w:rPr>
      </w:pPr>
      <w:r>
        <w:rPr>
          <w:rFonts w:asciiTheme="minorHAnsi" w:hAnsiTheme="minorHAnsi" w:cstheme="minorHAnsi"/>
          <w:lang w:eastAsia="en-US"/>
        </w:rPr>
        <w:t>Σημειώνεται ότι η</w:t>
      </w:r>
      <w:r w:rsidR="004D0B10" w:rsidRPr="004D0B10">
        <w:rPr>
          <w:rFonts w:asciiTheme="minorHAnsi" w:hAnsiTheme="minorHAnsi" w:cstheme="minorHAnsi"/>
          <w:lang w:eastAsia="en-US"/>
        </w:rPr>
        <w:t xml:space="preserve"> Ρουμανία αποτελεί στρατηγική αγορά-στόχο για τον ελληνικό αγροτικό εξοπλισμό, καθώς είναι η δεύτερη χώρα προορισμού (έτος 2024) για τα ελληνικά προϊόντα του κλάδου, αντιπροσωπεύοντας 18,9% των συνολικών εξαγωγών, μετά τη Βουλγαρία (19,7%) και πριν την Ουκρανία (13,3%).</w:t>
      </w:r>
      <w:r w:rsidR="00B33385">
        <w:rPr>
          <w:rFonts w:asciiTheme="minorHAnsi" w:hAnsiTheme="minorHAnsi" w:cstheme="minorHAnsi"/>
          <w:lang w:eastAsia="en-US"/>
        </w:rPr>
        <w:t xml:space="preserve"> </w:t>
      </w:r>
      <w:r w:rsidR="004D0B10" w:rsidRPr="004D0B10">
        <w:rPr>
          <w:rFonts w:asciiTheme="minorHAnsi" w:hAnsiTheme="minorHAnsi" w:cstheme="minorHAnsi"/>
          <w:lang w:eastAsia="en-US"/>
        </w:rPr>
        <w:t>Σύμφωνα με τα στοιχεία του ITC-Trade Map και της EPM-Greece, την περίοδο Ιανουαρίου – Αυγούστου 2025 οι εξαγωγές ελληνικού αγροτικού εξοπλισμού προς τη Ρουμανία αυξήθηκαν κατά 23,4% σε σχέση με το αντίστοιχο διάστημα του 2024.</w:t>
      </w:r>
    </w:p>
    <w:p w14:paraId="7F91CB45" w14:textId="77777777" w:rsidR="004D0B10" w:rsidRPr="004D0B10" w:rsidRDefault="004D0B10" w:rsidP="004D0B10">
      <w:pPr>
        <w:jc w:val="both"/>
        <w:rPr>
          <w:rFonts w:asciiTheme="minorHAnsi" w:hAnsiTheme="minorHAnsi" w:cstheme="minorHAnsi"/>
          <w:lang w:eastAsia="en-US"/>
        </w:rPr>
      </w:pPr>
    </w:p>
    <w:p w14:paraId="17301C44" w14:textId="77777777" w:rsidR="004D0B10" w:rsidRPr="004D0B10" w:rsidRDefault="004D0B10" w:rsidP="004D0B10">
      <w:pPr>
        <w:jc w:val="both"/>
        <w:rPr>
          <w:rFonts w:asciiTheme="minorHAnsi" w:hAnsiTheme="minorHAnsi" w:cstheme="minorHAnsi"/>
          <w:lang w:eastAsia="en-US"/>
        </w:rPr>
      </w:pPr>
      <w:r w:rsidRPr="004D0B10">
        <w:rPr>
          <w:rFonts w:asciiTheme="minorHAnsi" w:hAnsiTheme="minorHAnsi" w:cstheme="minorHAnsi"/>
          <w:lang w:eastAsia="en-US"/>
        </w:rPr>
        <w:t>Την ελληνική αποστολή επισκέφθηκαν ο κ. Κωνσταντίνος Δίκαρος, Προϊστάμενος του Γραφείου Οικονομικών και Εμπορικών Υποθέσεων στο Βουκουρέστι, ο κ. Γρηγόρης Σταφίδας, Γραμματέας ΟΕΥ Β΄, καθώς και ο κ. Άγγελος Φράγκος, Γενικός Διευθυντής του Ελληνο-Ρουμανικού Εμπορικού Επιμελητηρίου.</w:t>
      </w:r>
    </w:p>
    <w:p w14:paraId="2BB91C78" w14:textId="77777777" w:rsidR="004D0B10" w:rsidRPr="004D0B10" w:rsidRDefault="004D0B10" w:rsidP="004D0B10">
      <w:pPr>
        <w:jc w:val="both"/>
        <w:rPr>
          <w:rFonts w:asciiTheme="minorHAnsi" w:hAnsiTheme="minorHAnsi" w:cstheme="minorHAnsi"/>
          <w:lang w:eastAsia="en-US"/>
        </w:rPr>
      </w:pPr>
    </w:p>
    <w:p w14:paraId="7785F12C" w14:textId="77777777" w:rsidR="004D0B10" w:rsidRPr="004D0B10" w:rsidRDefault="004D0B10" w:rsidP="004D0B10">
      <w:pPr>
        <w:jc w:val="both"/>
        <w:rPr>
          <w:rFonts w:asciiTheme="minorHAnsi" w:hAnsiTheme="minorHAnsi" w:cstheme="minorHAnsi"/>
          <w:lang w:eastAsia="en-US"/>
        </w:rPr>
      </w:pPr>
      <w:r w:rsidRPr="004D0B10">
        <w:rPr>
          <w:rFonts w:asciiTheme="minorHAnsi" w:hAnsiTheme="minorHAnsi" w:cstheme="minorHAnsi"/>
          <w:lang w:eastAsia="en-US"/>
        </w:rPr>
        <w:t>Στο πλαίσιο της έκθεσης, η ΕΚΑΓΕΜ απένειμε τιμητικές πλακέτες στον κ. Κωνσταντίνο Δίκαρο, Σύμβουλο ΟΕΥ Α΄, και στην κα. Βιβή Καλαμάρα, Υπεύθυνη Εξωστρέφειας Αγροτοτεχνικού Εξοπλισμού της Enterprise Greece, για τη σημαντική συμβολή τους στην προώθηση των ελληνικών επιχειρήσεων και της εξωστρέφειας του κλάδου. Τις πλακέτες παρέδωσαν η Πρόεδρος της ΕΚΑΓΕΜ, κα. Δήμητρα Εμμανουηλίδου, και το μέλος του Δ.Σ., κα. Βούλα Γεωργαντή.</w:t>
      </w:r>
    </w:p>
    <w:p w14:paraId="68820D0F" w14:textId="77777777" w:rsidR="004D0B10" w:rsidRDefault="004D0B10" w:rsidP="004D0B10">
      <w:pPr>
        <w:jc w:val="both"/>
        <w:rPr>
          <w:rFonts w:asciiTheme="minorHAnsi" w:hAnsiTheme="minorHAnsi" w:cstheme="minorHAnsi"/>
          <w:lang w:eastAsia="en-US"/>
        </w:rPr>
      </w:pPr>
    </w:p>
    <w:p w14:paraId="2F191E35" w14:textId="000169A6" w:rsidR="00B33385" w:rsidRDefault="00B33385" w:rsidP="00B33385">
      <w:pPr>
        <w:jc w:val="both"/>
        <w:rPr>
          <w:rFonts w:asciiTheme="minorHAnsi" w:hAnsiTheme="minorHAnsi" w:cstheme="minorHAnsi"/>
          <w:lang w:eastAsia="en-US"/>
        </w:rPr>
      </w:pPr>
      <w:r>
        <w:rPr>
          <w:rFonts w:asciiTheme="minorHAnsi" w:hAnsiTheme="minorHAnsi" w:cstheme="minorHAnsi"/>
          <w:lang w:eastAsia="en-US"/>
        </w:rPr>
        <w:t>Στη</w:t>
      </w:r>
      <w:r w:rsidR="00C64D92">
        <w:rPr>
          <w:rFonts w:asciiTheme="minorHAnsi" w:hAnsiTheme="minorHAnsi" w:cstheme="minorHAnsi"/>
          <w:lang w:eastAsia="en-US"/>
        </w:rPr>
        <w:t>ν</w:t>
      </w:r>
      <w:r>
        <w:rPr>
          <w:rFonts w:asciiTheme="minorHAnsi" w:hAnsiTheme="minorHAnsi" w:cstheme="minorHAnsi"/>
          <w:lang w:eastAsia="en-US"/>
        </w:rPr>
        <w:t xml:space="preserve"> ελληνική παρουσία στάθηκε με δηλώσεις του ο </w:t>
      </w:r>
      <w:r w:rsidRPr="004D0B10">
        <w:rPr>
          <w:rFonts w:asciiTheme="minorHAnsi" w:hAnsiTheme="minorHAnsi" w:cstheme="minorHAnsi"/>
          <w:lang w:eastAsia="en-US"/>
        </w:rPr>
        <w:t>Διευθύν</w:t>
      </w:r>
      <w:r>
        <w:rPr>
          <w:rFonts w:asciiTheme="minorHAnsi" w:hAnsiTheme="minorHAnsi" w:cstheme="minorHAnsi"/>
          <w:lang w:eastAsia="en-US"/>
        </w:rPr>
        <w:t>ων</w:t>
      </w:r>
      <w:r w:rsidRPr="004D0B10">
        <w:rPr>
          <w:rFonts w:asciiTheme="minorHAnsi" w:hAnsiTheme="minorHAnsi" w:cstheme="minorHAnsi"/>
          <w:lang w:eastAsia="en-US"/>
        </w:rPr>
        <w:t xml:space="preserve"> Σ</w:t>
      </w:r>
      <w:r>
        <w:rPr>
          <w:rFonts w:asciiTheme="minorHAnsi" w:hAnsiTheme="minorHAnsi" w:cstheme="minorHAnsi"/>
          <w:lang w:eastAsia="en-US"/>
        </w:rPr>
        <w:t>ύμβουλος</w:t>
      </w:r>
      <w:r w:rsidRPr="004D0B10">
        <w:rPr>
          <w:rFonts w:asciiTheme="minorHAnsi" w:hAnsiTheme="minorHAnsi" w:cstheme="minorHAnsi"/>
          <w:lang w:eastAsia="en-US"/>
        </w:rPr>
        <w:t xml:space="preserve"> της Enterprise Greece, Δρ. Μαρίνο</w:t>
      </w:r>
      <w:r w:rsidR="008C5C2E">
        <w:rPr>
          <w:rFonts w:asciiTheme="minorHAnsi" w:hAnsiTheme="minorHAnsi" w:cstheme="minorHAnsi"/>
          <w:lang w:eastAsia="en-US"/>
        </w:rPr>
        <w:t>ς</w:t>
      </w:r>
      <w:r w:rsidRPr="004D0B10">
        <w:rPr>
          <w:rFonts w:asciiTheme="minorHAnsi" w:hAnsiTheme="minorHAnsi" w:cstheme="minorHAnsi"/>
          <w:lang w:eastAsia="en-US"/>
        </w:rPr>
        <w:t xml:space="preserve"> Γιαννόπουλο</w:t>
      </w:r>
      <w:r w:rsidR="008C5C2E">
        <w:rPr>
          <w:rFonts w:asciiTheme="minorHAnsi" w:hAnsiTheme="minorHAnsi" w:cstheme="minorHAnsi"/>
          <w:lang w:eastAsia="en-US"/>
        </w:rPr>
        <w:t>ς</w:t>
      </w:r>
      <w:r>
        <w:rPr>
          <w:rFonts w:asciiTheme="minorHAnsi" w:hAnsiTheme="minorHAnsi" w:cstheme="minorHAnsi"/>
          <w:lang w:eastAsia="en-US"/>
        </w:rPr>
        <w:t xml:space="preserve">, τονίζοντας χαρακτηριστικά: </w:t>
      </w:r>
      <w:r w:rsidRPr="004D0B10">
        <w:rPr>
          <w:rFonts w:asciiTheme="minorHAnsi" w:hAnsiTheme="minorHAnsi" w:cstheme="minorHAnsi"/>
          <w:lang w:eastAsia="en-US"/>
        </w:rPr>
        <w:t>«</w:t>
      </w:r>
      <w:r w:rsidRPr="00BC3AB9">
        <w:rPr>
          <w:rFonts w:asciiTheme="minorHAnsi" w:hAnsiTheme="minorHAnsi" w:cstheme="minorHAnsi"/>
          <w:i/>
          <w:iCs/>
          <w:lang w:eastAsia="en-US"/>
        </w:rPr>
        <w:t>Η συμμετοχή της Ελλάδας στην INDAGRA 2025</w:t>
      </w:r>
      <w:r w:rsidR="00D6151B" w:rsidRPr="00BC3AB9">
        <w:rPr>
          <w:rFonts w:asciiTheme="minorHAnsi" w:hAnsiTheme="minorHAnsi" w:cstheme="minorHAnsi"/>
          <w:i/>
          <w:iCs/>
          <w:lang w:eastAsia="en-US"/>
        </w:rPr>
        <w:t xml:space="preserve"> για άλλη μία χρονιά</w:t>
      </w:r>
      <w:r w:rsidRPr="00BC3AB9">
        <w:rPr>
          <w:rFonts w:asciiTheme="minorHAnsi" w:hAnsiTheme="minorHAnsi" w:cstheme="minorHAnsi"/>
          <w:i/>
          <w:iCs/>
          <w:lang w:eastAsia="en-US"/>
        </w:rPr>
        <w:t xml:space="preserve"> επιβεβαιώνει την δυναμική </w:t>
      </w:r>
      <w:r w:rsidR="00C64D92" w:rsidRPr="00BC3AB9">
        <w:rPr>
          <w:rFonts w:asciiTheme="minorHAnsi" w:hAnsiTheme="minorHAnsi" w:cstheme="minorHAnsi"/>
          <w:i/>
          <w:iCs/>
          <w:lang w:eastAsia="en-US"/>
        </w:rPr>
        <w:t xml:space="preserve">της αγοράς της Ρουμανίας για τις εξαγωγές του </w:t>
      </w:r>
      <w:r w:rsidRPr="00BC3AB9">
        <w:rPr>
          <w:rFonts w:asciiTheme="minorHAnsi" w:hAnsiTheme="minorHAnsi" w:cstheme="minorHAnsi"/>
          <w:i/>
          <w:iCs/>
          <w:lang w:eastAsia="en-US"/>
        </w:rPr>
        <w:t>ελληνικού αγροτ</w:t>
      </w:r>
      <w:r w:rsidR="00A313F2" w:rsidRPr="00BC3AB9">
        <w:rPr>
          <w:rFonts w:asciiTheme="minorHAnsi" w:hAnsiTheme="minorHAnsi" w:cstheme="minorHAnsi"/>
          <w:i/>
          <w:iCs/>
          <w:lang w:eastAsia="en-US"/>
        </w:rPr>
        <w:t>οτεχνικού</w:t>
      </w:r>
      <w:r w:rsidRPr="00BC3AB9">
        <w:rPr>
          <w:rFonts w:asciiTheme="minorHAnsi" w:hAnsiTheme="minorHAnsi" w:cstheme="minorHAnsi"/>
          <w:i/>
          <w:iCs/>
          <w:lang w:eastAsia="en-US"/>
        </w:rPr>
        <w:t xml:space="preserve"> τομέα</w:t>
      </w:r>
      <w:r w:rsidRPr="00B33385">
        <w:rPr>
          <w:rFonts w:asciiTheme="minorHAnsi" w:hAnsiTheme="minorHAnsi" w:cstheme="minorHAnsi"/>
          <w:i/>
          <w:iCs/>
          <w:lang w:eastAsia="en-US"/>
        </w:rPr>
        <w:t>.</w:t>
      </w:r>
      <w:r>
        <w:rPr>
          <w:rFonts w:asciiTheme="minorHAnsi" w:hAnsiTheme="minorHAnsi" w:cstheme="minorHAnsi"/>
          <w:i/>
          <w:iCs/>
          <w:lang w:eastAsia="en-US"/>
        </w:rPr>
        <w:t xml:space="preserve"> </w:t>
      </w:r>
      <w:r w:rsidRPr="00B33385">
        <w:rPr>
          <w:rFonts w:asciiTheme="minorHAnsi" w:hAnsiTheme="minorHAnsi" w:cstheme="minorHAnsi"/>
          <w:i/>
          <w:iCs/>
          <w:lang w:eastAsia="en-US"/>
        </w:rPr>
        <w:t xml:space="preserve">Οι ελληνικές επιχειρήσεις </w:t>
      </w:r>
      <w:r w:rsidRPr="00B33385">
        <w:rPr>
          <w:rFonts w:asciiTheme="minorHAnsi" w:hAnsiTheme="minorHAnsi" w:cstheme="minorHAnsi"/>
          <w:i/>
          <w:iCs/>
          <w:lang w:eastAsia="en-US"/>
        </w:rPr>
        <w:lastRenderedPageBreak/>
        <w:t>του κλάδου διαθέτουν τεχνογνωσία, καινοτομία και ανταγωνιστικά προϊόντα που ξεπερνούν τα σύνορα.</w:t>
      </w:r>
      <w:r w:rsidR="008C5C2E">
        <w:rPr>
          <w:rFonts w:asciiTheme="minorHAnsi" w:hAnsiTheme="minorHAnsi" w:cstheme="minorHAnsi"/>
          <w:i/>
          <w:iCs/>
          <w:lang w:eastAsia="en-US"/>
        </w:rPr>
        <w:t xml:space="preserve"> </w:t>
      </w:r>
      <w:r w:rsidRPr="00B33385">
        <w:rPr>
          <w:rFonts w:asciiTheme="minorHAnsi" w:hAnsiTheme="minorHAnsi" w:cstheme="minorHAnsi"/>
          <w:i/>
          <w:iCs/>
          <w:lang w:eastAsia="en-US"/>
        </w:rPr>
        <w:t>Η Enterprise Greece στηρίζει σταθερά την παρουσία τους στις διεθνείς αγορές, ανοίγοντας νέους δρόμους για ανάπτυξη, συνεργασία και βιώσιμη παραγωγή.</w:t>
      </w:r>
      <w:r>
        <w:rPr>
          <w:rFonts w:asciiTheme="minorHAnsi" w:hAnsiTheme="minorHAnsi" w:cstheme="minorHAnsi"/>
          <w:i/>
          <w:iCs/>
          <w:lang w:eastAsia="en-US"/>
        </w:rPr>
        <w:t xml:space="preserve"> Μεταξύ αυτών των αγορών είναι σίγουρα και η </w:t>
      </w:r>
      <w:r w:rsidRPr="00B33385">
        <w:rPr>
          <w:rFonts w:asciiTheme="minorHAnsi" w:hAnsiTheme="minorHAnsi" w:cstheme="minorHAnsi"/>
          <w:i/>
          <w:iCs/>
          <w:lang w:eastAsia="en-US"/>
        </w:rPr>
        <w:t>Ρουμανία</w:t>
      </w:r>
      <w:r>
        <w:rPr>
          <w:rFonts w:asciiTheme="minorHAnsi" w:hAnsiTheme="minorHAnsi" w:cstheme="minorHAnsi"/>
          <w:i/>
          <w:iCs/>
          <w:lang w:eastAsia="en-US"/>
        </w:rPr>
        <w:t>, η οποία</w:t>
      </w:r>
      <w:r w:rsidRPr="00B33385">
        <w:rPr>
          <w:rFonts w:asciiTheme="minorHAnsi" w:hAnsiTheme="minorHAnsi" w:cstheme="minorHAnsi"/>
          <w:i/>
          <w:iCs/>
          <w:lang w:eastAsia="en-US"/>
        </w:rPr>
        <w:t xml:space="preserve"> αποτελεί για εμάς στρατηγικό εταίρο και μια αγορά με μεγάλες προοπτικές για το ελληνικό επιχειρείν</w:t>
      </w:r>
      <w:r w:rsidRPr="004D0B10">
        <w:rPr>
          <w:rFonts w:asciiTheme="minorHAnsi" w:hAnsiTheme="minorHAnsi" w:cstheme="minorHAnsi"/>
          <w:lang w:eastAsia="en-US"/>
        </w:rPr>
        <w:t>.»</w:t>
      </w:r>
    </w:p>
    <w:p w14:paraId="6B6919A3" w14:textId="703FBBA6" w:rsidR="00B33385" w:rsidRPr="004D0B10" w:rsidRDefault="00B33385" w:rsidP="004D0B10">
      <w:pPr>
        <w:jc w:val="both"/>
        <w:rPr>
          <w:rFonts w:asciiTheme="minorHAnsi" w:hAnsiTheme="minorHAnsi" w:cstheme="minorHAnsi"/>
          <w:lang w:eastAsia="en-US"/>
        </w:rPr>
      </w:pPr>
    </w:p>
    <w:p w14:paraId="3C9EFE23" w14:textId="41ACD825" w:rsidR="004D0B10" w:rsidRPr="004D0B10" w:rsidRDefault="00B33385" w:rsidP="004D0B10">
      <w:pPr>
        <w:jc w:val="both"/>
        <w:rPr>
          <w:rFonts w:asciiTheme="minorHAnsi" w:hAnsiTheme="minorHAnsi" w:cstheme="minorHAnsi"/>
          <w:lang w:eastAsia="en-US"/>
        </w:rPr>
      </w:pPr>
      <w:r>
        <w:rPr>
          <w:rFonts w:asciiTheme="minorHAnsi" w:hAnsiTheme="minorHAnsi" w:cstheme="minorHAnsi"/>
          <w:lang w:eastAsia="en-US"/>
        </w:rPr>
        <w:t xml:space="preserve">Από την πλευρά της η </w:t>
      </w:r>
      <w:r w:rsidRPr="004D0B10">
        <w:rPr>
          <w:rFonts w:asciiTheme="minorHAnsi" w:hAnsiTheme="minorHAnsi" w:cstheme="minorHAnsi"/>
          <w:lang w:eastAsia="en-US"/>
        </w:rPr>
        <w:t>Πρόεδρος του Δ.Σ. της ΕΚΑΓΕΜ</w:t>
      </w:r>
      <w:r>
        <w:rPr>
          <w:rFonts w:asciiTheme="minorHAnsi" w:hAnsiTheme="minorHAnsi" w:cstheme="minorHAnsi"/>
          <w:lang w:eastAsia="en-US"/>
        </w:rPr>
        <w:t xml:space="preserve">, </w:t>
      </w:r>
      <w:r w:rsidR="004D0B10" w:rsidRPr="004D0B10">
        <w:rPr>
          <w:rFonts w:asciiTheme="minorHAnsi" w:hAnsiTheme="minorHAnsi" w:cstheme="minorHAnsi"/>
          <w:lang w:eastAsia="en-US"/>
        </w:rPr>
        <w:t>κα. Δήμητρα Εμμανουηλίδου, δήλωσε:</w:t>
      </w:r>
      <w:r>
        <w:rPr>
          <w:rFonts w:asciiTheme="minorHAnsi" w:hAnsiTheme="minorHAnsi" w:cstheme="minorHAnsi"/>
          <w:lang w:eastAsia="en-US"/>
        </w:rPr>
        <w:t xml:space="preserve"> </w:t>
      </w:r>
      <w:r w:rsidR="004D0B10" w:rsidRPr="004D0B10">
        <w:rPr>
          <w:rFonts w:asciiTheme="minorHAnsi" w:hAnsiTheme="minorHAnsi" w:cstheme="minorHAnsi"/>
          <w:lang w:eastAsia="en-US"/>
        </w:rPr>
        <w:t>«Με τέτοιες συνεργασίες και θεσμική υποστήριξη, οι ελληνικές επιχειρήσεις μπορούν να διεκδικούν δυναμικά τη θέση που τους αξίζει στις διεθνείς αγορές!»</w:t>
      </w:r>
    </w:p>
    <w:p w14:paraId="3A886659" w14:textId="77777777" w:rsidR="004D0B10" w:rsidRPr="004D0B10" w:rsidRDefault="004D0B10" w:rsidP="004D0B10">
      <w:pPr>
        <w:jc w:val="both"/>
        <w:rPr>
          <w:rFonts w:asciiTheme="minorHAnsi" w:hAnsiTheme="minorHAnsi" w:cstheme="minorHAnsi"/>
          <w:lang w:eastAsia="en-US"/>
        </w:rPr>
      </w:pPr>
    </w:p>
    <w:p w14:paraId="2A2AA7F0" w14:textId="2AA50AC8" w:rsidR="00C37A68" w:rsidRPr="006E6192" w:rsidRDefault="00C37A68" w:rsidP="00C32E45">
      <w:pPr>
        <w:jc w:val="both"/>
        <w:rPr>
          <w:rFonts w:asciiTheme="minorHAnsi" w:hAnsiTheme="minorHAnsi" w:cstheme="minorHAnsi"/>
        </w:rPr>
      </w:pPr>
      <w:r w:rsidRPr="00497758">
        <w:rPr>
          <w:rFonts w:asciiTheme="minorHAnsi" w:hAnsiTheme="minorHAnsi" w:cstheme="minorHAnsi"/>
          <w:b/>
          <w:bCs/>
          <w:lang w:val="en-US"/>
        </w:rPr>
        <w:t>Enterprise</w:t>
      </w:r>
      <w:r w:rsidRPr="006E6192">
        <w:rPr>
          <w:rFonts w:asciiTheme="minorHAnsi" w:hAnsiTheme="minorHAnsi" w:cstheme="minorHAnsi"/>
          <w:b/>
          <w:bCs/>
        </w:rPr>
        <w:t xml:space="preserve"> </w:t>
      </w:r>
      <w:r w:rsidRPr="00497758">
        <w:rPr>
          <w:rFonts w:asciiTheme="minorHAnsi" w:hAnsiTheme="minorHAnsi" w:cstheme="minorHAnsi"/>
          <w:b/>
          <w:bCs/>
          <w:lang w:val="en-US"/>
        </w:rPr>
        <w:t>Greece</w:t>
      </w:r>
    </w:p>
    <w:p w14:paraId="4179646D" w14:textId="7FEA011B" w:rsidR="00C37A68" w:rsidRDefault="00C37A68" w:rsidP="00C32E45">
      <w:pPr>
        <w:jc w:val="both"/>
        <w:rPr>
          <w:rFonts w:asciiTheme="minorHAnsi" w:hAnsiTheme="minorHAnsi" w:cstheme="minorHAnsi"/>
          <w:color w:val="000000"/>
        </w:rPr>
      </w:pPr>
      <w:r w:rsidRPr="00497758">
        <w:rPr>
          <w:rFonts w:asciiTheme="minorHAnsi" w:hAnsiTheme="minorHAnsi" w:cstheme="minorHAnsi"/>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497758">
        <w:rPr>
          <w:rFonts w:asciiTheme="minorHAnsi" w:hAnsiTheme="minorHAnsi" w:cstheme="minorHAnsi"/>
          <w:color w:val="000000"/>
        </w:rPr>
        <w:t>.</w:t>
      </w:r>
    </w:p>
    <w:p w14:paraId="4F3963C4" w14:textId="77777777" w:rsidR="00BB6B8E" w:rsidRPr="00497758" w:rsidRDefault="00BB6B8E" w:rsidP="00C32E45">
      <w:pPr>
        <w:jc w:val="both"/>
        <w:rPr>
          <w:rFonts w:asciiTheme="minorHAnsi" w:hAnsiTheme="minorHAnsi" w:cstheme="minorHAnsi"/>
        </w:rPr>
      </w:pPr>
    </w:p>
    <w:p w14:paraId="6A5CCDCF" w14:textId="77777777" w:rsidR="00C37A68" w:rsidRPr="00497758" w:rsidRDefault="00C37A68" w:rsidP="00C32E45">
      <w:pPr>
        <w:jc w:val="both"/>
        <w:rPr>
          <w:rFonts w:asciiTheme="minorHAnsi" w:hAnsiTheme="minorHAnsi" w:cstheme="minorHAnsi"/>
          <w:b/>
          <w:bCs/>
        </w:rPr>
      </w:pPr>
      <w:r w:rsidRPr="00497758">
        <w:rPr>
          <w:rFonts w:asciiTheme="minorHAnsi" w:hAnsiTheme="minorHAnsi" w:cstheme="minorHAnsi"/>
          <w:b/>
          <w:bCs/>
        </w:rPr>
        <w:t xml:space="preserve">Περισσότερες Πληροφορίες για συντάκτες: </w:t>
      </w:r>
    </w:p>
    <w:p w14:paraId="05506FDF" w14:textId="77777777" w:rsidR="00C37A68" w:rsidRPr="00497758" w:rsidRDefault="00C37A68" w:rsidP="00C32E45">
      <w:pPr>
        <w:jc w:val="both"/>
        <w:rPr>
          <w:rFonts w:asciiTheme="minorHAnsi" w:hAnsiTheme="minorHAnsi" w:cstheme="minorHAnsi"/>
          <w:b/>
          <w:bCs/>
        </w:rPr>
      </w:pPr>
    </w:p>
    <w:p w14:paraId="1F43A82B" w14:textId="34EC962E" w:rsidR="00C6471B" w:rsidRPr="00497758" w:rsidRDefault="00C37A68" w:rsidP="00C32E45">
      <w:pPr>
        <w:jc w:val="both"/>
        <w:rPr>
          <w:rFonts w:asciiTheme="minorHAnsi" w:hAnsiTheme="minorHAnsi" w:cstheme="minorHAnsi"/>
        </w:rPr>
      </w:pPr>
      <w:r w:rsidRPr="00497758">
        <w:rPr>
          <w:rFonts w:asciiTheme="minorHAnsi" w:hAnsiTheme="minorHAnsi" w:cstheme="minorHAnsi"/>
          <w:lang w:val="en-US"/>
        </w:rPr>
        <w:t>ENTERPRISEGREECE</w:t>
      </w:r>
      <w:r w:rsidRPr="00497758">
        <w:rPr>
          <w:rFonts w:asciiTheme="minorHAnsi" w:hAnsiTheme="minorHAnsi" w:cstheme="minorHAnsi"/>
        </w:rPr>
        <w:t xml:space="preserve"> | Γραφείο Τύπου– 210 3355705,</w:t>
      </w:r>
      <w:r w:rsidR="00FE4B15" w:rsidRPr="00497758">
        <w:rPr>
          <w:rFonts w:asciiTheme="minorHAnsi" w:hAnsiTheme="minorHAnsi" w:cstheme="minorHAnsi"/>
        </w:rPr>
        <w:t xml:space="preserve"> </w:t>
      </w:r>
      <w:r w:rsidR="00CC4BD3" w:rsidRPr="00497758">
        <w:rPr>
          <w:rFonts w:asciiTheme="minorHAnsi" w:hAnsiTheme="minorHAnsi" w:cstheme="minorHAnsi"/>
        </w:rPr>
        <w:t xml:space="preserve">Χρήστος Ρουμελιώτης  </w:t>
      </w:r>
      <w:hyperlink r:id="rId8" w:history="1">
        <w:r w:rsidR="00CC4BD3" w:rsidRPr="00497758">
          <w:rPr>
            <w:rStyle w:val="Hyperlink"/>
            <w:rFonts w:asciiTheme="minorHAnsi" w:hAnsiTheme="minorHAnsi" w:cstheme="minorHAnsi"/>
            <w:lang w:val="en-US"/>
          </w:rPr>
          <w:t>c</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roumeliotis</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eg</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gov</w:t>
        </w:r>
        <w:r w:rsidR="00CC4BD3" w:rsidRPr="00497758">
          <w:rPr>
            <w:rStyle w:val="Hyperlink"/>
            <w:rFonts w:asciiTheme="minorHAnsi" w:hAnsiTheme="minorHAnsi" w:cstheme="minorHAnsi"/>
          </w:rPr>
          <w:t>.</w:t>
        </w:r>
        <w:r w:rsidR="00CC4BD3" w:rsidRPr="00497758">
          <w:rPr>
            <w:rStyle w:val="Hyperlink"/>
            <w:rFonts w:asciiTheme="minorHAnsi" w:hAnsiTheme="minorHAnsi" w:cstheme="minorHAnsi"/>
            <w:lang w:val="en-US"/>
          </w:rPr>
          <w:t>gr</w:t>
        </w:r>
      </w:hyperlink>
    </w:p>
    <w:sectPr w:rsidR="00C6471B" w:rsidRPr="00497758" w:rsidSect="007F18CD">
      <w:headerReference w:type="default" r:id="rId9"/>
      <w:footerReference w:type="default" r:id="rId10"/>
      <w:pgSz w:w="11906" w:h="16838"/>
      <w:pgMar w:top="1276" w:right="991" w:bottom="993" w:left="1800" w:header="708" w:footer="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1AC3" w14:textId="77777777" w:rsidR="00DD2855" w:rsidRDefault="00DD2855" w:rsidP="007F050C">
      <w:r>
        <w:separator/>
      </w:r>
    </w:p>
  </w:endnote>
  <w:endnote w:type="continuationSeparator" w:id="0">
    <w:p w14:paraId="3C9F5C73" w14:textId="77777777" w:rsidR="00DD2855" w:rsidRDefault="00DD2855"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FEB8" w14:textId="77777777" w:rsidR="00755892" w:rsidRDefault="00755892">
    <w:pPr>
      <w:pStyle w:val="Footer"/>
    </w:pPr>
    <w:r>
      <w:rPr>
        <w:noProof/>
      </w:rPr>
      <w:drawing>
        <wp:anchor distT="0" distB="0" distL="114300" distR="114300" simplePos="0" relativeHeight="251659264" behindDoc="1" locked="0" layoutInCell="1" allowOverlap="1" wp14:anchorId="752D99F9" wp14:editId="7178E94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A7EC" w14:textId="77777777" w:rsidR="00DD2855" w:rsidRDefault="00DD2855" w:rsidP="007F050C">
      <w:r>
        <w:separator/>
      </w:r>
    </w:p>
  </w:footnote>
  <w:footnote w:type="continuationSeparator" w:id="0">
    <w:p w14:paraId="56DB04DE" w14:textId="77777777" w:rsidR="00DD2855" w:rsidRDefault="00DD2855"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FD194" w14:textId="77777777" w:rsidR="00755892" w:rsidRDefault="00755892">
    <w:pPr>
      <w:pStyle w:val="Header"/>
    </w:pPr>
    <w:r>
      <w:rPr>
        <w:noProof/>
      </w:rPr>
      <w:drawing>
        <wp:anchor distT="0" distB="0" distL="114300" distR="114300" simplePos="0" relativeHeight="251658240" behindDoc="1" locked="0" layoutInCell="1" allowOverlap="1" wp14:anchorId="4AC0560C" wp14:editId="4FB1DB0E">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FB770B"/>
    <w:multiLevelType w:val="multilevel"/>
    <w:tmpl w:val="84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60160087">
    <w:abstractNumId w:val="4"/>
  </w:num>
  <w:num w:numId="2" w16cid:durableId="1005984539">
    <w:abstractNumId w:val="3"/>
  </w:num>
  <w:num w:numId="3" w16cid:durableId="1722899288">
    <w:abstractNumId w:val="0"/>
  </w:num>
  <w:num w:numId="4" w16cid:durableId="1379430725">
    <w:abstractNumId w:val="1"/>
  </w:num>
  <w:num w:numId="5" w16cid:durableId="4389857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028"/>
    <w:rsid w:val="000011F0"/>
    <w:rsid w:val="000029AA"/>
    <w:rsid w:val="00003A3E"/>
    <w:rsid w:val="00023715"/>
    <w:rsid w:val="00027C75"/>
    <w:rsid w:val="000417A3"/>
    <w:rsid w:val="000417CB"/>
    <w:rsid w:val="000461A1"/>
    <w:rsid w:val="00050E33"/>
    <w:rsid w:val="000630FB"/>
    <w:rsid w:val="00072E3E"/>
    <w:rsid w:val="0007426A"/>
    <w:rsid w:val="00080817"/>
    <w:rsid w:val="00081690"/>
    <w:rsid w:val="00083664"/>
    <w:rsid w:val="00083E2C"/>
    <w:rsid w:val="000A1BEA"/>
    <w:rsid w:val="000A6F5E"/>
    <w:rsid w:val="000B2B4B"/>
    <w:rsid w:val="000B7734"/>
    <w:rsid w:val="000C2F24"/>
    <w:rsid w:val="000C3BD2"/>
    <w:rsid w:val="000D103A"/>
    <w:rsid w:val="000D524E"/>
    <w:rsid w:val="000D5530"/>
    <w:rsid w:val="000E3472"/>
    <w:rsid w:val="000E7E79"/>
    <w:rsid w:val="000F0EC9"/>
    <w:rsid w:val="00105A7F"/>
    <w:rsid w:val="00110CDF"/>
    <w:rsid w:val="0011645A"/>
    <w:rsid w:val="0011721A"/>
    <w:rsid w:val="00125EDF"/>
    <w:rsid w:val="001311D1"/>
    <w:rsid w:val="0013367F"/>
    <w:rsid w:val="001346A3"/>
    <w:rsid w:val="00143116"/>
    <w:rsid w:val="001454FB"/>
    <w:rsid w:val="0015145D"/>
    <w:rsid w:val="00153851"/>
    <w:rsid w:val="0015526A"/>
    <w:rsid w:val="0016082F"/>
    <w:rsid w:val="00164DFE"/>
    <w:rsid w:val="00166209"/>
    <w:rsid w:val="00166E6A"/>
    <w:rsid w:val="0017132F"/>
    <w:rsid w:val="001750C0"/>
    <w:rsid w:val="001750C6"/>
    <w:rsid w:val="001762E9"/>
    <w:rsid w:val="00183C00"/>
    <w:rsid w:val="001A0D7A"/>
    <w:rsid w:val="001A5E00"/>
    <w:rsid w:val="001B053B"/>
    <w:rsid w:val="001B1163"/>
    <w:rsid w:val="001B406A"/>
    <w:rsid w:val="001B7DEE"/>
    <w:rsid w:val="001C18E4"/>
    <w:rsid w:val="001C19F7"/>
    <w:rsid w:val="001C4CAA"/>
    <w:rsid w:val="001D13C2"/>
    <w:rsid w:val="001D53A4"/>
    <w:rsid w:val="001E0884"/>
    <w:rsid w:val="001E1884"/>
    <w:rsid w:val="001E72B9"/>
    <w:rsid w:val="001F37AC"/>
    <w:rsid w:val="00202173"/>
    <w:rsid w:val="00203DC5"/>
    <w:rsid w:val="00215000"/>
    <w:rsid w:val="00225147"/>
    <w:rsid w:val="00233BB6"/>
    <w:rsid w:val="0024617C"/>
    <w:rsid w:val="002470DB"/>
    <w:rsid w:val="00250486"/>
    <w:rsid w:val="002576C4"/>
    <w:rsid w:val="00270E8B"/>
    <w:rsid w:val="00272AF3"/>
    <w:rsid w:val="002731B7"/>
    <w:rsid w:val="00276B1A"/>
    <w:rsid w:val="002828B7"/>
    <w:rsid w:val="00292D61"/>
    <w:rsid w:val="002A3FF3"/>
    <w:rsid w:val="002A7C8D"/>
    <w:rsid w:val="002B4C57"/>
    <w:rsid w:val="002B5FB2"/>
    <w:rsid w:val="002B6519"/>
    <w:rsid w:val="002D06EC"/>
    <w:rsid w:val="002D4403"/>
    <w:rsid w:val="002E15EF"/>
    <w:rsid w:val="002E3BA3"/>
    <w:rsid w:val="002E5C69"/>
    <w:rsid w:val="002E5E9A"/>
    <w:rsid w:val="002E7746"/>
    <w:rsid w:val="002E7EEB"/>
    <w:rsid w:val="002F01EA"/>
    <w:rsid w:val="002F5302"/>
    <w:rsid w:val="003006AC"/>
    <w:rsid w:val="00301AAA"/>
    <w:rsid w:val="00302108"/>
    <w:rsid w:val="00302ED5"/>
    <w:rsid w:val="00303A02"/>
    <w:rsid w:val="003060D5"/>
    <w:rsid w:val="0030759D"/>
    <w:rsid w:val="003135DA"/>
    <w:rsid w:val="00313B4A"/>
    <w:rsid w:val="00314D73"/>
    <w:rsid w:val="003161C4"/>
    <w:rsid w:val="003173BC"/>
    <w:rsid w:val="0032247D"/>
    <w:rsid w:val="0032556C"/>
    <w:rsid w:val="00325D47"/>
    <w:rsid w:val="00327646"/>
    <w:rsid w:val="00327ED3"/>
    <w:rsid w:val="003327BA"/>
    <w:rsid w:val="003330F1"/>
    <w:rsid w:val="00333F53"/>
    <w:rsid w:val="00335DD3"/>
    <w:rsid w:val="00342559"/>
    <w:rsid w:val="0034738A"/>
    <w:rsid w:val="00351921"/>
    <w:rsid w:val="00357D2E"/>
    <w:rsid w:val="003653F5"/>
    <w:rsid w:val="003734E5"/>
    <w:rsid w:val="003760C4"/>
    <w:rsid w:val="003855E7"/>
    <w:rsid w:val="00391CE4"/>
    <w:rsid w:val="00394D06"/>
    <w:rsid w:val="003A7F60"/>
    <w:rsid w:val="003B55E7"/>
    <w:rsid w:val="003C5A4C"/>
    <w:rsid w:val="003C6D7B"/>
    <w:rsid w:val="003D186D"/>
    <w:rsid w:val="003D5AFD"/>
    <w:rsid w:val="003D782C"/>
    <w:rsid w:val="003E0506"/>
    <w:rsid w:val="003E0FDE"/>
    <w:rsid w:val="003E7A3D"/>
    <w:rsid w:val="003F091F"/>
    <w:rsid w:val="003F481A"/>
    <w:rsid w:val="003F7D68"/>
    <w:rsid w:val="00400CA1"/>
    <w:rsid w:val="00401C04"/>
    <w:rsid w:val="00420A03"/>
    <w:rsid w:val="004212EE"/>
    <w:rsid w:val="00421DA1"/>
    <w:rsid w:val="004226DD"/>
    <w:rsid w:val="00423C0A"/>
    <w:rsid w:val="00425A56"/>
    <w:rsid w:val="00425D7E"/>
    <w:rsid w:val="00430978"/>
    <w:rsid w:val="00432C4A"/>
    <w:rsid w:val="0043419B"/>
    <w:rsid w:val="004423D9"/>
    <w:rsid w:val="0045391F"/>
    <w:rsid w:val="00466295"/>
    <w:rsid w:val="00466DB6"/>
    <w:rsid w:val="00470F87"/>
    <w:rsid w:val="00477DDD"/>
    <w:rsid w:val="00485A35"/>
    <w:rsid w:val="00493237"/>
    <w:rsid w:val="00496BBC"/>
    <w:rsid w:val="00496DD3"/>
    <w:rsid w:val="00497758"/>
    <w:rsid w:val="00497E9E"/>
    <w:rsid w:val="004A253D"/>
    <w:rsid w:val="004A3501"/>
    <w:rsid w:val="004A681F"/>
    <w:rsid w:val="004B1C3A"/>
    <w:rsid w:val="004B3CCC"/>
    <w:rsid w:val="004B4EF5"/>
    <w:rsid w:val="004B5BBD"/>
    <w:rsid w:val="004B5FF7"/>
    <w:rsid w:val="004B6456"/>
    <w:rsid w:val="004B753D"/>
    <w:rsid w:val="004C0AAA"/>
    <w:rsid w:val="004C6B0C"/>
    <w:rsid w:val="004D0A3D"/>
    <w:rsid w:val="004D0B10"/>
    <w:rsid w:val="004D7A09"/>
    <w:rsid w:val="004E037C"/>
    <w:rsid w:val="004E3303"/>
    <w:rsid w:val="004E5E25"/>
    <w:rsid w:val="004E7C36"/>
    <w:rsid w:val="004F2C64"/>
    <w:rsid w:val="004F3840"/>
    <w:rsid w:val="004F3C24"/>
    <w:rsid w:val="0050048B"/>
    <w:rsid w:val="00502366"/>
    <w:rsid w:val="0050658B"/>
    <w:rsid w:val="0050732F"/>
    <w:rsid w:val="00514036"/>
    <w:rsid w:val="00514AC6"/>
    <w:rsid w:val="00516FE0"/>
    <w:rsid w:val="00524F81"/>
    <w:rsid w:val="00533658"/>
    <w:rsid w:val="00540C07"/>
    <w:rsid w:val="00542B26"/>
    <w:rsid w:val="00543658"/>
    <w:rsid w:val="00543EF7"/>
    <w:rsid w:val="00550205"/>
    <w:rsid w:val="00553E5E"/>
    <w:rsid w:val="00555783"/>
    <w:rsid w:val="005627CA"/>
    <w:rsid w:val="00563373"/>
    <w:rsid w:val="005651CA"/>
    <w:rsid w:val="00566316"/>
    <w:rsid w:val="0056764A"/>
    <w:rsid w:val="005736C5"/>
    <w:rsid w:val="0057531B"/>
    <w:rsid w:val="00576951"/>
    <w:rsid w:val="00576AA5"/>
    <w:rsid w:val="0058228B"/>
    <w:rsid w:val="00583AB8"/>
    <w:rsid w:val="00585AE5"/>
    <w:rsid w:val="00587682"/>
    <w:rsid w:val="005918C5"/>
    <w:rsid w:val="0059336A"/>
    <w:rsid w:val="005A472E"/>
    <w:rsid w:val="005B409E"/>
    <w:rsid w:val="005B7A5F"/>
    <w:rsid w:val="005C789E"/>
    <w:rsid w:val="005D14F4"/>
    <w:rsid w:val="005D5EED"/>
    <w:rsid w:val="005E182B"/>
    <w:rsid w:val="005E186C"/>
    <w:rsid w:val="005E18B7"/>
    <w:rsid w:val="005E28D1"/>
    <w:rsid w:val="005E7BE5"/>
    <w:rsid w:val="005F3831"/>
    <w:rsid w:val="005F4971"/>
    <w:rsid w:val="00610E8C"/>
    <w:rsid w:val="00612322"/>
    <w:rsid w:val="00632199"/>
    <w:rsid w:val="00637F29"/>
    <w:rsid w:val="006400A5"/>
    <w:rsid w:val="0065474F"/>
    <w:rsid w:val="00655C72"/>
    <w:rsid w:val="00660E32"/>
    <w:rsid w:val="00664E18"/>
    <w:rsid w:val="00664ECD"/>
    <w:rsid w:val="00675011"/>
    <w:rsid w:val="006764F1"/>
    <w:rsid w:val="0068160A"/>
    <w:rsid w:val="00695538"/>
    <w:rsid w:val="006973C1"/>
    <w:rsid w:val="00697569"/>
    <w:rsid w:val="006A1B86"/>
    <w:rsid w:val="006B655D"/>
    <w:rsid w:val="006B7F6D"/>
    <w:rsid w:val="006C16D3"/>
    <w:rsid w:val="006C2044"/>
    <w:rsid w:val="006C41BF"/>
    <w:rsid w:val="006C53E7"/>
    <w:rsid w:val="006D4E8D"/>
    <w:rsid w:val="006D5221"/>
    <w:rsid w:val="006D5E68"/>
    <w:rsid w:val="006D6B40"/>
    <w:rsid w:val="006D7E34"/>
    <w:rsid w:val="006E6192"/>
    <w:rsid w:val="006F12EB"/>
    <w:rsid w:val="006F1A6F"/>
    <w:rsid w:val="006F2895"/>
    <w:rsid w:val="006F36A6"/>
    <w:rsid w:val="006F3F0B"/>
    <w:rsid w:val="006F63B2"/>
    <w:rsid w:val="0070346A"/>
    <w:rsid w:val="0071051C"/>
    <w:rsid w:val="00710F9D"/>
    <w:rsid w:val="00716E31"/>
    <w:rsid w:val="00730954"/>
    <w:rsid w:val="00737E3A"/>
    <w:rsid w:val="007443E0"/>
    <w:rsid w:val="00747296"/>
    <w:rsid w:val="00753025"/>
    <w:rsid w:val="00755892"/>
    <w:rsid w:val="00757D16"/>
    <w:rsid w:val="00760AA2"/>
    <w:rsid w:val="00767EA7"/>
    <w:rsid w:val="00770039"/>
    <w:rsid w:val="007738A6"/>
    <w:rsid w:val="00776D36"/>
    <w:rsid w:val="00777640"/>
    <w:rsid w:val="007820D6"/>
    <w:rsid w:val="00783EFC"/>
    <w:rsid w:val="007872BD"/>
    <w:rsid w:val="007877CE"/>
    <w:rsid w:val="00792FC6"/>
    <w:rsid w:val="00794028"/>
    <w:rsid w:val="007A42D6"/>
    <w:rsid w:val="007A4C65"/>
    <w:rsid w:val="007A642D"/>
    <w:rsid w:val="007B5964"/>
    <w:rsid w:val="007B7AF5"/>
    <w:rsid w:val="007C0393"/>
    <w:rsid w:val="007C3413"/>
    <w:rsid w:val="007C697F"/>
    <w:rsid w:val="007D1102"/>
    <w:rsid w:val="007D1CFA"/>
    <w:rsid w:val="007D2E8F"/>
    <w:rsid w:val="007D332D"/>
    <w:rsid w:val="007E26AF"/>
    <w:rsid w:val="007E33F9"/>
    <w:rsid w:val="007E71BC"/>
    <w:rsid w:val="007E7F47"/>
    <w:rsid w:val="007F050C"/>
    <w:rsid w:val="007F13EB"/>
    <w:rsid w:val="007F14B4"/>
    <w:rsid w:val="007F18CD"/>
    <w:rsid w:val="007F2797"/>
    <w:rsid w:val="00824C0C"/>
    <w:rsid w:val="00824F51"/>
    <w:rsid w:val="008263D7"/>
    <w:rsid w:val="008303E2"/>
    <w:rsid w:val="008516F6"/>
    <w:rsid w:val="00853604"/>
    <w:rsid w:val="008645DC"/>
    <w:rsid w:val="0086682A"/>
    <w:rsid w:val="00873A66"/>
    <w:rsid w:val="00874D64"/>
    <w:rsid w:val="00882D9A"/>
    <w:rsid w:val="00887028"/>
    <w:rsid w:val="00897B84"/>
    <w:rsid w:val="008A3E0E"/>
    <w:rsid w:val="008A6200"/>
    <w:rsid w:val="008A7476"/>
    <w:rsid w:val="008B105B"/>
    <w:rsid w:val="008B32FB"/>
    <w:rsid w:val="008C4BEC"/>
    <w:rsid w:val="008C5C2E"/>
    <w:rsid w:val="008D074B"/>
    <w:rsid w:val="008D2134"/>
    <w:rsid w:val="008D214F"/>
    <w:rsid w:val="008D43C0"/>
    <w:rsid w:val="008D4589"/>
    <w:rsid w:val="008D478F"/>
    <w:rsid w:val="008D4E0A"/>
    <w:rsid w:val="008E2794"/>
    <w:rsid w:val="008E2C89"/>
    <w:rsid w:val="008E39D5"/>
    <w:rsid w:val="008E48E0"/>
    <w:rsid w:val="008E5509"/>
    <w:rsid w:val="008E6843"/>
    <w:rsid w:val="008E6C12"/>
    <w:rsid w:val="008F034E"/>
    <w:rsid w:val="008F1EAA"/>
    <w:rsid w:val="008F3F1A"/>
    <w:rsid w:val="00900845"/>
    <w:rsid w:val="00901CED"/>
    <w:rsid w:val="00904F25"/>
    <w:rsid w:val="009056EB"/>
    <w:rsid w:val="009074BD"/>
    <w:rsid w:val="009163E7"/>
    <w:rsid w:val="0091699D"/>
    <w:rsid w:val="00921F60"/>
    <w:rsid w:val="009232A3"/>
    <w:rsid w:val="00925B34"/>
    <w:rsid w:val="009350E1"/>
    <w:rsid w:val="00942CCD"/>
    <w:rsid w:val="00964228"/>
    <w:rsid w:val="009652E5"/>
    <w:rsid w:val="00966D24"/>
    <w:rsid w:val="0097129A"/>
    <w:rsid w:val="00971AE1"/>
    <w:rsid w:val="00984740"/>
    <w:rsid w:val="009856B5"/>
    <w:rsid w:val="0098790D"/>
    <w:rsid w:val="00996BA8"/>
    <w:rsid w:val="009C133B"/>
    <w:rsid w:val="009C35A8"/>
    <w:rsid w:val="009C4A73"/>
    <w:rsid w:val="009C65DC"/>
    <w:rsid w:val="009D46FC"/>
    <w:rsid w:val="009D7CE2"/>
    <w:rsid w:val="009E16D6"/>
    <w:rsid w:val="009F01E7"/>
    <w:rsid w:val="009F547A"/>
    <w:rsid w:val="00A11BC3"/>
    <w:rsid w:val="00A14E29"/>
    <w:rsid w:val="00A1798E"/>
    <w:rsid w:val="00A20149"/>
    <w:rsid w:val="00A2441A"/>
    <w:rsid w:val="00A27E3A"/>
    <w:rsid w:val="00A313F2"/>
    <w:rsid w:val="00A31D11"/>
    <w:rsid w:val="00A44481"/>
    <w:rsid w:val="00A47251"/>
    <w:rsid w:val="00A50678"/>
    <w:rsid w:val="00A50CFB"/>
    <w:rsid w:val="00A54FFD"/>
    <w:rsid w:val="00A55136"/>
    <w:rsid w:val="00A57B70"/>
    <w:rsid w:val="00A62523"/>
    <w:rsid w:val="00A64097"/>
    <w:rsid w:val="00A6493C"/>
    <w:rsid w:val="00A663D5"/>
    <w:rsid w:val="00A67C52"/>
    <w:rsid w:val="00A72809"/>
    <w:rsid w:val="00A75301"/>
    <w:rsid w:val="00A77B44"/>
    <w:rsid w:val="00A81930"/>
    <w:rsid w:val="00A82372"/>
    <w:rsid w:val="00A867A8"/>
    <w:rsid w:val="00A86F6C"/>
    <w:rsid w:val="00A93304"/>
    <w:rsid w:val="00A957D3"/>
    <w:rsid w:val="00A9582D"/>
    <w:rsid w:val="00A95E5D"/>
    <w:rsid w:val="00A9650F"/>
    <w:rsid w:val="00AA2DFF"/>
    <w:rsid w:val="00AB5953"/>
    <w:rsid w:val="00AB6931"/>
    <w:rsid w:val="00AB7CA8"/>
    <w:rsid w:val="00AC6605"/>
    <w:rsid w:val="00AC6EF9"/>
    <w:rsid w:val="00AD2E86"/>
    <w:rsid w:val="00AD3E4F"/>
    <w:rsid w:val="00AD4F16"/>
    <w:rsid w:val="00AD568A"/>
    <w:rsid w:val="00AD5E98"/>
    <w:rsid w:val="00AE212B"/>
    <w:rsid w:val="00AE4057"/>
    <w:rsid w:val="00AE62EB"/>
    <w:rsid w:val="00AF1A2A"/>
    <w:rsid w:val="00AF2FFF"/>
    <w:rsid w:val="00AF604E"/>
    <w:rsid w:val="00AF60EE"/>
    <w:rsid w:val="00B01002"/>
    <w:rsid w:val="00B0100E"/>
    <w:rsid w:val="00B033C3"/>
    <w:rsid w:val="00B05BDA"/>
    <w:rsid w:val="00B07DF3"/>
    <w:rsid w:val="00B10DA3"/>
    <w:rsid w:val="00B13060"/>
    <w:rsid w:val="00B165E6"/>
    <w:rsid w:val="00B17D75"/>
    <w:rsid w:val="00B207DD"/>
    <w:rsid w:val="00B24244"/>
    <w:rsid w:val="00B250D3"/>
    <w:rsid w:val="00B26C91"/>
    <w:rsid w:val="00B33385"/>
    <w:rsid w:val="00B3494B"/>
    <w:rsid w:val="00B4336B"/>
    <w:rsid w:val="00B46AC8"/>
    <w:rsid w:val="00B5741B"/>
    <w:rsid w:val="00B62698"/>
    <w:rsid w:val="00B62CB4"/>
    <w:rsid w:val="00B714FD"/>
    <w:rsid w:val="00B76EEF"/>
    <w:rsid w:val="00B80795"/>
    <w:rsid w:val="00B81F40"/>
    <w:rsid w:val="00B84399"/>
    <w:rsid w:val="00B85FD5"/>
    <w:rsid w:val="00B86ACA"/>
    <w:rsid w:val="00B91800"/>
    <w:rsid w:val="00B94019"/>
    <w:rsid w:val="00B9472D"/>
    <w:rsid w:val="00B95F5B"/>
    <w:rsid w:val="00BA0134"/>
    <w:rsid w:val="00BA08BC"/>
    <w:rsid w:val="00BA7223"/>
    <w:rsid w:val="00BB09CF"/>
    <w:rsid w:val="00BB6B8E"/>
    <w:rsid w:val="00BC00E7"/>
    <w:rsid w:val="00BC07A0"/>
    <w:rsid w:val="00BC3AB9"/>
    <w:rsid w:val="00BC3B06"/>
    <w:rsid w:val="00BD1702"/>
    <w:rsid w:val="00BE2460"/>
    <w:rsid w:val="00BE6AB9"/>
    <w:rsid w:val="00BF1C49"/>
    <w:rsid w:val="00BF37C1"/>
    <w:rsid w:val="00BF6AF6"/>
    <w:rsid w:val="00C00F95"/>
    <w:rsid w:val="00C15FD9"/>
    <w:rsid w:val="00C16ED4"/>
    <w:rsid w:val="00C2078A"/>
    <w:rsid w:val="00C23D7D"/>
    <w:rsid w:val="00C32E45"/>
    <w:rsid w:val="00C33C8C"/>
    <w:rsid w:val="00C37A68"/>
    <w:rsid w:val="00C4222B"/>
    <w:rsid w:val="00C4244C"/>
    <w:rsid w:val="00C42D91"/>
    <w:rsid w:val="00C45E21"/>
    <w:rsid w:val="00C5249E"/>
    <w:rsid w:val="00C5544C"/>
    <w:rsid w:val="00C555C3"/>
    <w:rsid w:val="00C60C45"/>
    <w:rsid w:val="00C6365E"/>
    <w:rsid w:val="00C63A7E"/>
    <w:rsid w:val="00C6471B"/>
    <w:rsid w:val="00C64D92"/>
    <w:rsid w:val="00C66831"/>
    <w:rsid w:val="00C74634"/>
    <w:rsid w:val="00C87D3A"/>
    <w:rsid w:val="00C87E14"/>
    <w:rsid w:val="00C9248B"/>
    <w:rsid w:val="00C95F11"/>
    <w:rsid w:val="00CA1012"/>
    <w:rsid w:val="00CB1461"/>
    <w:rsid w:val="00CB2A5B"/>
    <w:rsid w:val="00CB6912"/>
    <w:rsid w:val="00CB7356"/>
    <w:rsid w:val="00CC4BD3"/>
    <w:rsid w:val="00CC7296"/>
    <w:rsid w:val="00CD0418"/>
    <w:rsid w:val="00CD3B87"/>
    <w:rsid w:val="00CE0D4B"/>
    <w:rsid w:val="00CE2D00"/>
    <w:rsid w:val="00CE6058"/>
    <w:rsid w:val="00D02183"/>
    <w:rsid w:val="00D0348A"/>
    <w:rsid w:val="00D0638B"/>
    <w:rsid w:val="00D121ED"/>
    <w:rsid w:val="00D1569C"/>
    <w:rsid w:val="00D271DE"/>
    <w:rsid w:val="00D338E1"/>
    <w:rsid w:val="00D41603"/>
    <w:rsid w:val="00D44EF5"/>
    <w:rsid w:val="00D511F0"/>
    <w:rsid w:val="00D60ADC"/>
    <w:rsid w:val="00D6151B"/>
    <w:rsid w:val="00D63CF0"/>
    <w:rsid w:val="00D65F0D"/>
    <w:rsid w:val="00D6743D"/>
    <w:rsid w:val="00D82B35"/>
    <w:rsid w:val="00D84491"/>
    <w:rsid w:val="00D864F1"/>
    <w:rsid w:val="00D91315"/>
    <w:rsid w:val="00D937B1"/>
    <w:rsid w:val="00D97B04"/>
    <w:rsid w:val="00DA2BC2"/>
    <w:rsid w:val="00DA43DC"/>
    <w:rsid w:val="00DA6287"/>
    <w:rsid w:val="00DB5FFF"/>
    <w:rsid w:val="00DB6A4B"/>
    <w:rsid w:val="00DC1491"/>
    <w:rsid w:val="00DC3F76"/>
    <w:rsid w:val="00DC414D"/>
    <w:rsid w:val="00DC7039"/>
    <w:rsid w:val="00DD2855"/>
    <w:rsid w:val="00DD3708"/>
    <w:rsid w:val="00DD6B9F"/>
    <w:rsid w:val="00DD70F8"/>
    <w:rsid w:val="00DE02BA"/>
    <w:rsid w:val="00DE4B5F"/>
    <w:rsid w:val="00DE61C1"/>
    <w:rsid w:val="00DE7B03"/>
    <w:rsid w:val="00DF0CC5"/>
    <w:rsid w:val="00DF5795"/>
    <w:rsid w:val="00DF7211"/>
    <w:rsid w:val="00E02201"/>
    <w:rsid w:val="00E07A01"/>
    <w:rsid w:val="00E11BA2"/>
    <w:rsid w:val="00E1374C"/>
    <w:rsid w:val="00E26D48"/>
    <w:rsid w:val="00E4257A"/>
    <w:rsid w:val="00E438A9"/>
    <w:rsid w:val="00E456B1"/>
    <w:rsid w:val="00E60760"/>
    <w:rsid w:val="00E64312"/>
    <w:rsid w:val="00E64378"/>
    <w:rsid w:val="00E65109"/>
    <w:rsid w:val="00E701CA"/>
    <w:rsid w:val="00E72A5F"/>
    <w:rsid w:val="00E76E4A"/>
    <w:rsid w:val="00E82E59"/>
    <w:rsid w:val="00E9207D"/>
    <w:rsid w:val="00E960AC"/>
    <w:rsid w:val="00EA18FC"/>
    <w:rsid w:val="00EC2394"/>
    <w:rsid w:val="00EC2F09"/>
    <w:rsid w:val="00ED0A3B"/>
    <w:rsid w:val="00ED35AB"/>
    <w:rsid w:val="00ED5E5A"/>
    <w:rsid w:val="00ED6176"/>
    <w:rsid w:val="00EE39A0"/>
    <w:rsid w:val="00EF2949"/>
    <w:rsid w:val="00EF622F"/>
    <w:rsid w:val="00F039A0"/>
    <w:rsid w:val="00F04088"/>
    <w:rsid w:val="00F046F9"/>
    <w:rsid w:val="00F062D2"/>
    <w:rsid w:val="00F12B5C"/>
    <w:rsid w:val="00F16D69"/>
    <w:rsid w:val="00F1738A"/>
    <w:rsid w:val="00F2380D"/>
    <w:rsid w:val="00F24C65"/>
    <w:rsid w:val="00F3175F"/>
    <w:rsid w:val="00F34748"/>
    <w:rsid w:val="00F42558"/>
    <w:rsid w:val="00F42B5A"/>
    <w:rsid w:val="00F45026"/>
    <w:rsid w:val="00F46EFB"/>
    <w:rsid w:val="00F61570"/>
    <w:rsid w:val="00F705CE"/>
    <w:rsid w:val="00F749C2"/>
    <w:rsid w:val="00F77E08"/>
    <w:rsid w:val="00F818D9"/>
    <w:rsid w:val="00F833DC"/>
    <w:rsid w:val="00F83512"/>
    <w:rsid w:val="00F84B43"/>
    <w:rsid w:val="00F853C2"/>
    <w:rsid w:val="00F87430"/>
    <w:rsid w:val="00F914BD"/>
    <w:rsid w:val="00F94F6A"/>
    <w:rsid w:val="00FA19A5"/>
    <w:rsid w:val="00FA1C94"/>
    <w:rsid w:val="00FA47D4"/>
    <w:rsid w:val="00FA4CEE"/>
    <w:rsid w:val="00FA6D26"/>
    <w:rsid w:val="00FA7386"/>
    <w:rsid w:val="00FA74CB"/>
    <w:rsid w:val="00FB255F"/>
    <w:rsid w:val="00FB4EF8"/>
    <w:rsid w:val="00FB5795"/>
    <w:rsid w:val="00FC16E8"/>
    <w:rsid w:val="00FC4359"/>
    <w:rsid w:val="00FC4990"/>
    <w:rsid w:val="00FC6D2D"/>
    <w:rsid w:val="00FD1A11"/>
    <w:rsid w:val="00FD619B"/>
    <w:rsid w:val="00FE4B15"/>
    <w:rsid w:val="00FE7950"/>
    <w:rsid w:val="00FF0365"/>
    <w:rsid w:val="00FF268A"/>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C5E44"/>
  <w15:chartTrackingRefBased/>
  <w15:docId w15:val="{06BD39B6-4355-41E8-8291-DB5A3FF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paragraph" w:styleId="Heading1">
    <w:name w:val="heading 1"/>
    <w:basedOn w:val="Normal"/>
    <w:next w:val="Normal"/>
    <w:link w:val="Heading1Char"/>
    <w:uiPriority w:val="9"/>
    <w:qFormat/>
    <w:rsid w:val="00DE61C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68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unhideWhenUsed/>
    <w:rsid w:val="000B7734"/>
    <w:rPr>
      <w:sz w:val="20"/>
      <w:szCs w:val="20"/>
    </w:rPr>
  </w:style>
  <w:style w:type="character" w:customStyle="1" w:styleId="CommentTextChar">
    <w:name w:val="Comment Text Char"/>
    <w:basedOn w:val="DefaultParagraphFont"/>
    <w:link w:val="CommentText"/>
    <w:uiPriority w:val="99"/>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styleId="UnresolvedMention">
    <w:name w:val="Unresolved Mention"/>
    <w:basedOn w:val="DefaultParagraphFont"/>
    <w:uiPriority w:val="99"/>
    <w:semiHidden/>
    <w:unhideWhenUsed/>
    <w:rsid w:val="00CC4BD3"/>
    <w:rPr>
      <w:color w:val="605E5C"/>
      <w:shd w:val="clear" w:color="auto" w:fill="E1DFDD"/>
    </w:rPr>
  </w:style>
  <w:style w:type="character" w:customStyle="1" w:styleId="Heading1Char">
    <w:name w:val="Heading 1 Char"/>
    <w:basedOn w:val="DefaultParagraphFont"/>
    <w:link w:val="Heading1"/>
    <w:uiPriority w:val="9"/>
    <w:rsid w:val="00DE61C1"/>
    <w:rPr>
      <w:rFonts w:asciiTheme="majorHAnsi" w:eastAsiaTheme="majorEastAsia" w:hAnsiTheme="majorHAnsi" w:cstheme="majorBidi"/>
      <w:color w:val="2F5496" w:themeColor="accent1" w:themeShade="BF"/>
      <w:sz w:val="32"/>
      <w:szCs w:val="32"/>
      <w:lang w:eastAsia="el-GR"/>
    </w:rPr>
  </w:style>
  <w:style w:type="character" w:styleId="Strong">
    <w:name w:val="Strong"/>
    <w:basedOn w:val="DefaultParagraphFont"/>
    <w:uiPriority w:val="22"/>
    <w:qFormat/>
    <w:rsid w:val="003D782C"/>
    <w:rPr>
      <w:b/>
      <w:bCs/>
    </w:rPr>
  </w:style>
  <w:style w:type="paragraph" w:styleId="Revision">
    <w:name w:val="Revision"/>
    <w:hidden/>
    <w:uiPriority w:val="99"/>
    <w:semiHidden/>
    <w:rsid w:val="00770039"/>
    <w:pPr>
      <w:spacing w:after="0" w:line="240" w:lineRule="auto"/>
    </w:pPr>
    <w:rPr>
      <w:rFonts w:ascii="Times New Roman" w:hAnsi="Times New Roman" w:cs="Times New Roman"/>
      <w:sz w:val="24"/>
      <w:szCs w:val="24"/>
      <w:lang w:eastAsia="el-GR"/>
    </w:rPr>
  </w:style>
  <w:style w:type="character" w:customStyle="1" w:styleId="Heading3Char">
    <w:name w:val="Heading 3 Char"/>
    <w:basedOn w:val="DefaultParagraphFont"/>
    <w:link w:val="Heading3"/>
    <w:uiPriority w:val="9"/>
    <w:semiHidden/>
    <w:rsid w:val="004A681F"/>
    <w:rPr>
      <w:rFonts w:asciiTheme="majorHAnsi" w:eastAsiaTheme="majorEastAsia" w:hAnsiTheme="majorHAnsi" w:cstheme="majorBidi"/>
      <w:color w:val="1F3763" w:themeColor="accent1" w:themeShade="7F"/>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8">
      <w:bodyDiv w:val="1"/>
      <w:marLeft w:val="0"/>
      <w:marRight w:val="0"/>
      <w:marTop w:val="0"/>
      <w:marBottom w:val="0"/>
      <w:divBdr>
        <w:top w:val="none" w:sz="0" w:space="0" w:color="auto"/>
        <w:left w:val="none" w:sz="0" w:space="0" w:color="auto"/>
        <w:bottom w:val="none" w:sz="0" w:space="0" w:color="auto"/>
        <w:right w:val="none" w:sz="0" w:space="0" w:color="auto"/>
      </w:divBdr>
    </w:div>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05465346">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436707766">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67117275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09592429">
      <w:bodyDiv w:val="1"/>
      <w:marLeft w:val="0"/>
      <w:marRight w:val="0"/>
      <w:marTop w:val="0"/>
      <w:marBottom w:val="0"/>
      <w:divBdr>
        <w:top w:val="none" w:sz="0" w:space="0" w:color="auto"/>
        <w:left w:val="none" w:sz="0" w:space="0" w:color="auto"/>
        <w:bottom w:val="none" w:sz="0" w:space="0" w:color="auto"/>
        <w:right w:val="none" w:sz="0" w:space="0" w:color="auto"/>
      </w:divBdr>
    </w:div>
    <w:div w:id="1839880076">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00187-815A-4C1A-B449-E691F418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559</Words>
  <Characters>3472</Characters>
  <Application>Microsoft Office Word</Application>
  <DocSecurity>0</DocSecurity>
  <Lines>70</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Roumeliotis Christos</cp:lastModifiedBy>
  <cp:revision>7</cp:revision>
  <dcterms:created xsi:type="dcterms:W3CDTF">2025-11-06T11:04:00Z</dcterms:created>
  <dcterms:modified xsi:type="dcterms:W3CDTF">2025-11-07T13:13:00Z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f94682c12a46d3c4aa8d28dbb2eb12c4b324a8d8c1ce507f4e62f724d7f57a5c</vt:lpwstr>
  </property>
</Properties>
</file>