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C5" w:rsidRDefault="005C12C5" w:rsidP="004D3176">
      <w:pPr>
        <w:spacing w:after="120"/>
        <w:jc w:val="center"/>
        <w:rPr>
          <w:rFonts w:ascii="Bookman Old Style" w:eastAsia="Calibri" w:hAnsi="Bookman Old Style" w:cs="Times New Roman"/>
          <w:b/>
          <w:sz w:val="24"/>
          <w:szCs w:val="24"/>
        </w:rPr>
      </w:pPr>
      <w:r>
        <w:rPr>
          <w:noProof/>
          <w:lang w:eastAsia="el-GR"/>
        </w:rPr>
        <w:drawing>
          <wp:anchor distT="0" distB="0" distL="114300" distR="114300" simplePos="0" relativeHeight="251659264" behindDoc="0" locked="0" layoutInCell="1" allowOverlap="1">
            <wp:simplePos x="0" y="0"/>
            <wp:positionH relativeFrom="column">
              <wp:posOffset>2305050</wp:posOffset>
            </wp:positionH>
            <wp:positionV relativeFrom="paragraph">
              <wp:posOffset>-676275</wp:posOffset>
            </wp:positionV>
            <wp:extent cx="685800" cy="657225"/>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pic:spPr>
                </pic:pic>
              </a:graphicData>
            </a:graphic>
          </wp:anchor>
        </w:drawing>
      </w:r>
      <w:r>
        <w:rPr>
          <w:rFonts w:ascii="Bookman Old Style" w:eastAsia="Calibri" w:hAnsi="Bookman Old Style" w:cs="Times New Roman"/>
          <w:sz w:val="28"/>
          <w:szCs w:val="28"/>
        </w:rPr>
        <w:t>Δήμος Αγρινίου – Διεύθυνση Πολιτισμού</w:t>
      </w:r>
    </w:p>
    <w:p w:rsidR="005C12C5" w:rsidRPr="007D2C0E" w:rsidRDefault="005C12C5" w:rsidP="004D3176">
      <w:pPr>
        <w:spacing w:after="0" w:line="240" w:lineRule="auto"/>
        <w:jc w:val="center"/>
        <w:rPr>
          <w:rFonts w:ascii="Bookman Old Style" w:hAnsi="Bookman Old Style"/>
          <w:sz w:val="28"/>
          <w:szCs w:val="28"/>
          <w:lang w:val="en-US"/>
        </w:rPr>
      </w:pPr>
      <w:proofErr w:type="spellStart"/>
      <w:r>
        <w:rPr>
          <w:rFonts w:ascii="Bookman Old Style" w:hAnsi="Bookman Old Style"/>
          <w:sz w:val="28"/>
          <w:szCs w:val="28"/>
        </w:rPr>
        <w:t>Τηλ</w:t>
      </w:r>
      <w:proofErr w:type="spellEnd"/>
      <w:r w:rsidRPr="007D2C0E">
        <w:rPr>
          <w:rFonts w:ascii="Bookman Old Style" w:hAnsi="Bookman Old Style"/>
          <w:sz w:val="28"/>
          <w:szCs w:val="28"/>
          <w:lang w:val="en-US"/>
        </w:rPr>
        <w:t>: 2641360614</w:t>
      </w:r>
    </w:p>
    <w:p w:rsidR="005C12C5" w:rsidRDefault="005C12C5" w:rsidP="004D3176">
      <w:pPr>
        <w:spacing w:after="0" w:line="240" w:lineRule="auto"/>
        <w:jc w:val="center"/>
        <w:rPr>
          <w:rFonts w:ascii="Bookman Old Style" w:hAnsi="Bookman Old Style"/>
          <w:sz w:val="28"/>
          <w:szCs w:val="28"/>
          <w:lang w:val="en-US"/>
        </w:rPr>
      </w:pPr>
      <w:r>
        <w:rPr>
          <w:rFonts w:ascii="Bookman Old Style" w:hAnsi="Bookman Old Style"/>
          <w:sz w:val="28"/>
          <w:szCs w:val="28"/>
          <w:lang w:val="en-US"/>
        </w:rPr>
        <w:t xml:space="preserve">E-mail: </w:t>
      </w:r>
      <w:hyperlink r:id="rId6" w:history="1">
        <w:r>
          <w:rPr>
            <w:rStyle w:val="-"/>
            <w:rFonts w:ascii="Bookman Old Style" w:hAnsi="Bookman Old Style"/>
            <w:sz w:val="28"/>
            <w:szCs w:val="28"/>
            <w:lang w:val="en-US"/>
          </w:rPr>
          <w:t>politismos@agrinio.gr</w:t>
        </w:r>
      </w:hyperlink>
    </w:p>
    <w:p w:rsidR="005C12C5" w:rsidRDefault="005C12C5" w:rsidP="004D3176">
      <w:pPr>
        <w:spacing w:after="0" w:line="240" w:lineRule="auto"/>
        <w:jc w:val="center"/>
        <w:rPr>
          <w:rFonts w:ascii="Bookman Old Style" w:hAnsi="Bookman Old Style"/>
          <w:sz w:val="28"/>
          <w:szCs w:val="28"/>
          <w:lang w:val="en-US"/>
        </w:rPr>
      </w:pPr>
    </w:p>
    <w:p w:rsidR="005C12C5" w:rsidRPr="007D2C0E" w:rsidRDefault="005C12C5" w:rsidP="004D3176">
      <w:pPr>
        <w:jc w:val="center"/>
        <w:rPr>
          <w:rFonts w:ascii="Bookman Old Style" w:hAnsi="Bookman Old Style"/>
          <w:b/>
          <w:sz w:val="24"/>
          <w:szCs w:val="24"/>
          <w:u w:val="single"/>
        </w:rPr>
      </w:pPr>
      <w:r>
        <w:rPr>
          <w:rFonts w:ascii="Bookman Old Style" w:hAnsi="Bookman Old Style"/>
          <w:b/>
          <w:sz w:val="24"/>
          <w:szCs w:val="24"/>
          <w:u w:val="single"/>
        </w:rPr>
        <w:t>ΔΕΛΤΙΟΤΥΠΟΥ</w:t>
      </w:r>
    </w:p>
    <w:p w:rsidR="007D2C0E" w:rsidRDefault="007D2C0E" w:rsidP="007D2C0E">
      <w:pPr>
        <w:pStyle w:val="Web"/>
        <w:jc w:val="center"/>
      </w:pPr>
      <w:r>
        <w:rPr>
          <w:rStyle w:val="a4"/>
        </w:rPr>
        <w:t>«</w:t>
      </w:r>
      <w:bookmarkStart w:id="0" w:name="_GoBack"/>
      <w:r>
        <w:rPr>
          <w:rStyle w:val="a4"/>
        </w:rPr>
        <w:t>Ζωγραφίζω το μέλλον της πόλης μου!»</w:t>
      </w:r>
      <w:bookmarkEnd w:id="0"/>
      <w:r>
        <w:br/>
      </w:r>
      <w:r>
        <w:rPr>
          <w:rStyle w:val="a5"/>
        </w:rPr>
        <w:t>Μια χριστουγεννιάτικη γιορτή έμπνευσης και δημιουργίας</w:t>
      </w:r>
    </w:p>
    <w:p w:rsidR="007D2C0E" w:rsidRDefault="007D2C0E" w:rsidP="007D2C0E">
      <w:pPr>
        <w:pStyle w:val="Web"/>
      </w:pPr>
      <w:r>
        <w:t>Στο εορταστικό πνεύμα των Χριστουγέννων, ο Δήμος Αγρινίου προσκαλεί μικρούς και μεγάλους σε μια ξεχωριστή έκθεση γεμάτη χρώμα, όνειρα και αισιοδοξία.</w:t>
      </w:r>
      <w:r>
        <w:br/>
        <w:t xml:space="preserve">Με ιδιαίτερη χαρά παρουσιάζονται </w:t>
      </w:r>
      <w:r>
        <w:rPr>
          <w:rStyle w:val="a4"/>
        </w:rPr>
        <w:t>125 έργα μαθητών</w:t>
      </w:r>
      <w:r>
        <w:t xml:space="preserve"> που συμμετείχαν στον μαθητικό διαγωνισμό ζωγραφικής με θέμα: </w:t>
      </w:r>
      <w:r>
        <w:rPr>
          <w:rStyle w:val="a4"/>
        </w:rPr>
        <w:t>«Ζωγραφίζω το μέλλον της πόλης μου!»</w:t>
      </w:r>
      <w:r>
        <w:t xml:space="preserve"> — μια δράση αφιερωμένη στην ενίσχυση της συμμετοχής της μαθητικής κοινότητας στη διαβούλευση για το </w:t>
      </w:r>
      <w:r>
        <w:rPr>
          <w:rStyle w:val="a4"/>
        </w:rPr>
        <w:t>Επιχειρησιακό Πρόγραμμα 2024–2028</w:t>
      </w:r>
      <w:r>
        <w:t>.</w:t>
      </w:r>
    </w:p>
    <w:p w:rsidR="007D2C0E" w:rsidRDefault="007D2C0E" w:rsidP="007D2C0E">
      <w:pPr>
        <w:pStyle w:val="Web"/>
      </w:pPr>
      <w:r>
        <w:t>Οι μαθητές του Αγρινίου αποτύπωσαν, μέσα από τη φαντασία και τη φρεσκάδα τους, το όραμά τους για μια πόλη πιο φωτεινή, ανθρώπινη και δημιουργική. Οι ζωγραφιές τους, γεμάτες έμπνευση και χριστουγεννιάτικη ζεστασιά, μας υπενθυμίζουν πως το μέλλον γράφεται καλύτερα όταν το σχεδιάζουμε όλοι μαζί.</w:t>
      </w:r>
    </w:p>
    <w:p w:rsidR="007D2C0E" w:rsidRDefault="007D2C0E" w:rsidP="007D2C0E">
      <w:pPr>
        <w:pStyle w:val="Web"/>
      </w:pPr>
      <w:r>
        <w:rPr>
          <w:rStyle w:val="a4"/>
        </w:rPr>
        <w:t>Σας περιμένουμε στην εκδήλωση βράβευσης</w:t>
      </w:r>
      <w:r>
        <w:t xml:space="preserve"> των μαθητών των οποίων τα έργα διακρίθηκαν,</w:t>
      </w:r>
      <w:r>
        <w:t xml:space="preserve"> </w:t>
      </w:r>
      <w:r>
        <w:rPr>
          <w:rStyle w:val="a4"/>
        </w:rPr>
        <w:t>τη Δευτέρα, 15 Δεκεμβρίου 2025</w:t>
      </w:r>
      <w:r>
        <w:t>,</w:t>
      </w:r>
      <w:r>
        <w:t xml:space="preserve"> </w:t>
      </w:r>
      <w:r>
        <w:t xml:space="preserve">στη </w:t>
      </w:r>
      <w:r>
        <w:rPr>
          <w:rStyle w:val="a4"/>
        </w:rPr>
        <w:t>Παλαιά Δημοτική Αγορά</w:t>
      </w:r>
      <w:r>
        <w:t xml:space="preserve">, στις </w:t>
      </w:r>
      <w:r>
        <w:rPr>
          <w:rStyle w:val="a4"/>
        </w:rPr>
        <w:t>19:00</w:t>
      </w:r>
      <w:r>
        <w:t>.</w:t>
      </w:r>
    </w:p>
    <w:p w:rsidR="007D2C0E" w:rsidRDefault="007D2C0E" w:rsidP="007D2C0E">
      <w:pPr>
        <w:pStyle w:val="Web"/>
      </w:pPr>
      <w:r>
        <w:t>Ας γιορτάσουμε μαζί τη δημιουργικότητα, την ελπίδα και το αυριανό Αγρίνιο που ζωγραφίζουν τα παιδιά μας.</w:t>
      </w:r>
    </w:p>
    <w:p w:rsidR="007D2C0E" w:rsidRDefault="007D2C0E" w:rsidP="007D2C0E">
      <w:pPr>
        <w:pStyle w:val="Web"/>
      </w:pPr>
      <w:r>
        <w:rPr>
          <w:rStyle w:val="a4"/>
        </w:rPr>
        <w:t>Καλά Χριστούγεννα και ευτυχισμένο το νέο έτος!</w:t>
      </w:r>
    </w:p>
    <w:p w:rsidR="00EF461B" w:rsidRPr="007D2C0E" w:rsidRDefault="00EF461B"/>
    <w:sectPr w:rsidR="00EF461B" w:rsidRPr="007D2C0E" w:rsidSect="00D947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C5"/>
    <w:rsid w:val="004D3176"/>
    <w:rsid w:val="005C12C5"/>
    <w:rsid w:val="007D2C0E"/>
    <w:rsid w:val="00A85821"/>
    <w:rsid w:val="00D94796"/>
    <w:rsid w:val="00EF461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67EE2-9AF0-4E14-A7DA-35D55C71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2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12C5"/>
    <w:rPr>
      <w:color w:val="0000FF"/>
      <w:u w:val="single"/>
    </w:rPr>
  </w:style>
  <w:style w:type="paragraph" w:styleId="a3">
    <w:name w:val="Balloon Text"/>
    <w:basedOn w:val="a"/>
    <w:link w:val="Char"/>
    <w:uiPriority w:val="99"/>
    <w:semiHidden/>
    <w:unhideWhenUsed/>
    <w:rsid w:val="004D317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D3176"/>
    <w:rPr>
      <w:rFonts w:ascii="Tahoma" w:hAnsi="Tahoma" w:cs="Tahoma"/>
      <w:sz w:val="16"/>
      <w:szCs w:val="16"/>
    </w:rPr>
  </w:style>
  <w:style w:type="paragraph" w:styleId="Web">
    <w:name w:val="Normal (Web)"/>
    <w:basedOn w:val="a"/>
    <w:uiPriority w:val="99"/>
    <w:semiHidden/>
    <w:unhideWhenUsed/>
    <w:rsid w:val="007D2C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7D2C0E"/>
    <w:rPr>
      <w:b/>
      <w:bCs/>
    </w:rPr>
  </w:style>
  <w:style w:type="character" w:styleId="a5">
    <w:name w:val="Emphasis"/>
    <w:basedOn w:val="a0"/>
    <w:uiPriority w:val="20"/>
    <w:qFormat/>
    <w:rsid w:val="007D2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0367">
      <w:bodyDiv w:val="1"/>
      <w:marLeft w:val="0"/>
      <w:marRight w:val="0"/>
      <w:marTop w:val="0"/>
      <w:marBottom w:val="0"/>
      <w:divBdr>
        <w:top w:val="none" w:sz="0" w:space="0" w:color="auto"/>
        <w:left w:val="none" w:sz="0" w:space="0" w:color="auto"/>
        <w:bottom w:val="none" w:sz="0" w:space="0" w:color="auto"/>
        <w:right w:val="none" w:sz="0" w:space="0" w:color="auto"/>
      </w:divBdr>
      <w:divsChild>
        <w:div w:id="440998377">
          <w:marLeft w:val="0"/>
          <w:marRight w:val="0"/>
          <w:marTop w:val="0"/>
          <w:marBottom w:val="0"/>
          <w:divBdr>
            <w:top w:val="none" w:sz="0" w:space="0" w:color="auto"/>
            <w:left w:val="none" w:sz="0" w:space="0" w:color="auto"/>
            <w:bottom w:val="none" w:sz="0" w:space="0" w:color="auto"/>
            <w:right w:val="none" w:sz="0" w:space="0" w:color="auto"/>
          </w:divBdr>
          <w:divsChild>
            <w:div w:id="102767908">
              <w:marLeft w:val="0"/>
              <w:marRight w:val="0"/>
              <w:marTop w:val="0"/>
              <w:marBottom w:val="0"/>
              <w:divBdr>
                <w:top w:val="none" w:sz="0" w:space="0" w:color="auto"/>
                <w:left w:val="none" w:sz="0" w:space="0" w:color="auto"/>
                <w:bottom w:val="none" w:sz="0" w:space="0" w:color="auto"/>
                <w:right w:val="none" w:sz="0" w:space="0" w:color="auto"/>
              </w:divBdr>
            </w:div>
            <w:div w:id="1925609818">
              <w:marLeft w:val="0"/>
              <w:marRight w:val="0"/>
              <w:marTop w:val="0"/>
              <w:marBottom w:val="0"/>
              <w:divBdr>
                <w:top w:val="none" w:sz="0" w:space="0" w:color="auto"/>
                <w:left w:val="none" w:sz="0" w:space="0" w:color="auto"/>
                <w:bottom w:val="none" w:sz="0" w:space="0" w:color="auto"/>
                <w:right w:val="none" w:sz="0" w:space="0" w:color="auto"/>
              </w:divBdr>
            </w:div>
          </w:divsChild>
        </w:div>
        <w:div w:id="311646178">
          <w:marLeft w:val="0"/>
          <w:marRight w:val="0"/>
          <w:marTop w:val="0"/>
          <w:marBottom w:val="0"/>
          <w:divBdr>
            <w:top w:val="none" w:sz="0" w:space="0" w:color="auto"/>
            <w:left w:val="none" w:sz="0" w:space="0" w:color="auto"/>
            <w:bottom w:val="none" w:sz="0" w:space="0" w:color="auto"/>
            <w:right w:val="none" w:sz="0" w:space="0" w:color="auto"/>
          </w:divBdr>
        </w:div>
      </w:divsChild>
    </w:div>
    <w:div w:id="490174206">
      <w:bodyDiv w:val="1"/>
      <w:marLeft w:val="0"/>
      <w:marRight w:val="0"/>
      <w:marTop w:val="0"/>
      <w:marBottom w:val="0"/>
      <w:divBdr>
        <w:top w:val="none" w:sz="0" w:space="0" w:color="auto"/>
        <w:left w:val="none" w:sz="0" w:space="0" w:color="auto"/>
        <w:bottom w:val="none" w:sz="0" w:space="0" w:color="auto"/>
        <w:right w:val="none" w:sz="0" w:space="0" w:color="auto"/>
      </w:divBdr>
    </w:div>
    <w:div w:id="12684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olitismos@agrinio.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B62D-CB89-4B2C-AB28-3936BFE8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2025-12-10T08:21:00Z</dcterms:created>
  <dcterms:modified xsi:type="dcterms:W3CDTF">2025-12-10T08:21:00Z</dcterms:modified>
</cp:coreProperties>
</file>