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3A7D" w14:textId="77777777" w:rsidR="00F24611" w:rsidRPr="00C52B70" w:rsidRDefault="00F24611" w:rsidP="00C52B70">
      <w:pPr>
        <w:spacing w:before="100" w:beforeAutospacing="1" w:after="100" w:afterAutospacing="1" w:line="240" w:lineRule="auto"/>
        <w:jc w:val="both"/>
        <w:rPr>
          <w:rFonts w:eastAsia="Times New Roman" w:cstheme="minorHAnsi"/>
          <w:b/>
          <w:bCs/>
          <w:sz w:val="24"/>
          <w:szCs w:val="24"/>
          <w:lang w:val="el-GR" w:eastAsia="en-GB"/>
        </w:rPr>
      </w:pPr>
    </w:p>
    <w:p w14:paraId="3BB97FD5" w14:textId="77777777" w:rsidR="00C52B70" w:rsidRPr="00C52B70" w:rsidRDefault="00C52B70" w:rsidP="00C52B70">
      <w:pPr>
        <w:spacing w:before="100" w:beforeAutospacing="1" w:after="100" w:afterAutospacing="1" w:line="240" w:lineRule="auto"/>
        <w:jc w:val="center"/>
        <w:outlineLvl w:val="1"/>
        <w:rPr>
          <w:rFonts w:eastAsia="Times New Roman" w:cstheme="minorHAnsi"/>
          <w:b/>
          <w:bCs/>
          <w:sz w:val="28"/>
          <w:szCs w:val="28"/>
          <w:lang w:val="el-GR" w:eastAsia="en-GB"/>
        </w:rPr>
      </w:pPr>
      <w:r w:rsidRPr="00C52B70">
        <w:rPr>
          <w:rFonts w:eastAsia="Times New Roman" w:cstheme="minorHAnsi"/>
          <w:b/>
          <w:bCs/>
          <w:sz w:val="28"/>
          <w:szCs w:val="28"/>
          <w:lang w:val="el-GR" w:eastAsia="en-GB"/>
        </w:rPr>
        <w:t>ΔΕΛΤΙΟ ΤΥΠΟΥ</w:t>
      </w:r>
    </w:p>
    <w:p w14:paraId="5669DAF4" w14:textId="77777777" w:rsidR="00C52B70" w:rsidRPr="0037476D" w:rsidRDefault="00C52B70" w:rsidP="00C52B70">
      <w:pPr>
        <w:spacing w:before="100" w:beforeAutospacing="1" w:after="100" w:afterAutospacing="1" w:line="240" w:lineRule="auto"/>
        <w:jc w:val="center"/>
        <w:outlineLvl w:val="2"/>
        <w:rPr>
          <w:rFonts w:eastAsia="Times New Roman" w:cstheme="minorHAnsi"/>
          <w:b/>
          <w:bCs/>
          <w:sz w:val="28"/>
          <w:szCs w:val="28"/>
          <w:lang w:val="el-GR" w:eastAsia="en-GB"/>
        </w:rPr>
      </w:pPr>
      <w:r w:rsidRPr="00C52B70">
        <w:rPr>
          <w:rFonts w:eastAsia="Times New Roman" w:cstheme="minorHAnsi"/>
          <w:b/>
          <w:bCs/>
          <w:sz w:val="28"/>
          <w:szCs w:val="28"/>
          <w:lang w:val="el-GR" w:eastAsia="en-GB"/>
        </w:rPr>
        <w:t xml:space="preserve">Η Ελλάδα στην καρδιά της θαλάσσιας αναψυχής στη </w:t>
      </w:r>
      <w:r w:rsidRPr="00C52B70">
        <w:rPr>
          <w:rFonts w:eastAsia="Times New Roman" w:cstheme="minorHAnsi"/>
          <w:b/>
          <w:bCs/>
          <w:sz w:val="28"/>
          <w:szCs w:val="28"/>
          <w:lang w:eastAsia="en-GB"/>
        </w:rPr>
        <w:t>BOOT</w:t>
      </w:r>
      <w:r w:rsidRPr="00C52B70">
        <w:rPr>
          <w:rFonts w:eastAsia="Times New Roman" w:cstheme="minorHAnsi"/>
          <w:b/>
          <w:bCs/>
          <w:sz w:val="28"/>
          <w:szCs w:val="28"/>
          <w:lang w:val="el-GR" w:eastAsia="en-GB"/>
        </w:rPr>
        <w:t xml:space="preserve"> 2026</w:t>
      </w:r>
    </w:p>
    <w:p w14:paraId="02D38C42" w14:textId="77777777" w:rsidR="00C52B70" w:rsidRPr="0037476D" w:rsidRDefault="00C52B70" w:rsidP="00C52B70">
      <w:pPr>
        <w:spacing w:before="100" w:beforeAutospacing="1" w:after="100" w:afterAutospacing="1" w:line="240" w:lineRule="auto"/>
        <w:jc w:val="center"/>
        <w:outlineLvl w:val="2"/>
        <w:rPr>
          <w:rFonts w:eastAsia="Times New Roman" w:cstheme="minorHAnsi"/>
          <w:b/>
          <w:bCs/>
          <w:sz w:val="28"/>
          <w:szCs w:val="28"/>
          <w:lang w:val="el-GR" w:eastAsia="en-GB"/>
        </w:rPr>
      </w:pPr>
    </w:p>
    <w:p w14:paraId="73FE5148" w14:textId="703E2F4F" w:rsidR="001D4E40" w:rsidRPr="001D4E40" w:rsidRDefault="001D4E40" w:rsidP="001D4E40">
      <w:pPr>
        <w:jc w:val="both"/>
        <w:rPr>
          <w:sz w:val="24"/>
          <w:szCs w:val="24"/>
          <w:lang w:val="el-GR" w:eastAsia="en-GB"/>
        </w:rPr>
      </w:pPr>
      <w:r w:rsidRPr="001D4E40">
        <w:rPr>
          <w:b/>
          <w:bCs/>
          <w:sz w:val="24"/>
          <w:szCs w:val="24"/>
          <w:lang w:val="el-GR" w:eastAsia="en-GB"/>
        </w:rPr>
        <w:t xml:space="preserve">Αθήνα, </w:t>
      </w:r>
      <w:r w:rsidR="00857C54">
        <w:rPr>
          <w:b/>
          <w:bCs/>
          <w:sz w:val="24"/>
          <w:szCs w:val="24"/>
          <w:lang w:val="el-GR" w:eastAsia="en-GB"/>
        </w:rPr>
        <w:t>05</w:t>
      </w:r>
      <w:r w:rsidRPr="001D4E40">
        <w:rPr>
          <w:b/>
          <w:bCs/>
          <w:sz w:val="24"/>
          <w:szCs w:val="24"/>
          <w:lang w:val="el-GR" w:eastAsia="en-GB"/>
        </w:rPr>
        <w:t xml:space="preserve"> </w:t>
      </w:r>
      <w:r w:rsidR="00857C54">
        <w:rPr>
          <w:b/>
          <w:bCs/>
          <w:sz w:val="24"/>
          <w:szCs w:val="24"/>
          <w:lang w:val="el-GR" w:eastAsia="en-GB"/>
        </w:rPr>
        <w:t>Φεβρουαρίου</w:t>
      </w:r>
      <w:r w:rsidRPr="001D4E40">
        <w:rPr>
          <w:b/>
          <w:bCs/>
          <w:sz w:val="24"/>
          <w:szCs w:val="24"/>
          <w:lang w:val="el-GR" w:eastAsia="en-GB"/>
        </w:rPr>
        <w:t xml:space="preserve"> 2026 </w:t>
      </w:r>
      <w:r w:rsidR="00E80E70">
        <w:rPr>
          <w:b/>
          <w:bCs/>
          <w:sz w:val="24"/>
          <w:szCs w:val="24"/>
          <w:lang w:val="el-GR" w:eastAsia="en-GB"/>
        </w:rPr>
        <w:t>|</w:t>
      </w:r>
      <w:r w:rsidRPr="001D4E40">
        <w:rPr>
          <w:sz w:val="24"/>
          <w:szCs w:val="24"/>
          <w:lang w:val="el-GR" w:eastAsia="en-GB"/>
        </w:rPr>
        <w:t xml:space="preserve"> Η διεθνής έκθεση σκαφών και θαλάσσιου τουρισμού </w:t>
      </w:r>
      <w:r w:rsidRPr="001D4E40">
        <w:rPr>
          <w:sz w:val="24"/>
          <w:szCs w:val="24"/>
          <w:lang w:eastAsia="en-GB"/>
        </w:rPr>
        <w:t>BOOT</w:t>
      </w:r>
      <w:r w:rsidRPr="001D4E40">
        <w:rPr>
          <w:sz w:val="24"/>
          <w:szCs w:val="24"/>
          <w:lang w:val="el-GR" w:eastAsia="en-GB"/>
        </w:rPr>
        <w:t xml:space="preserve"> 2026 πραγματοποιήθηκε από τις 17 έως τις 25 Ιανουαρίου στο Ντίσελντορφ, συγκεντρώνοντας το σύνολο του οικοσυστήματος της θαλάσσιας αναψυχής: σκάφη, ναυτικό εξοπλισμό, θαλάσσια σπορ και συναφείς υπηρεσίες. Η φετινή διοργάνωση προσέλκυσε περισσότερους από 200.000 επισκέπτες από 120 χώρες, ενώ συμμετείχαν 1.500 εκθέτες από 67 χώρες, επιβεβαιώνοντας τη θέση της </w:t>
      </w:r>
      <w:r w:rsidRPr="001D4E40">
        <w:rPr>
          <w:sz w:val="24"/>
          <w:szCs w:val="24"/>
          <w:lang w:eastAsia="en-GB"/>
        </w:rPr>
        <w:t>BOOT</w:t>
      </w:r>
      <w:r w:rsidRPr="001D4E40">
        <w:rPr>
          <w:sz w:val="24"/>
          <w:szCs w:val="24"/>
          <w:lang w:val="el-GR" w:eastAsia="en-GB"/>
        </w:rPr>
        <w:t xml:space="preserve"> ως κορυφαίου διεθνούς σημείου αναφοράς για τον κλάδο.</w:t>
      </w:r>
    </w:p>
    <w:p w14:paraId="7E812E83" w14:textId="77777777" w:rsidR="001D4E40" w:rsidRPr="001D4E40" w:rsidRDefault="001D4E40" w:rsidP="001D4E40">
      <w:pPr>
        <w:jc w:val="both"/>
        <w:rPr>
          <w:sz w:val="24"/>
          <w:szCs w:val="24"/>
          <w:lang w:val="el-GR" w:eastAsia="en-GB"/>
        </w:rPr>
      </w:pPr>
      <w:r w:rsidRPr="001D4E40">
        <w:rPr>
          <w:sz w:val="24"/>
          <w:szCs w:val="24"/>
          <w:lang w:val="el-GR" w:eastAsia="en-GB"/>
        </w:rPr>
        <w:t xml:space="preserve">Η </w:t>
      </w:r>
      <w:r w:rsidRPr="001D4E40">
        <w:rPr>
          <w:sz w:val="24"/>
          <w:szCs w:val="24"/>
          <w:lang w:eastAsia="en-GB"/>
        </w:rPr>
        <w:t>Enterprise</w:t>
      </w:r>
      <w:r w:rsidRPr="001D4E40">
        <w:rPr>
          <w:sz w:val="24"/>
          <w:szCs w:val="24"/>
          <w:lang w:val="el-GR" w:eastAsia="en-GB"/>
        </w:rPr>
        <w:t xml:space="preserve"> </w:t>
      </w:r>
      <w:r w:rsidRPr="001D4E40">
        <w:rPr>
          <w:sz w:val="24"/>
          <w:szCs w:val="24"/>
          <w:lang w:eastAsia="en-GB"/>
        </w:rPr>
        <w:t>Greece</w:t>
      </w:r>
      <w:r w:rsidRPr="001D4E40">
        <w:rPr>
          <w:sz w:val="24"/>
          <w:szCs w:val="24"/>
          <w:lang w:val="el-GR" w:eastAsia="en-GB"/>
        </w:rPr>
        <w:t xml:space="preserve"> διοργάνωσε για 8η συνεχόμενη χρονιά την εθνική συμμετοχή της Ελλάδας, προσφέροντας στις ελληνικές επιχειρήσεις μια ισχυρή πλατφόρμα ενίσχυσης της διεθνούς παρουσίας τους. Οι Έλληνες εκθέτες πραγματοποίησαν δεκάδες επιχειρηματικές συναντήσεις, οι οποίες δρομολογούν τη σύναψη νέων συνεργασιών και συμβολαίων, ενισχύοντας την εξωστρέφεια του κλάδου.</w:t>
      </w:r>
    </w:p>
    <w:p w14:paraId="3CE2656E" w14:textId="025D0325" w:rsidR="001D4E40" w:rsidRPr="00625ED1" w:rsidRDefault="001D4E40" w:rsidP="001D4E40">
      <w:pPr>
        <w:jc w:val="both"/>
        <w:rPr>
          <w:sz w:val="24"/>
          <w:szCs w:val="24"/>
          <w:lang w:val="el-GR" w:eastAsia="en-GB"/>
        </w:rPr>
      </w:pPr>
      <w:r w:rsidRPr="001D4E40">
        <w:rPr>
          <w:sz w:val="24"/>
          <w:szCs w:val="24"/>
          <w:lang w:val="el-GR" w:eastAsia="en-GB"/>
        </w:rPr>
        <w:t xml:space="preserve">Το αυξημένο ενδιαφέρον επισκεπτών και αγοραστών για την ελληνική παρουσία επιβεβαιώνει ότι η χώρα μας ενισχύει τη θέση της ως διεθνές κέντρο παραγωγής, τεχνογνωσίας και υπηρεσιών στη θαλάσσια οικονομία, </w:t>
      </w:r>
      <w:r w:rsidR="00625ED1" w:rsidRPr="00625ED1">
        <w:rPr>
          <w:sz w:val="24"/>
          <w:szCs w:val="24"/>
          <w:lang w:val="el-GR"/>
        </w:rPr>
        <w:t xml:space="preserve">κατοχυρώνοντας την ελληνική υπεροχή στο διεθνές οικοσύστημα της </w:t>
      </w:r>
      <w:r w:rsidR="00FB15CE">
        <w:rPr>
          <w:sz w:val="24"/>
          <w:szCs w:val="24"/>
          <w:lang w:val="el-GR"/>
        </w:rPr>
        <w:t>Γαλάζιας Οικονομίας</w:t>
      </w:r>
      <w:r w:rsidR="00625ED1" w:rsidRPr="00625ED1">
        <w:rPr>
          <w:sz w:val="24"/>
          <w:szCs w:val="24"/>
          <w:lang w:val="el-GR"/>
        </w:rPr>
        <w:t>.</w:t>
      </w:r>
    </w:p>
    <w:p w14:paraId="133AEDB5" w14:textId="77777777" w:rsidR="00747C58" w:rsidRPr="00857C54" w:rsidRDefault="00747C58" w:rsidP="001D4E40">
      <w:pPr>
        <w:jc w:val="both"/>
        <w:rPr>
          <w:sz w:val="24"/>
          <w:szCs w:val="24"/>
          <w:lang w:val="el-GR"/>
        </w:rPr>
      </w:pPr>
      <w:r w:rsidRPr="00747C58">
        <w:rPr>
          <w:sz w:val="24"/>
          <w:szCs w:val="24"/>
          <w:lang w:val="el-GR"/>
        </w:rPr>
        <w:t xml:space="preserve">Την ημέρα των εγκαινίων, την ελληνική συμμετοχή επισκέφθηκαν ο Περιφερειάρχης Αττικής, κ. Νίκος </w:t>
      </w:r>
      <w:proofErr w:type="spellStart"/>
      <w:r w:rsidRPr="00747C58">
        <w:rPr>
          <w:sz w:val="24"/>
          <w:szCs w:val="24"/>
          <w:lang w:val="el-GR"/>
        </w:rPr>
        <w:t>Χαρδαλιάς</w:t>
      </w:r>
      <w:proofErr w:type="spellEnd"/>
      <w:r w:rsidRPr="00747C58">
        <w:rPr>
          <w:sz w:val="24"/>
          <w:szCs w:val="24"/>
          <w:lang w:val="el-GR"/>
        </w:rPr>
        <w:t xml:space="preserve">, η Γενική Πρόξενος της Ελλάδας στο Ντίσελντορφ, κα Χαρά </w:t>
      </w:r>
      <w:proofErr w:type="spellStart"/>
      <w:r w:rsidRPr="00747C58">
        <w:rPr>
          <w:sz w:val="24"/>
          <w:szCs w:val="24"/>
          <w:lang w:val="el-GR"/>
        </w:rPr>
        <w:t>Μπαλτουμά</w:t>
      </w:r>
      <w:proofErr w:type="spellEnd"/>
      <w:r w:rsidRPr="00747C58">
        <w:rPr>
          <w:sz w:val="24"/>
          <w:szCs w:val="24"/>
          <w:lang w:val="el-GR"/>
        </w:rPr>
        <w:t xml:space="preserve">, καθώς και η Επικεφαλής του Γραφείου ΟΕΥ, κα </w:t>
      </w:r>
      <w:proofErr w:type="spellStart"/>
      <w:r w:rsidRPr="00747C58">
        <w:rPr>
          <w:sz w:val="24"/>
          <w:szCs w:val="24"/>
          <w:lang w:val="el-GR"/>
        </w:rPr>
        <w:t>Νόνικα</w:t>
      </w:r>
      <w:proofErr w:type="spellEnd"/>
      <w:r w:rsidRPr="00747C58">
        <w:rPr>
          <w:sz w:val="24"/>
          <w:szCs w:val="24"/>
          <w:lang w:val="el-GR"/>
        </w:rPr>
        <w:t xml:space="preserve"> Παπαδοπούλου, οι οποίοι συνομίλησαν με εκπροσώπους των ελληνικών επιχειρήσεων.</w:t>
      </w:r>
    </w:p>
    <w:p w14:paraId="1BE3823C" w14:textId="46AA6D96" w:rsidR="001D4E40" w:rsidRPr="001D4E40" w:rsidRDefault="001D4E40" w:rsidP="001D4E40">
      <w:pPr>
        <w:jc w:val="both"/>
        <w:rPr>
          <w:sz w:val="24"/>
          <w:szCs w:val="24"/>
          <w:lang w:val="el-GR" w:eastAsia="en-GB"/>
        </w:rPr>
      </w:pPr>
      <w:r w:rsidRPr="001D4E40">
        <w:rPr>
          <w:sz w:val="24"/>
          <w:szCs w:val="24"/>
          <w:lang w:val="el-GR" w:eastAsia="en-GB"/>
        </w:rPr>
        <w:t xml:space="preserve">Ο Διευθύνων Σύμβουλος της </w:t>
      </w:r>
      <w:r w:rsidRPr="001D4E40">
        <w:rPr>
          <w:sz w:val="24"/>
          <w:szCs w:val="24"/>
          <w:lang w:eastAsia="en-GB"/>
        </w:rPr>
        <w:t>Enterprise</w:t>
      </w:r>
      <w:r w:rsidRPr="001D4E40">
        <w:rPr>
          <w:sz w:val="24"/>
          <w:szCs w:val="24"/>
          <w:lang w:val="el-GR" w:eastAsia="en-GB"/>
        </w:rPr>
        <w:t xml:space="preserve"> </w:t>
      </w:r>
      <w:r w:rsidRPr="001D4E40">
        <w:rPr>
          <w:sz w:val="24"/>
          <w:szCs w:val="24"/>
          <w:lang w:eastAsia="en-GB"/>
        </w:rPr>
        <w:t>Greece</w:t>
      </w:r>
      <w:r w:rsidRPr="001D4E40">
        <w:rPr>
          <w:sz w:val="24"/>
          <w:szCs w:val="24"/>
          <w:lang w:val="el-GR" w:eastAsia="en-GB"/>
        </w:rPr>
        <w:t xml:space="preserve">, </w:t>
      </w:r>
      <w:r w:rsidR="001A0FE9">
        <w:rPr>
          <w:sz w:val="24"/>
          <w:szCs w:val="24"/>
          <w:lang w:val="el-GR" w:eastAsia="en-GB"/>
        </w:rPr>
        <w:t xml:space="preserve">κος Μαρίνος Γιαννόπουλος, </w:t>
      </w:r>
      <w:r w:rsidRPr="001D4E40">
        <w:rPr>
          <w:sz w:val="24"/>
          <w:szCs w:val="24"/>
          <w:lang w:val="el-GR" w:eastAsia="en-GB"/>
        </w:rPr>
        <w:t xml:space="preserve">δήλωσε: «Η παρουσία της Ελλάδας στη </w:t>
      </w:r>
      <w:r w:rsidRPr="001D4E40">
        <w:rPr>
          <w:sz w:val="24"/>
          <w:szCs w:val="24"/>
          <w:lang w:eastAsia="en-GB"/>
        </w:rPr>
        <w:t>BOOT</w:t>
      </w:r>
      <w:r w:rsidRPr="001D4E40">
        <w:rPr>
          <w:sz w:val="24"/>
          <w:szCs w:val="24"/>
          <w:lang w:val="el-GR" w:eastAsia="en-GB"/>
        </w:rPr>
        <w:t xml:space="preserve"> 2026 δεν αποτελεί απλώς μια εκθεσιακή συμμετοχή, αλλά μια στρατηγική ψήφο εμπιστοσύνης στην εξωστρέφεια και την καινοτομία του ελληνικού θαλάσσιου κλάδου. Σε μια εποχή όπου ο θαλάσσιος τουρισμός και η </w:t>
      </w:r>
      <w:proofErr w:type="spellStart"/>
      <w:r w:rsidRPr="001D4E40">
        <w:rPr>
          <w:sz w:val="24"/>
          <w:szCs w:val="24"/>
          <w:lang w:val="el-GR" w:eastAsia="en-GB"/>
        </w:rPr>
        <w:t>ναυπηγική</w:t>
      </w:r>
      <w:proofErr w:type="spellEnd"/>
      <w:r w:rsidRPr="001D4E40">
        <w:rPr>
          <w:sz w:val="24"/>
          <w:szCs w:val="24"/>
          <w:lang w:val="el-GR" w:eastAsia="en-GB"/>
        </w:rPr>
        <w:t xml:space="preserve"> βιομηχανία επαναπροσδιορίζονται με γνώμονα τη βιωσιμότητα και την ψηφιακή τεχνολογία, η χώρα μας δηλώνει δυναμικά παρούσα. Στόχος μας είναι να αναδείξουμε την κορυφαία ποιότητα των ελληνικών </w:t>
      </w:r>
      <w:proofErr w:type="spellStart"/>
      <w:r w:rsidRPr="001D4E40">
        <w:rPr>
          <w:sz w:val="24"/>
          <w:szCs w:val="24"/>
          <w:lang w:val="el-GR" w:eastAsia="en-GB"/>
        </w:rPr>
        <w:t>ναυπηγικών</w:t>
      </w:r>
      <w:proofErr w:type="spellEnd"/>
      <w:r w:rsidRPr="001D4E40">
        <w:rPr>
          <w:sz w:val="24"/>
          <w:szCs w:val="24"/>
          <w:lang w:val="el-GR" w:eastAsia="en-GB"/>
        </w:rPr>
        <w:t xml:space="preserve"> κατασκευών και την αξιοπιστία του εξοπλισμού μας. Δεσμευόμαστε να στηρίζουμε έμπρακτα τους επαγγελματίες που τοποθετούν την ελληνική σημαία στην κορυφή της παγκόσμιας γαλάζιας οικονομίας».</w:t>
      </w:r>
    </w:p>
    <w:p w14:paraId="0207F95D" w14:textId="59F1CFB7" w:rsidR="001D4E40" w:rsidRPr="003B698B" w:rsidRDefault="001D4E40" w:rsidP="001D4E40">
      <w:pPr>
        <w:jc w:val="both"/>
        <w:rPr>
          <w:sz w:val="24"/>
          <w:szCs w:val="24"/>
          <w:u w:val="single"/>
          <w:lang w:val="el-GR" w:eastAsia="en-GB"/>
        </w:rPr>
      </w:pPr>
      <w:r w:rsidRPr="003B698B">
        <w:rPr>
          <w:sz w:val="24"/>
          <w:szCs w:val="24"/>
          <w:u w:val="single"/>
          <w:lang w:val="el-GR" w:eastAsia="en-GB"/>
        </w:rPr>
        <w:t>Δυναμικό πρόγραμμα παρ</w:t>
      </w:r>
      <w:r w:rsidR="003B698B">
        <w:rPr>
          <w:sz w:val="24"/>
          <w:szCs w:val="24"/>
          <w:u w:val="single"/>
          <w:lang w:val="el-GR" w:eastAsia="en-GB"/>
        </w:rPr>
        <w:t>άλληλων εκδηλώσεων:</w:t>
      </w:r>
    </w:p>
    <w:p w14:paraId="06F615CB" w14:textId="77777777" w:rsidR="001D4E40" w:rsidRDefault="001D4E40" w:rsidP="001D4E40">
      <w:pPr>
        <w:jc w:val="both"/>
        <w:rPr>
          <w:sz w:val="24"/>
          <w:szCs w:val="24"/>
          <w:lang w:val="el-GR" w:eastAsia="en-GB"/>
        </w:rPr>
      </w:pPr>
      <w:r w:rsidRPr="001D4E40">
        <w:rPr>
          <w:sz w:val="24"/>
          <w:szCs w:val="24"/>
          <w:lang w:val="el-GR" w:eastAsia="en-GB"/>
        </w:rPr>
        <w:t xml:space="preserve">Η φετινή συμμετοχή πλαισιώθηκε από ένα </w:t>
      </w:r>
      <w:proofErr w:type="spellStart"/>
      <w:r w:rsidRPr="001D4E40">
        <w:rPr>
          <w:sz w:val="24"/>
          <w:szCs w:val="24"/>
          <w:lang w:val="el-GR" w:eastAsia="en-GB"/>
        </w:rPr>
        <w:t>στοχευμένο</w:t>
      </w:r>
      <w:proofErr w:type="spellEnd"/>
      <w:r w:rsidRPr="001D4E40">
        <w:rPr>
          <w:sz w:val="24"/>
          <w:szCs w:val="24"/>
          <w:lang w:val="el-GR" w:eastAsia="en-GB"/>
        </w:rPr>
        <w:t xml:space="preserve"> πρόγραμμα παρουσιάσεων, σε συνεργασία με τη </w:t>
      </w:r>
      <w:r w:rsidRPr="001D4E40">
        <w:rPr>
          <w:sz w:val="24"/>
          <w:szCs w:val="24"/>
          <w:lang w:eastAsia="en-GB"/>
        </w:rPr>
        <w:t>Messe</w:t>
      </w:r>
      <w:r w:rsidRPr="001D4E40">
        <w:rPr>
          <w:sz w:val="24"/>
          <w:szCs w:val="24"/>
          <w:lang w:val="el-GR" w:eastAsia="en-GB"/>
        </w:rPr>
        <w:t xml:space="preserve"> </w:t>
      </w:r>
      <w:r w:rsidRPr="001D4E40">
        <w:rPr>
          <w:sz w:val="24"/>
          <w:szCs w:val="24"/>
          <w:lang w:eastAsia="en-GB"/>
        </w:rPr>
        <w:t>D</w:t>
      </w:r>
      <w:r w:rsidRPr="001D4E40">
        <w:rPr>
          <w:sz w:val="24"/>
          <w:szCs w:val="24"/>
          <w:lang w:val="el-GR" w:eastAsia="en-GB"/>
        </w:rPr>
        <w:t>ü</w:t>
      </w:r>
      <w:proofErr w:type="spellStart"/>
      <w:r w:rsidRPr="001D4E40">
        <w:rPr>
          <w:sz w:val="24"/>
          <w:szCs w:val="24"/>
          <w:lang w:eastAsia="en-GB"/>
        </w:rPr>
        <w:t>sseldorf</w:t>
      </w:r>
      <w:proofErr w:type="spellEnd"/>
      <w:r w:rsidRPr="001D4E40">
        <w:rPr>
          <w:sz w:val="24"/>
          <w:szCs w:val="24"/>
          <w:lang w:val="el-GR" w:eastAsia="en-GB"/>
        </w:rPr>
        <w:t>, αναδεικνύοντας την πολυδιάστατη φύση του ελληνικού θαλάσσιου τουρισμού:</w:t>
      </w:r>
    </w:p>
    <w:p w14:paraId="51356754" w14:textId="77777777" w:rsidR="001A0FE9" w:rsidRDefault="001A0FE9" w:rsidP="001D4E40">
      <w:pPr>
        <w:jc w:val="both"/>
        <w:rPr>
          <w:sz w:val="24"/>
          <w:szCs w:val="24"/>
          <w:lang w:val="el-GR" w:eastAsia="en-GB"/>
        </w:rPr>
      </w:pPr>
    </w:p>
    <w:p w14:paraId="41811449" w14:textId="77777777" w:rsidR="001A0FE9" w:rsidRDefault="001A0FE9" w:rsidP="001D4E40">
      <w:pPr>
        <w:jc w:val="both"/>
        <w:rPr>
          <w:sz w:val="24"/>
          <w:szCs w:val="24"/>
          <w:lang w:val="el-GR" w:eastAsia="en-GB"/>
        </w:rPr>
      </w:pPr>
    </w:p>
    <w:p w14:paraId="1F56826D" w14:textId="77777777" w:rsidR="001A0FE9" w:rsidRPr="001D4E40" w:rsidRDefault="001A0FE9" w:rsidP="001D4E40">
      <w:pPr>
        <w:jc w:val="both"/>
        <w:rPr>
          <w:sz w:val="24"/>
          <w:szCs w:val="24"/>
          <w:lang w:val="el-GR" w:eastAsia="en-GB"/>
        </w:rPr>
      </w:pPr>
    </w:p>
    <w:p w14:paraId="29AEB849" w14:textId="7438834E" w:rsidR="001D4E40" w:rsidRPr="001A0FE9" w:rsidRDefault="001D4E40" w:rsidP="001A0FE9">
      <w:pPr>
        <w:pStyle w:val="ListParagraph"/>
        <w:numPr>
          <w:ilvl w:val="0"/>
          <w:numId w:val="5"/>
        </w:numPr>
        <w:jc w:val="both"/>
        <w:rPr>
          <w:sz w:val="24"/>
          <w:szCs w:val="24"/>
          <w:lang w:val="el-GR" w:eastAsia="en-GB"/>
        </w:rPr>
      </w:pPr>
      <w:r w:rsidRPr="001A0FE9">
        <w:rPr>
          <w:sz w:val="24"/>
          <w:szCs w:val="24"/>
          <w:lang w:val="el-GR" w:eastAsia="en-GB"/>
        </w:rPr>
        <w:t>“</w:t>
      </w:r>
      <w:r w:rsidRPr="001A0FE9">
        <w:rPr>
          <w:sz w:val="24"/>
          <w:szCs w:val="24"/>
          <w:lang w:eastAsia="en-GB"/>
        </w:rPr>
        <w:t>Greece</w:t>
      </w:r>
      <w:r w:rsidRPr="001A0FE9">
        <w:rPr>
          <w:sz w:val="24"/>
          <w:szCs w:val="24"/>
          <w:lang w:val="el-GR" w:eastAsia="en-GB"/>
        </w:rPr>
        <w:t xml:space="preserve"> </w:t>
      </w:r>
      <w:r w:rsidRPr="001A0FE9">
        <w:rPr>
          <w:sz w:val="24"/>
          <w:szCs w:val="24"/>
          <w:lang w:eastAsia="en-GB"/>
        </w:rPr>
        <w:t>Day</w:t>
      </w:r>
      <w:r w:rsidRPr="001A0FE9">
        <w:rPr>
          <w:sz w:val="24"/>
          <w:szCs w:val="24"/>
          <w:lang w:val="el-GR" w:eastAsia="en-GB"/>
        </w:rPr>
        <w:t xml:space="preserve">” στο </w:t>
      </w:r>
      <w:r w:rsidRPr="001A0FE9">
        <w:rPr>
          <w:sz w:val="24"/>
          <w:szCs w:val="24"/>
          <w:lang w:eastAsia="en-GB"/>
        </w:rPr>
        <w:t>Hall</w:t>
      </w:r>
      <w:r w:rsidRPr="001A0FE9">
        <w:rPr>
          <w:sz w:val="24"/>
          <w:szCs w:val="24"/>
          <w:lang w:val="el-GR" w:eastAsia="en-GB"/>
        </w:rPr>
        <w:t xml:space="preserve"> 13 (</w:t>
      </w:r>
      <w:r w:rsidRPr="001A0FE9">
        <w:rPr>
          <w:sz w:val="24"/>
          <w:szCs w:val="24"/>
          <w:lang w:eastAsia="en-GB"/>
        </w:rPr>
        <w:t>Destinations</w:t>
      </w:r>
      <w:r w:rsidRPr="001A0FE9">
        <w:rPr>
          <w:sz w:val="24"/>
          <w:szCs w:val="24"/>
          <w:lang w:val="el-GR" w:eastAsia="en-GB"/>
        </w:rPr>
        <w:t xml:space="preserve"> &amp; </w:t>
      </w:r>
      <w:r w:rsidRPr="001A0FE9">
        <w:rPr>
          <w:sz w:val="24"/>
          <w:szCs w:val="24"/>
          <w:lang w:eastAsia="en-GB"/>
        </w:rPr>
        <w:t>Boat</w:t>
      </w:r>
      <w:r w:rsidRPr="001A0FE9">
        <w:rPr>
          <w:sz w:val="24"/>
          <w:szCs w:val="24"/>
          <w:lang w:val="el-GR" w:eastAsia="en-GB"/>
        </w:rPr>
        <w:t xml:space="preserve"> </w:t>
      </w:r>
      <w:r w:rsidRPr="001A0FE9">
        <w:rPr>
          <w:sz w:val="24"/>
          <w:szCs w:val="24"/>
          <w:lang w:eastAsia="en-GB"/>
        </w:rPr>
        <w:t>Life</w:t>
      </w:r>
      <w:r w:rsidRPr="001A0FE9">
        <w:rPr>
          <w:sz w:val="24"/>
          <w:szCs w:val="24"/>
          <w:lang w:val="el-GR" w:eastAsia="en-GB"/>
        </w:rPr>
        <w:t xml:space="preserve">), 21 Ιανουαρίου: Παρουσιάσεις της Περιφέρειας Αττικής ως κορυφαίου ταξιδιωτικού προορισμού, καθώς και του Δήμου Κέας από τη Δήμαρχο, κα </w:t>
      </w:r>
      <w:r w:rsidR="000157B4">
        <w:rPr>
          <w:sz w:val="24"/>
          <w:szCs w:val="24"/>
          <w:lang w:val="el-GR" w:eastAsia="en-GB"/>
        </w:rPr>
        <w:t xml:space="preserve">Ειρήνη </w:t>
      </w:r>
      <w:proofErr w:type="spellStart"/>
      <w:r w:rsidRPr="001A0FE9">
        <w:rPr>
          <w:sz w:val="24"/>
          <w:szCs w:val="24"/>
          <w:lang w:val="el-GR" w:eastAsia="en-GB"/>
        </w:rPr>
        <w:t>Βελισσαροπούλου</w:t>
      </w:r>
      <w:proofErr w:type="spellEnd"/>
      <w:r w:rsidRPr="001A0FE9">
        <w:rPr>
          <w:sz w:val="24"/>
          <w:szCs w:val="24"/>
          <w:lang w:val="el-GR" w:eastAsia="en-GB"/>
        </w:rPr>
        <w:t xml:space="preserve">. Παράλληλα, οι εταιρείες </w:t>
      </w:r>
      <w:r w:rsidRPr="001A0FE9">
        <w:rPr>
          <w:i/>
          <w:iCs/>
          <w:sz w:val="24"/>
          <w:szCs w:val="24"/>
          <w:lang w:eastAsia="en-GB"/>
        </w:rPr>
        <w:t>Athenian</w:t>
      </w:r>
      <w:r w:rsidRPr="001A0FE9">
        <w:rPr>
          <w:i/>
          <w:iCs/>
          <w:sz w:val="24"/>
          <w:szCs w:val="24"/>
          <w:lang w:val="el-GR" w:eastAsia="en-GB"/>
        </w:rPr>
        <w:t xml:space="preserve"> </w:t>
      </w:r>
      <w:r w:rsidRPr="001A0FE9">
        <w:rPr>
          <w:i/>
          <w:iCs/>
          <w:sz w:val="24"/>
          <w:szCs w:val="24"/>
          <w:lang w:eastAsia="en-GB"/>
        </w:rPr>
        <w:t>Yachts</w:t>
      </w:r>
      <w:r w:rsidRPr="001A0FE9">
        <w:rPr>
          <w:sz w:val="24"/>
          <w:szCs w:val="24"/>
          <w:lang w:val="el-GR" w:eastAsia="en-GB"/>
        </w:rPr>
        <w:t xml:space="preserve"> και </w:t>
      </w:r>
      <w:r w:rsidRPr="001A0FE9">
        <w:rPr>
          <w:i/>
          <w:iCs/>
          <w:sz w:val="24"/>
          <w:szCs w:val="24"/>
          <w:lang w:eastAsia="en-GB"/>
        </w:rPr>
        <w:t>Y</w:t>
      </w:r>
      <w:r w:rsidRPr="001A0FE9">
        <w:rPr>
          <w:i/>
          <w:iCs/>
          <w:sz w:val="24"/>
          <w:szCs w:val="24"/>
          <w:lang w:val="el-GR" w:eastAsia="en-GB"/>
        </w:rPr>
        <w:t>/</w:t>
      </w:r>
      <w:r w:rsidRPr="001A0FE9">
        <w:rPr>
          <w:i/>
          <w:iCs/>
          <w:sz w:val="24"/>
          <w:szCs w:val="24"/>
          <w:lang w:eastAsia="en-GB"/>
        </w:rPr>
        <w:t>Knot</w:t>
      </w:r>
      <w:r w:rsidRPr="001A0FE9">
        <w:rPr>
          <w:sz w:val="24"/>
          <w:szCs w:val="24"/>
          <w:lang w:val="el-GR" w:eastAsia="en-GB"/>
        </w:rPr>
        <w:t xml:space="preserve"> ανέλυσαν τις σύγχρονες τάσεις στο </w:t>
      </w:r>
      <w:r w:rsidRPr="001A0FE9">
        <w:rPr>
          <w:sz w:val="24"/>
          <w:szCs w:val="24"/>
          <w:lang w:eastAsia="en-GB"/>
        </w:rPr>
        <w:t>yachting</w:t>
      </w:r>
      <w:r w:rsidRPr="001A0FE9">
        <w:rPr>
          <w:sz w:val="24"/>
          <w:szCs w:val="24"/>
          <w:lang w:val="el-GR" w:eastAsia="en-GB"/>
        </w:rPr>
        <w:t xml:space="preserve"> και το </w:t>
      </w:r>
      <w:r w:rsidRPr="001A0FE9">
        <w:rPr>
          <w:sz w:val="24"/>
          <w:szCs w:val="24"/>
          <w:lang w:eastAsia="en-GB"/>
        </w:rPr>
        <w:t>chartering</w:t>
      </w:r>
      <w:r w:rsidRPr="001A0FE9">
        <w:rPr>
          <w:sz w:val="24"/>
          <w:szCs w:val="24"/>
          <w:lang w:val="el-GR" w:eastAsia="en-GB"/>
        </w:rPr>
        <w:t xml:space="preserve"> στην Ελλάδα.</w:t>
      </w:r>
    </w:p>
    <w:p w14:paraId="2EE08115" w14:textId="337A882C" w:rsidR="001D4E40" w:rsidRPr="001A0FE9" w:rsidRDefault="001D4E40" w:rsidP="001A0FE9">
      <w:pPr>
        <w:pStyle w:val="ListParagraph"/>
        <w:numPr>
          <w:ilvl w:val="0"/>
          <w:numId w:val="5"/>
        </w:numPr>
        <w:jc w:val="both"/>
        <w:rPr>
          <w:sz w:val="24"/>
          <w:szCs w:val="24"/>
          <w:lang w:val="el-GR" w:eastAsia="en-GB"/>
        </w:rPr>
      </w:pPr>
      <w:r w:rsidRPr="001A0FE9">
        <w:rPr>
          <w:sz w:val="24"/>
          <w:szCs w:val="24"/>
          <w:lang w:val="el-GR" w:eastAsia="en-GB"/>
        </w:rPr>
        <w:t xml:space="preserve">Εστίαση στον καταδυτικό τουρισμό (22, 23 &amp; 25 Ιανουαρίου): Ο Δήμος Κέας παρουσίασε το Καταδυτικό Πάρκο Κέας, με εισηγητή τον δύτη κ. </w:t>
      </w:r>
      <w:r w:rsidR="000157B4">
        <w:rPr>
          <w:sz w:val="24"/>
          <w:szCs w:val="24"/>
          <w:lang w:val="el-GR" w:eastAsia="en-GB"/>
        </w:rPr>
        <w:t xml:space="preserve">Γιάννη </w:t>
      </w:r>
      <w:proofErr w:type="spellStart"/>
      <w:r w:rsidRPr="001A0FE9">
        <w:rPr>
          <w:sz w:val="24"/>
          <w:szCs w:val="24"/>
          <w:lang w:val="el-GR" w:eastAsia="en-GB"/>
        </w:rPr>
        <w:t>Τζαβελάκο</w:t>
      </w:r>
      <w:proofErr w:type="spellEnd"/>
      <w:r w:rsidRPr="001A0FE9">
        <w:rPr>
          <w:sz w:val="24"/>
          <w:szCs w:val="24"/>
          <w:lang w:val="el-GR" w:eastAsia="en-GB"/>
        </w:rPr>
        <w:t>, αναδεικνύοντας τις μοναδικές εμπειρίες εναλλακτικού τουρισμού και τη βιώσιμη αξιοποίηση του θαλάσσιου πλούτου της χώρας.</w:t>
      </w:r>
    </w:p>
    <w:p w14:paraId="23A5C820" w14:textId="75C4D289" w:rsidR="00EF2B21" w:rsidRPr="00C52B70" w:rsidRDefault="00EF2B21" w:rsidP="001D4E40">
      <w:pPr>
        <w:spacing w:before="100" w:beforeAutospacing="1" w:after="100" w:afterAutospacing="1" w:line="240" w:lineRule="auto"/>
        <w:jc w:val="both"/>
        <w:rPr>
          <w:rFonts w:cstheme="minorHAnsi"/>
          <w:b/>
          <w:bCs/>
          <w:color w:val="000000"/>
          <w:sz w:val="24"/>
          <w:szCs w:val="24"/>
          <w:shd w:val="clear" w:color="auto" w:fill="FFFFFF"/>
          <w:lang w:val="el-GR"/>
        </w:rPr>
      </w:pPr>
    </w:p>
    <w:p w14:paraId="408227DE" w14:textId="322DD735" w:rsidR="00091F74" w:rsidRPr="00C52B70" w:rsidRDefault="00091F74" w:rsidP="00C52B70">
      <w:pPr>
        <w:jc w:val="both"/>
        <w:rPr>
          <w:rFonts w:cstheme="minorHAnsi"/>
          <w:b/>
          <w:bCs/>
          <w:color w:val="000000"/>
          <w:sz w:val="24"/>
          <w:szCs w:val="24"/>
          <w:shd w:val="clear" w:color="auto" w:fill="FFFFFF"/>
          <w:lang w:val="el-GR"/>
        </w:rPr>
      </w:pPr>
      <w:r w:rsidRPr="00C52B70">
        <w:rPr>
          <w:rFonts w:cstheme="minorHAnsi"/>
          <w:b/>
          <w:bCs/>
          <w:color w:val="000000"/>
          <w:sz w:val="24"/>
          <w:szCs w:val="24"/>
          <w:shd w:val="clear" w:color="auto" w:fill="FFFFFF"/>
        </w:rPr>
        <w:t>Enterprise</w:t>
      </w:r>
      <w:r w:rsidRPr="00C52B70">
        <w:rPr>
          <w:rFonts w:cstheme="minorHAnsi"/>
          <w:b/>
          <w:bCs/>
          <w:color w:val="000000"/>
          <w:sz w:val="24"/>
          <w:szCs w:val="24"/>
          <w:shd w:val="clear" w:color="auto" w:fill="FFFFFF"/>
          <w:lang w:val="el-GR"/>
        </w:rPr>
        <w:t xml:space="preserve"> </w:t>
      </w:r>
      <w:r w:rsidRPr="00C52B70">
        <w:rPr>
          <w:rFonts w:cstheme="minorHAnsi"/>
          <w:b/>
          <w:bCs/>
          <w:color w:val="000000"/>
          <w:sz w:val="24"/>
          <w:szCs w:val="24"/>
          <w:shd w:val="clear" w:color="auto" w:fill="FFFFFF"/>
        </w:rPr>
        <w:t>Greece</w:t>
      </w:r>
    </w:p>
    <w:p w14:paraId="5C40558D" w14:textId="77777777" w:rsidR="00091F74" w:rsidRPr="00C52B70" w:rsidRDefault="00091F74" w:rsidP="00C52B70">
      <w:pPr>
        <w:pStyle w:val="xmsonormal"/>
        <w:spacing w:after="0"/>
        <w:jc w:val="both"/>
        <w:rPr>
          <w:rFonts w:asciiTheme="minorHAnsi" w:hAnsiTheme="minorHAnsi" w:cstheme="minorHAnsi"/>
          <w:color w:val="000000"/>
          <w:shd w:val="clear" w:color="auto" w:fill="FFFFFF"/>
          <w:lang w:val="el-GR"/>
        </w:rPr>
      </w:pPr>
      <w:r w:rsidRPr="00C52B70">
        <w:rPr>
          <w:rFonts w:asciiTheme="minorHAnsi" w:hAnsiTheme="minorHAnsi" w:cstheme="minorHAnsi"/>
          <w:color w:val="000000"/>
          <w:shd w:val="clear" w:color="auto" w:fill="FFFFFF"/>
          <w:lang w:val="el-GR"/>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0D02D3C0" w14:textId="3F8E80D7" w:rsidR="00091F74" w:rsidRPr="00C52B70" w:rsidRDefault="00091F74" w:rsidP="00C52B70">
      <w:pPr>
        <w:pStyle w:val="xmsonormal"/>
        <w:spacing w:after="0"/>
        <w:jc w:val="both"/>
        <w:rPr>
          <w:rFonts w:asciiTheme="minorHAnsi" w:hAnsiTheme="minorHAnsi" w:cstheme="minorHAnsi"/>
          <w:i/>
          <w:iCs/>
          <w:lang w:val="el-GR"/>
        </w:rPr>
      </w:pPr>
      <w:r w:rsidRPr="00C52B70">
        <w:rPr>
          <w:rFonts w:asciiTheme="minorHAnsi" w:hAnsiTheme="minorHAnsi" w:cstheme="minorHAnsi"/>
          <w:b/>
          <w:bCs/>
          <w:color w:val="000000"/>
          <w:shd w:val="clear" w:color="auto" w:fill="FFFFFF"/>
          <w:lang w:val="el-GR"/>
        </w:rPr>
        <w:t xml:space="preserve">Περισσότερες Πληροφορίες για συντάκτες: </w:t>
      </w:r>
      <w:r w:rsidRPr="00C52B70">
        <w:rPr>
          <w:rFonts w:asciiTheme="minorHAnsi" w:hAnsiTheme="minorHAnsi" w:cstheme="minorHAnsi"/>
          <w:color w:val="000000"/>
          <w:shd w:val="clear" w:color="auto" w:fill="FFFFFF"/>
          <w:lang w:val="el-GR"/>
        </w:rPr>
        <w:t xml:space="preserve">ENTERPRISEGREECE | Γραφείο Τύπου– 210 3355705, Χρήστος Ρουμελιώτης  </w:t>
      </w:r>
      <w:hyperlink r:id="rId7" w:history="1">
        <w:r w:rsidRPr="00C52B70">
          <w:rPr>
            <w:rStyle w:val="Hyperlink"/>
            <w:rFonts w:asciiTheme="minorHAnsi" w:hAnsiTheme="minorHAnsi" w:cstheme="minorHAnsi"/>
            <w:shd w:val="clear" w:color="auto" w:fill="FFFFFF"/>
            <w:lang w:val="el-GR"/>
          </w:rPr>
          <w:t>c.roumeliotis@eg.gov.gr</w:t>
        </w:r>
      </w:hyperlink>
    </w:p>
    <w:sectPr w:rsidR="00091F74" w:rsidRPr="00C52B70" w:rsidSect="00636AC4">
      <w:headerReference w:type="default" r:id="rId8"/>
      <w:footerReference w:type="default" r:id="rId9"/>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94249" w14:textId="77777777" w:rsidR="00A24FF9" w:rsidRDefault="00A24FF9" w:rsidP="00A555D1">
      <w:pPr>
        <w:spacing w:after="0" w:line="240" w:lineRule="auto"/>
      </w:pPr>
      <w:r>
        <w:separator/>
      </w:r>
    </w:p>
  </w:endnote>
  <w:endnote w:type="continuationSeparator" w:id="0">
    <w:p w14:paraId="424A8DB0" w14:textId="77777777" w:rsidR="00A24FF9" w:rsidRDefault="00A24FF9" w:rsidP="00A5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79048"/>
      <w:docPartObj>
        <w:docPartGallery w:val="Page Numbers (Bottom of Page)"/>
        <w:docPartUnique/>
      </w:docPartObj>
    </w:sdtPr>
    <w:sdtEndPr>
      <w:rPr>
        <w:noProof/>
      </w:rPr>
    </w:sdtEndPr>
    <w:sdtContent>
      <w:p w14:paraId="1B10509B" w14:textId="475618EA" w:rsidR="00F1321A" w:rsidRDefault="00F132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A453B6" w14:textId="77777777" w:rsidR="00F1321A" w:rsidRDefault="00F13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A5CC" w14:textId="77777777" w:rsidR="00A24FF9" w:rsidRDefault="00A24FF9" w:rsidP="00A555D1">
      <w:pPr>
        <w:spacing w:after="0" w:line="240" w:lineRule="auto"/>
      </w:pPr>
      <w:r>
        <w:separator/>
      </w:r>
    </w:p>
  </w:footnote>
  <w:footnote w:type="continuationSeparator" w:id="0">
    <w:p w14:paraId="4FDFBDAD" w14:textId="77777777" w:rsidR="00A24FF9" w:rsidRDefault="00A24FF9" w:rsidP="00A55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FE07" w14:textId="4D3288D1" w:rsidR="00A555D1" w:rsidRDefault="00A555D1">
    <w:pPr>
      <w:pStyle w:val="Header"/>
    </w:pPr>
    <w:r>
      <w:rPr>
        <w:noProof/>
      </w:rPr>
      <w:drawing>
        <wp:anchor distT="0" distB="0" distL="114300" distR="114300" simplePos="0" relativeHeight="251659264" behindDoc="1" locked="0" layoutInCell="1" allowOverlap="1" wp14:anchorId="71A4F323" wp14:editId="12474917">
          <wp:simplePos x="0" y="0"/>
          <wp:positionH relativeFrom="column">
            <wp:posOffset>-704850</wp:posOffset>
          </wp:positionH>
          <wp:positionV relativeFrom="paragraph">
            <wp:posOffset>-635</wp:posOffset>
          </wp:positionV>
          <wp:extent cx="2843530" cy="565150"/>
          <wp:effectExtent l="0" t="0" r="0" b="6350"/>
          <wp:wrapTight wrapText="bothSides">
            <wp:wrapPolygon edited="0">
              <wp:start x="0" y="0"/>
              <wp:lineTo x="0" y="21115"/>
              <wp:lineTo x="21417" y="21115"/>
              <wp:lineTo x="21417" y="0"/>
              <wp:lineTo x="0" y="0"/>
            </wp:wrapPolygon>
          </wp:wrapTight>
          <wp:docPr id="15" name="Picture 15"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8C0ED" w14:textId="77777777" w:rsidR="00A555D1" w:rsidRDefault="00A55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34A32"/>
    <w:multiLevelType w:val="multilevel"/>
    <w:tmpl w:val="2A80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13A2C"/>
    <w:multiLevelType w:val="hybridMultilevel"/>
    <w:tmpl w:val="9B101E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DF42030"/>
    <w:multiLevelType w:val="multilevel"/>
    <w:tmpl w:val="0DEC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C9025B"/>
    <w:multiLevelType w:val="hybridMultilevel"/>
    <w:tmpl w:val="1008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E38C6"/>
    <w:multiLevelType w:val="multilevel"/>
    <w:tmpl w:val="871E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65062">
    <w:abstractNumId w:val="1"/>
  </w:num>
  <w:num w:numId="2" w16cid:durableId="1719864339">
    <w:abstractNumId w:val="4"/>
  </w:num>
  <w:num w:numId="3" w16cid:durableId="1577545575">
    <w:abstractNumId w:val="0"/>
  </w:num>
  <w:num w:numId="4" w16cid:durableId="1058672000">
    <w:abstractNumId w:val="2"/>
  </w:num>
  <w:num w:numId="5" w16cid:durableId="1461531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139F8"/>
    <w:rsid w:val="000157B4"/>
    <w:rsid w:val="0008654F"/>
    <w:rsid w:val="00091F74"/>
    <w:rsid w:val="000B0051"/>
    <w:rsid w:val="000B7A55"/>
    <w:rsid w:val="000D6EDB"/>
    <w:rsid w:val="000F28B5"/>
    <w:rsid w:val="0011422A"/>
    <w:rsid w:val="001403E7"/>
    <w:rsid w:val="00172960"/>
    <w:rsid w:val="00177683"/>
    <w:rsid w:val="001807C6"/>
    <w:rsid w:val="00190389"/>
    <w:rsid w:val="001A0FE9"/>
    <w:rsid w:val="001C0EDB"/>
    <w:rsid w:val="001D4E40"/>
    <w:rsid w:val="001E0618"/>
    <w:rsid w:val="002002BE"/>
    <w:rsid w:val="002429B7"/>
    <w:rsid w:val="00261A31"/>
    <w:rsid w:val="00326D8D"/>
    <w:rsid w:val="0037476D"/>
    <w:rsid w:val="00382A28"/>
    <w:rsid w:val="00394AAE"/>
    <w:rsid w:val="003B698B"/>
    <w:rsid w:val="003D43AD"/>
    <w:rsid w:val="003D58B9"/>
    <w:rsid w:val="003F5B7B"/>
    <w:rsid w:val="00404AE2"/>
    <w:rsid w:val="00466A0D"/>
    <w:rsid w:val="004A2D2C"/>
    <w:rsid w:val="004B7D31"/>
    <w:rsid w:val="004F5984"/>
    <w:rsid w:val="0053351F"/>
    <w:rsid w:val="00534465"/>
    <w:rsid w:val="00544F97"/>
    <w:rsid w:val="005952AE"/>
    <w:rsid w:val="005C3760"/>
    <w:rsid w:val="00625ED1"/>
    <w:rsid w:val="00636AC4"/>
    <w:rsid w:val="006919BB"/>
    <w:rsid w:val="006A6805"/>
    <w:rsid w:val="006D059D"/>
    <w:rsid w:val="006E36CF"/>
    <w:rsid w:val="007248B4"/>
    <w:rsid w:val="00747C58"/>
    <w:rsid w:val="007A65C8"/>
    <w:rsid w:val="007D2227"/>
    <w:rsid w:val="007D36C3"/>
    <w:rsid w:val="007E32DB"/>
    <w:rsid w:val="007F53D5"/>
    <w:rsid w:val="00811050"/>
    <w:rsid w:val="0083662D"/>
    <w:rsid w:val="00857C54"/>
    <w:rsid w:val="00864857"/>
    <w:rsid w:val="0089698D"/>
    <w:rsid w:val="008C5DAF"/>
    <w:rsid w:val="00916833"/>
    <w:rsid w:val="00940463"/>
    <w:rsid w:val="009569A8"/>
    <w:rsid w:val="0096512A"/>
    <w:rsid w:val="009D3CAF"/>
    <w:rsid w:val="009F24E7"/>
    <w:rsid w:val="009F305D"/>
    <w:rsid w:val="00A24FF9"/>
    <w:rsid w:val="00A35FC5"/>
    <w:rsid w:val="00A555D1"/>
    <w:rsid w:val="00A60E89"/>
    <w:rsid w:val="00AA5979"/>
    <w:rsid w:val="00AD6544"/>
    <w:rsid w:val="00BC59BB"/>
    <w:rsid w:val="00BE4BA8"/>
    <w:rsid w:val="00BE6337"/>
    <w:rsid w:val="00BF0061"/>
    <w:rsid w:val="00C05C42"/>
    <w:rsid w:val="00C52B70"/>
    <w:rsid w:val="00CA3EDA"/>
    <w:rsid w:val="00CA6116"/>
    <w:rsid w:val="00CF46DD"/>
    <w:rsid w:val="00D03CC5"/>
    <w:rsid w:val="00D95E7E"/>
    <w:rsid w:val="00DA74EA"/>
    <w:rsid w:val="00DF3EEE"/>
    <w:rsid w:val="00E24C53"/>
    <w:rsid w:val="00E533B8"/>
    <w:rsid w:val="00E71C42"/>
    <w:rsid w:val="00E80E70"/>
    <w:rsid w:val="00EB33F6"/>
    <w:rsid w:val="00EC6521"/>
    <w:rsid w:val="00EF2B21"/>
    <w:rsid w:val="00EF663D"/>
    <w:rsid w:val="00F1321A"/>
    <w:rsid w:val="00F24611"/>
    <w:rsid w:val="00F46EC3"/>
    <w:rsid w:val="00F71AB8"/>
    <w:rsid w:val="00FA4F0E"/>
    <w:rsid w:val="00FB15CE"/>
    <w:rsid w:val="00FB32B3"/>
    <w:rsid w:val="00FB7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84248"/>
  <w15:chartTrackingRefBased/>
  <w15:docId w15:val="{0491BEBD-D0F0-4BA3-B4EE-80A45651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D4E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35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351F"/>
    <w:rPr>
      <w:b/>
      <w:bCs/>
    </w:rPr>
  </w:style>
  <w:style w:type="paragraph" w:styleId="Header">
    <w:name w:val="header"/>
    <w:basedOn w:val="Normal"/>
    <w:link w:val="HeaderChar"/>
    <w:uiPriority w:val="99"/>
    <w:unhideWhenUsed/>
    <w:rsid w:val="00A55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5D1"/>
  </w:style>
  <w:style w:type="paragraph" w:styleId="Footer">
    <w:name w:val="footer"/>
    <w:basedOn w:val="Normal"/>
    <w:link w:val="FooterChar"/>
    <w:uiPriority w:val="99"/>
    <w:unhideWhenUsed/>
    <w:rsid w:val="00A55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5D1"/>
  </w:style>
  <w:style w:type="character" w:styleId="Hyperlink">
    <w:name w:val="Hyperlink"/>
    <w:basedOn w:val="DefaultParagraphFont"/>
    <w:uiPriority w:val="99"/>
    <w:unhideWhenUsed/>
    <w:rsid w:val="00091F74"/>
    <w:rPr>
      <w:color w:val="0000FF"/>
      <w:u w:val="single"/>
    </w:rPr>
  </w:style>
  <w:style w:type="paragraph" w:customStyle="1" w:styleId="xmsonormal">
    <w:name w:val="x_msonormal"/>
    <w:basedOn w:val="Normal"/>
    <w:rsid w:val="00091F7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uiPriority w:val="1"/>
    <w:qFormat/>
    <w:rsid w:val="007A65C8"/>
    <w:pPr>
      <w:spacing w:after="0" w:line="240" w:lineRule="auto"/>
    </w:pPr>
  </w:style>
  <w:style w:type="character" w:customStyle="1" w:styleId="Heading2Char">
    <w:name w:val="Heading 2 Char"/>
    <w:basedOn w:val="DefaultParagraphFont"/>
    <w:link w:val="Heading2"/>
    <w:uiPriority w:val="9"/>
    <w:semiHidden/>
    <w:rsid w:val="001D4E4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0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7028">
      <w:bodyDiv w:val="1"/>
      <w:marLeft w:val="0"/>
      <w:marRight w:val="0"/>
      <w:marTop w:val="0"/>
      <w:marBottom w:val="0"/>
      <w:divBdr>
        <w:top w:val="none" w:sz="0" w:space="0" w:color="auto"/>
        <w:left w:val="none" w:sz="0" w:space="0" w:color="auto"/>
        <w:bottom w:val="none" w:sz="0" w:space="0" w:color="auto"/>
        <w:right w:val="none" w:sz="0" w:space="0" w:color="auto"/>
      </w:divBdr>
      <w:divsChild>
        <w:div w:id="398601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44168">
      <w:bodyDiv w:val="1"/>
      <w:marLeft w:val="0"/>
      <w:marRight w:val="0"/>
      <w:marTop w:val="0"/>
      <w:marBottom w:val="0"/>
      <w:divBdr>
        <w:top w:val="none" w:sz="0" w:space="0" w:color="auto"/>
        <w:left w:val="none" w:sz="0" w:space="0" w:color="auto"/>
        <w:bottom w:val="none" w:sz="0" w:space="0" w:color="auto"/>
        <w:right w:val="none" w:sz="0" w:space="0" w:color="auto"/>
      </w:divBdr>
    </w:div>
    <w:div w:id="633027934">
      <w:bodyDiv w:val="1"/>
      <w:marLeft w:val="0"/>
      <w:marRight w:val="0"/>
      <w:marTop w:val="0"/>
      <w:marBottom w:val="0"/>
      <w:divBdr>
        <w:top w:val="none" w:sz="0" w:space="0" w:color="auto"/>
        <w:left w:val="none" w:sz="0" w:space="0" w:color="auto"/>
        <w:bottom w:val="none" w:sz="0" w:space="0" w:color="auto"/>
        <w:right w:val="none" w:sz="0" w:space="0" w:color="auto"/>
      </w:divBdr>
    </w:div>
    <w:div w:id="1116607088">
      <w:bodyDiv w:val="1"/>
      <w:marLeft w:val="0"/>
      <w:marRight w:val="0"/>
      <w:marTop w:val="0"/>
      <w:marBottom w:val="0"/>
      <w:divBdr>
        <w:top w:val="none" w:sz="0" w:space="0" w:color="auto"/>
        <w:left w:val="none" w:sz="0" w:space="0" w:color="auto"/>
        <w:bottom w:val="none" w:sz="0" w:space="0" w:color="auto"/>
        <w:right w:val="none" w:sz="0" w:space="0" w:color="auto"/>
      </w:divBdr>
    </w:div>
    <w:div w:id="1182284517">
      <w:bodyDiv w:val="1"/>
      <w:marLeft w:val="0"/>
      <w:marRight w:val="0"/>
      <w:marTop w:val="0"/>
      <w:marBottom w:val="0"/>
      <w:divBdr>
        <w:top w:val="none" w:sz="0" w:space="0" w:color="auto"/>
        <w:left w:val="none" w:sz="0" w:space="0" w:color="auto"/>
        <w:bottom w:val="none" w:sz="0" w:space="0" w:color="auto"/>
        <w:right w:val="none" w:sz="0" w:space="0" w:color="auto"/>
      </w:divBdr>
    </w:div>
    <w:div w:id="17050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oumeliotis@eg.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3171</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Eliades, Elias</dc:creator>
  <cp:keywords/>
  <dc:description/>
  <cp:lastModifiedBy>Balanou, Aspasia</cp:lastModifiedBy>
  <cp:revision>3</cp:revision>
  <cp:lastPrinted>2025-12-11T12:29:00Z</cp:lastPrinted>
  <dcterms:created xsi:type="dcterms:W3CDTF">2026-02-05T12:37:00Z</dcterms:created>
  <dcterms:modified xsi:type="dcterms:W3CDTF">2026-02-05T13:01:00Z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2d13ee19-3599-497d-af10-5be9fe9d9832</vt:lpwstr>
  </property>
</Properties>
</file>