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596F5" w14:textId="1563B279" w:rsidR="00CC6168" w:rsidRDefault="00E06A81" w:rsidP="00E17C05">
      <w:pPr>
        <w:tabs>
          <w:tab w:val="left" w:pos="4530"/>
        </w:tabs>
        <w:ind w:left="2160" w:firstLine="720"/>
      </w:pPr>
      <w:r w:rsidRPr="00966284">
        <w:rPr>
          <w:noProof/>
        </w:rPr>
        <w:drawing>
          <wp:anchor distT="0" distB="0" distL="114300" distR="114300" simplePos="0" relativeHeight="251665408" behindDoc="1" locked="0" layoutInCell="1" allowOverlap="1" wp14:anchorId="72077A51" wp14:editId="1FCA7061">
            <wp:simplePos x="0" y="0"/>
            <wp:positionH relativeFrom="margin">
              <wp:align>center</wp:align>
            </wp:positionH>
            <wp:positionV relativeFrom="page">
              <wp:posOffset>360045</wp:posOffset>
            </wp:positionV>
            <wp:extent cx="1440000" cy="486000"/>
            <wp:effectExtent l="0" t="0" r="8255" b="9525"/>
            <wp:wrapNone/>
            <wp:docPr id="13" name="Γραφικ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Γραφικό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168">
        <w:rPr>
          <w:noProof/>
          <w:lang w:val="en-US"/>
        </w:rPr>
        <w:t xml:space="preserve">      </w:t>
      </w:r>
      <w:r w:rsidR="00E17C05">
        <w:rPr>
          <w:noProof/>
          <w:lang w:val="en-US"/>
        </w:rPr>
        <w:tab/>
      </w:r>
    </w:p>
    <w:p w14:paraId="03FA774A" w14:textId="62ED5995" w:rsidR="00F90D4C" w:rsidRPr="00F90D4C" w:rsidRDefault="00CC6168" w:rsidP="00CC6168">
      <w:pPr>
        <w:rPr>
          <w:noProof/>
        </w:rPr>
      </w:pPr>
      <w:r>
        <w:rPr>
          <w:lang w:val="en-US"/>
        </w:rPr>
        <w:t xml:space="preserve"> </w:t>
      </w:r>
      <w:r w:rsidR="00F90D4C">
        <w:rPr>
          <w:noProof/>
        </w:rPr>
        <w:t xml:space="preserve"> </w:t>
      </w:r>
    </w:p>
    <w:tbl>
      <w:tblPr>
        <w:tblStyle w:val="af1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2104CE" w:rsidRPr="002104CE" w14:paraId="26E54E83" w14:textId="77777777" w:rsidTr="002C44F9">
        <w:trPr>
          <w:trHeight w:val="1020"/>
        </w:trPr>
        <w:tc>
          <w:tcPr>
            <w:tcW w:w="2552" w:type="dxa"/>
          </w:tcPr>
          <w:p w14:paraId="7CD12700" w14:textId="5146F058" w:rsidR="00F90D4C" w:rsidRPr="00F90D4C" w:rsidRDefault="00F53634" w:rsidP="00F90D4C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FBF901" wp14:editId="22988C31">
                  <wp:extent cx="1463040" cy="1176655"/>
                  <wp:effectExtent l="0" t="0" r="3810" b="4445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7ED238E9" w14:textId="77777777" w:rsidR="00F90D4C" w:rsidRDefault="00F90D4C" w:rsidP="00CC6168">
            <w:pPr>
              <w:rPr>
                <w:noProof/>
              </w:rPr>
            </w:pPr>
          </w:p>
        </w:tc>
        <w:tc>
          <w:tcPr>
            <w:tcW w:w="4666" w:type="dxa"/>
          </w:tcPr>
          <w:p w14:paraId="61DE440B" w14:textId="371DF734" w:rsidR="00F90D4C" w:rsidRPr="002104CE" w:rsidRDefault="002104CE" w:rsidP="00EC4A58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 wp14:anchorId="026F30E9" wp14:editId="76E8B7C5">
                      <wp:simplePos x="0" y="0"/>
                      <wp:positionH relativeFrom="page">
                        <wp:posOffset>1233681</wp:posOffset>
                      </wp:positionH>
                      <wp:positionV relativeFrom="paragraph">
                        <wp:posOffset>172473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417681" w14:textId="2959267B" w:rsidR="00EC4A58" w:rsidRPr="00EC4A58" w:rsidRDefault="00E5064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97.15pt;margin-top:13.6pt;width:129pt;height:24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ZYbXm9wAAAAJAQAADwAAAAAAAAAAAAAAAACsBAAAZHJzL2Rvd25yZXYueG1sUEsFBgAA&#10;AAAEAAQA8wAAALUFAAAAAA==&#10;" fillcolor="#006896" strokecolor="white [3212]">
                      <v:textbox>
                        <w:txbxContent>
                          <w:p w14:paraId="18417681" w14:textId="2959267B" w:rsidR="00EC4A58" w:rsidRPr="00EC4A58" w:rsidRDefault="00E506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7A3852" w:rsidRPr="00F90D4C" w14:paraId="67D2EA67" w14:textId="77777777" w:rsidTr="002C44F9">
        <w:trPr>
          <w:trHeight w:val="60"/>
        </w:trPr>
        <w:tc>
          <w:tcPr>
            <w:tcW w:w="2552" w:type="dxa"/>
          </w:tcPr>
          <w:p w14:paraId="27107B28" w14:textId="77777777" w:rsidR="007A3852" w:rsidRPr="00F90D4C" w:rsidRDefault="007A3852" w:rsidP="00F90D4C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3E51722A" w14:textId="77777777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</w:tr>
      <w:tr w:rsidR="007A3852" w:rsidRPr="00F90D4C" w14:paraId="4542E4DA" w14:textId="77777777" w:rsidTr="002C44F9">
        <w:trPr>
          <w:trHeight w:val="342"/>
        </w:trPr>
        <w:tc>
          <w:tcPr>
            <w:tcW w:w="2552" w:type="dxa"/>
          </w:tcPr>
          <w:p w14:paraId="4D768759" w14:textId="183C33B6" w:rsidR="007A3852" w:rsidRPr="00F90D4C" w:rsidRDefault="00D02354" w:rsidP="00F90D4C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 w:rsidRPr="00D02354"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  <w:drawing>
                <wp:inline distT="0" distB="0" distL="0" distR="0" wp14:anchorId="31050D96" wp14:editId="7198C0E0">
                  <wp:extent cx="851557" cy="190647"/>
                  <wp:effectExtent l="0" t="0" r="5715" b="0"/>
                  <wp:docPr id="1" name="Γραφικ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06" cy="19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57333148" w14:textId="77777777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</w:tr>
      <w:tr w:rsidR="00D02354" w:rsidRPr="00F90D4C" w14:paraId="60C7F30D" w14:textId="77777777" w:rsidTr="002C44F9">
        <w:trPr>
          <w:trHeight w:val="342"/>
        </w:trPr>
        <w:tc>
          <w:tcPr>
            <w:tcW w:w="2552" w:type="dxa"/>
          </w:tcPr>
          <w:p w14:paraId="34335FA8" w14:textId="77777777" w:rsidR="00F53634" w:rsidRPr="00F53634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Τμήμα Επικοινωνίας &amp;</w:t>
            </w:r>
          </w:p>
          <w:p w14:paraId="31E9732B" w14:textId="77777777" w:rsidR="00F53634" w:rsidRPr="00F53634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Δημοσίων Σχέσεων</w:t>
            </w:r>
          </w:p>
          <w:p w14:paraId="3D763D2A" w14:textId="7533CA51" w:rsidR="00D02354" w:rsidRPr="00A50D94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16"/>
                <w:szCs w:val="16"/>
                <w:lang w:val="en-US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 xml:space="preserve">Αθήνα,  </w:t>
            </w:r>
            <w:r w:rsidR="00A50D9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  <w:lang w:val="en-US"/>
              </w:rPr>
              <w:t>17</w:t>
            </w: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.0</w:t>
            </w:r>
            <w:r w:rsidR="00A50D9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  <w:lang w:val="en-US"/>
              </w:rPr>
              <w:t>3</w:t>
            </w: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.202</w:t>
            </w:r>
            <w:r w:rsidR="00A50D9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  <w:lang w:val="en-US"/>
              </w:rPr>
              <w:t>6</w:t>
            </w:r>
          </w:p>
        </w:tc>
        <w:tc>
          <w:tcPr>
            <w:tcW w:w="3522" w:type="dxa"/>
          </w:tcPr>
          <w:p w14:paraId="7C153CA3" w14:textId="77777777" w:rsidR="00D02354" w:rsidRPr="00F90D4C" w:rsidRDefault="00D02354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C424E3" w14:textId="34EBB1C9" w:rsidR="00D02354" w:rsidRPr="00F90D4C" w:rsidRDefault="00D02354" w:rsidP="00CC6168">
            <w:pPr>
              <w:rPr>
                <w:noProof/>
                <w:sz w:val="16"/>
                <w:szCs w:val="16"/>
              </w:rPr>
            </w:pPr>
          </w:p>
        </w:tc>
      </w:tr>
    </w:tbl>
    <w:p w14:paraId="1F4533EB" w14:textId="715BDEC9" w:rsidR="00CC6168" w:rsidRDefault="00CC6168" w:rsidP="00CC6168">
      <w:pPr>
        <w:rPr>
          <w:noProof/>
          <w:sz w:val="16"/>
          <w:szCs w:val="16"/>
        </w:rPr>
      </w:pPr>
    </w:p>
    <w:p w14:paraId="3072A915" w14:textId="76D93D9B" w:rsidR="00F90D4C" w:rsidRPr="00734EE9" w:rsidRDefault="00F90D4C" w:rsidP="00CC6168">
      <w:pPr>
        <w:rPr>
          <w:noProof/>
          <w:sz w:val="16"/>
          <w:szCs w:val="16"/>
        </w:rPr>
      </w:pPr>
    </w:p>
    <w:p w14:paraId="5F0EC459" w14:textId="34A04CA7" w:rsidR="00CF2420" w:rsidRDefault="00CF2420" w:rsidP="00CF2420">
      <w:pPr>
        <w:rPr>
          <w:noProof/>
          <w:sz w:val="16"/>
          <w:szCs w:val="16"/>
        </w:rPr>
      </w:pPr>
    </w:p>
    <w:p w14:paraId="293AB767" w14:textId="77777777" w:rsidR="00A50D94" w:rsidRPr="00A50D94" w:rsidRDefault="00A50D94" w:rsidP="00A50D94">
      <w:pPr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  <w:bookmarkStart w:id="0" w:name="_Hlk177544408"/>
      <w:r w:rsidRPr="00A50D94">
        <w:rPr>
          <w:rFonts w:ascii="Arial" w:hAnsi="Arial" w:cs="Arial"/>
          <w:b/>
          <w:bCs/>
          <w:sz w:val="22"/>
          <w:szCs w:val="22"/>
        </w:rPr>
        <w:t>Ανάρτηση προσωρινού πίνακα αποτελεσμάτων αιτήσεων ωφελούμενων - εργαζομένων για τη νέα δράση κατάρτισης της ΔΥΠΑ</w:t>
      </w:r>
    </w:p>
    <w:bookmarkEnd w:id="0"/>
    <w:p w14:paraId="6534AE81" w14:textId="5B8AF5E9" w:rsidR="00A50D94" w:rsidRPr="00A50D94" w:rsidRDefault="00A50D94" w:rsidP="008177B8">
      <w:pPr>
        <w:pStyle w:val="font-claude-response-body"/>
        <w:jc w:val="both"/>
        <w:rPr>
          <w:rFonts w:ascii="Arial" w:hAnsi="Arial" w:cs="Arial"/>
          <w:sz w:val="22"/>
          <w:szCs w:val="22"/>
        </w:rPr>
      </w:pPr>
      <w:r w:rsidRPr="00A50D94">
        <w:rPr>
          <w:rFonts w:ascii="Arial" w:hAnsi="Arial" w:cs="Arial"/>
          <w:sz w:val="22"/>
          <w:szCs w:val="22"/>
        </w:rPr>
        <w:t>Σήμερα, Τρίτη 17 Μαρτίου,</w:t>
      </w:r>
      <w:r w:rsidRPr="00A50D94">
        <w:rPr>
          <w:rFonts w:ascii="Arial" w:hAnsi="Arial" w:cs="Arial"/>
          <w:b/>
          <w:sz w:val="22"/>
          <w:szCs w:val="22"/>
        </w:rPr>
        <w:t xml:space="preserve"> </w:t>
      </w:r>
      <w:r w:rsidRPr="00A50D94">
        <w:rPr>
          <w:rFonts w:ascii="Arial" w:hAnsi="Arial" w:cs="Arial"/>
          <w:sz w:val="22"/>
          <w:szCs w:val="22"/>
        </w:rPr>
        <w:t>ανακοινώθηκε στην ιστοσελίδα της ΔΥΠΑ ο προσωρινός πίνακας αποτελεσμάτων των αιτήσεων συμμετοχής στα «</w:t>
      </w:r>
      <w:bookmarkStart w:id="1" w:name="_Hlk224650791"/>
      <w:r w:rsidRPr="00A50D94">
        <w:rPr>
          <w:rFonts w:ascii="Arial" w:hAnsi="Arial" w:cs="Arial"/>
          <w:sz w:val="22"/>
          <w:szCs w:val="22"/>
        </w:rPr>
        <w:t xml:space="preserve">Προγράμματα αναβάθμισης δεξιοτήτων και επανακατάρτισης σε κλάδους υψηλής ζήτησης με έμφαση σε δεξιότητες ψηφιακές, πράσινες και οικονομικού εγγραμματισμού </w:t>
      </w:r>
      <w:bookmarkEnd w:id="1"/>
      <w:r w:rsidRPr="00A50D94">
        <w:rPr>
          <w:rFonts w:ascii="Arial" w:hAnsi="Arial" w:cs="Arial"/>
          <w:sz w:val="22"/>
          <w:szCs w:val="22"/>
        </w:rPr>
        <w:t>για εργαζόμενους» — Δράση 16913, MIS 5227573.</w:t>
      </w:r>
    </w:p>
    <w:p w14:paraId="31177BDB" w14:textId="77777777" w:rsidR="00A50D94" w:rsidRPr="00A50D94" w:rsidRDefault="00A50D94" w:rsidP="008177B8">
      <w:pPr>
        <w:pStyle w:val="font-claude-response-body"/>
        <w:jc w:val="both"/>
        <w:rPr>
          <w:rFonts w:ascii="Arial" w:hAnsi="Arial" w:cs="Arial"/>
          <w:sz w:val="22"/>
          <w:szCs w:val="22"/>
        </w:rPr>
      </w:pPr>
      <w:r w:rsidRPr="00A50D94">
        <w:rPr>
          <w:rFonts w:ascii="Arial" w:hAnsi="Arial" w:cs="Arial"/>
          <w:sz w:val="22"/>
          <w:szCs w:val="22"/>
        </w:rPr>
        <w:t xml:space="preserve">Ο πίνακας είναι </w:t>
      </w:r>
      <w:proofErr w:type="spellStart"/>
      <w:r w:rsidRPr="00A50D94">
        <w:rPr>
          <w:rFonts w:ascii="Arial" w:hAnsi="Arial" w:cs="Arial"/>
          <w:sz w:val="22"/>
          <w:szCs w:val="22"/>
        </w:rPr>
        <w:t>προσβάσιμος</w:t>
      </w:r>
      <w:proofErr w:type="spellEnd"/>
      <w:r w:rsidRPr="00A50D94">
        <w:rPr>
          <w:rFonts w:ascii="Arial" w:hAnsi="Arial" w:cs="Arial"/>
          <w:sz w:val="22"/>
          <w:szCs w:val="22"/>
        </w:rPr>
        <w:t xml:space="preserve"> μέσω της διαδρομής: </w:t>
      </w:r>
      <w:hyperlink r:id="rId12" w:history="1">
        <w:r w:rsidRPr="00A50D94">
          <w:rPr>
            <w:rStyle w:val="-"/>
            <w:rFonts w:ascii="Arial" w:hAnsi="Arial" w:cs="Arial"/>
            <w:sz w:val="22"/>
            <w:szCs w:val="22"/>
          </w:rPr>
          <w:t>Αρχική &gt; Κατάρτιση &gt; Προγράμματα Κατάρτισης για το Ταμείο Ανάκαμψης &gt; Προγράμματα κατάρτισης σε δεξιότητες ψηφιακές, πράσινες και οικονομικού εγγραμματισμού για εργαζόμενους MIS 5227573 &gt; Ωφελούμενοι.</w:t>
        </w:r>
      </w:hyperlink>
    </w:p>
    <w:p w14:paraId="6CF75719" w14:textId="77777777" w:rsidR="00A50D94" w:rsidRPr="00A50D94" w:rsidRDefault="00A50D94" w:rsidP="008177B8">
      <w:pPr>
        <w:pStyle w:val="font-claude-response-body"/>
        <w:jc w:val="both"/>
        <w:rPr>
          <w:rFonts w:ascii="Arial" w:hAnsi="Arial" w:cs="Arial"/>
          <w:sz w:val="22"/>
          <w:szCs w:val="22"/>
        </w:rPr>
      </w:pPr>
      <w:r w:rsidRPr="00A50D94">
        <w:rPr>
          <w:rFonts w:ascii="Arial" w:hAnsi="Arial" w:cs="Arial"/>
          <w:sz w:val="22"/>
          <w:szCs w:val="22"/>
        </w:rPr>
        <w:t>Οι αιτούντες μπορούν να αναζητήσουν την κατάσταση της αίτησής τους στις αναρτημένες λίστες. Όσοι έχουν απορριφθεί, έχουν τη δυνατότητα να υποβάλουν ένσταση από 18/3/2026 έως και 20/3/2026,</w:t>
      </w:r>
      <w:r w:rsidRPr="00A50D94">
        <w:rPr>
          <w:rFonts w:ascii="Arial" w:hAnsi="Arial" w:cs="Arial"/>
          <w:b/>
          <w:sz w:val="22"/>
          <w:szCs w:val="22"/>
        </w:rPr>
        <w:t xml:space="preserve"> </w:t>
      </w:r>
      <w:r w:rsidRPr="00A50D94">
        <w:rPr>
          <w:rFonts w:ascii="Arial" w:hAnsi="Arial" w:cs="Arial"/>
          <w:sz w:val="22"/>
          <w:szCs w:val="22"/>
        </w:rPr>
        <w:t xml:space="preserve">στον σύνδεσμο: </w:t>
      </w:r>
      <w:hyperlink r:id="rId13" w:history="1">
        <w:r w:rsidRPr="00A50D94">
          <w:rPr>
            <w:rStyle w:val="-"/>
            <w:rFonts w:ascii="Arial" w:hAnsi="Arial" w:cs="Arial"/>
            <w:sz w:val="22"/>
            <w:szCs w:val="22"/>
          </w:rPr>
          <w:t>https://www.dypa.gov.gr/enstaseis-katartisis</w:t>
        </w:r>
      </w:hyperlink>
      <w:r w:rsidRPr="00A50D94">
        <w:rPr>
          <w:rFonts w:ascii="Arial" w:hAnsi="Arial" w:cs="Arial"/>
          <w:sz w:val="22"/>
          <w:szCs w:val="22"/>
        </w:rPr>
        <w:t xml:space="preserve">. </w:t>
      </w:r>
    </w:p>
    <w:p w14:paraId="67D5526A" w14:textId="44C33980" w:rsidR="00A50D94" w:rsidRPr="00A50D94" w:rsidRDefault="00A50D94" w:rsidP="008177B8">
      <w:pPr>
        <w:pStyle w:val="font-claude-response-body"/>
        <w:jc w:val="both"/>
        <w:rPr>
          <w:rFonts w:ascii="Arial" w:hAnsi="Arial" w:cs="Arial"/>
          <w:sz w:val="22"/>
          <w:szCs w:val="22"/>
        </w:rPr>
      </w:pPr>
      <w:r w:rsidRPr="00A50D94">
        <w:rPr>
          <w:rFonts w:ascii="Arial" w:hAnsi="Arial" w:cs="Arial"/>
          <w:sz w:val="22"/>
          <w:szCs w:val="22"/>
        </w:rPr>
        <w:t>Μετά την εξέταση των ενστάσεων θα ανακοινωθούν οι οριστικοί πίνακες των εγκεκριμένων και των απορριπτέων, καθώς και ο σύνδεσμος για την επιλογή του προγράμματος κατάρτισης</w:t>
      </w:r>
    </w:p>
    <w:p w14:paraId="7DC7A1EB" w14:textId="77777777" w:rsidR="00A50D94" w:rsidRPr="00A50D94" w:rsidRDefault="00A50D94" w:rsidP="008177B8">
      <w:pPr>
        <w:pStyle w:val="font-claude-response-body"/>
        <w:jc w:val="both"/>
        <w:rPr>
          <w:rFonts w:ascii="Arial" w:hAnsi="Arial" w:cs="Arial"/>
          <w:sz w:val="22"/>
          <w:szCs w:val="22"/>
        </w:rPr>
      </w:pPr>
      <w:r w:rsidRPr="00A50D94">
        <w:rPr>
          <w:rFonts w:ascii="Arial" w:hAnsi="Arial" w:cs="Arial"/>
          <w:sz w:val="22"/>
          <w:szCs w:val="22"/>
        </w:rPr>
        <w:t xml:space="preserve">Στο πλαίσιο της συγκεκριμένης πρόσκλησης διατίθενται </w:t>
      </w:r>
      <w:r w:rsidRPr="00A50D94">
        <w:rPr>
          <w:rStyle w:val="ac"/>
          <w:rFonts w:ascii="Arial" w:hAnsi="Arial" w:cs="Arial"/>
          <w:b w:val="0"/>
          <w:sz w:val="22"/>
          <w:szCs w:val="22"/>
        </w:rPr>
        <w:t>114.384 θέσεις</w:t>
      </w:r>
      <w:r w:rsidRPr="00A50D94">
        <w:rPr>
          <w:rFonts w:ascii="Arial" w:hAnsi="Arial" w:cs="Arial"/>
          <w:b/>
          <w:sz w:val="22"/>
          <w:szCs w:val="22"/>
        </w:rPr>
        <w:t>.</w:t>
      </w:r>
      <w:r w:rsidRPr="00A50D94">
        <w:rPr>
          <w:rFonts w:ascii="Arial" w:hAnsi="Arial" w:cs="Arial"/>
          <w:sz w:val="22"/>
          <w:szCs w:val="22"/>
        </w:rPr>
        <w:t xml:space="preserve"> Το πρόγραμμα απευθύνεται σε εργαζόμενους μισθωτούς του ιδιωτικού τομέα που επιθυμούν να αναβαθμίσουν τις δεξιότητές τους και να ενισχύσουν τις επαγγελματικές τους προοπτικές σε σύγχρονους και δυναμικούς τομείς της οικονομίας. </w:t>
      </w:r>
    </w:p>
    <w:p w14:paraId="6E9BA669" w14:textId="77777777" w:rsidR="00A50D94" w:rsidRPr="00A50D94" w:rsidRDefault="00A50D94" w:rsidP="008177B8">
      <w:pPr>
        <w:pStyle w:val="font-claude-response-body"/>
        <w:jc w:val="both"/>
        <w:rPr>
          <w:rFonts w:ascii="Arial" w:hAnsi="Arial" w:cs="Arial"/>
          <w:sz w:val="22"/>
          <w:szCs w:val="22"/>
        </w:rPr>
      </w:pPr>
      <w:r w:rsidRPr="00A50D94">
        <w:rPr>
          <w:rFonts w:ascii="Arial" w:hAnsi="Arial" w:cs="Arial"/>
          <w:sz w:val="22"/>
          <w:szCs w:val="22"/>
        </w:rPr>
        <w:t xml:space="preserve">Μετά την ολοκλήρωση της κατάρτισης, οι ωφελούμενοι θα συμμετάσχουν σε εξετάσεις πιστοποίησης από ανεξάρτητους φορείς. Όσοι επιτύχουν θα λάβουν εκπαιδευτικό επίδομα ύψους </w:t>
      </w:r>
      <w:r w:rsidRPr="00A50D94">
        <w:rPr>
          <w:rStyle w:val="ac"/>
          <w:rFonts w:ascii="Arial" w:hAnsi="Arial" w:cs="Arial"/>
          <w:b w:val="0"/>
          <w:sz w:val="22"/>
          <w:szCs w:val="22"/>
        </w:rPr>
        <w:t>έως 750 ευρώ (μικτά)</w:t>
      </w:r>
      <w:r w:rsidRPr="00A50D94">
        <w:rPr>
          <w:rFonts w:ascii="Arial" w:hAnsi="Arial" w:cs="Arial"/>
          <w:b/>
          <w:sz w:val="22"/>
          <w:szCs w:val="22"/>
        </w:rPr>
        <w:t>.</w:t>
      </w:r>
    </w:p>
    <w:p w14:paraId="644BF5AA" w14:textId="77777777" w:rsidR="00A50D94" w:rsidRPr="00A50D94" w:rsidRDefault="00A50D94" w:rsidP="008177B8">
      <w:pPr>
        <w:pStyle w:val="font-claude-response-body"/>
        <w:jc w:val="both"/>
        <w:rPr>
          <w:rFonts w:ascii="Arial" w:hAnsi="Arial" w:cs="Arial"/>
          <w:sz w:val="22"/>
          <w:szCs w:val="22"/>
        </w:rPr>
      </w:pPr>
      <w:r w:rsidRPr="00A50D94">
        <w:rPr>
          <w:rFonts w:ascii="Arial" w:hAnsi="Arial" w:cs="Arial"/>
          <w:sz w:val="22"/>
          <w:szCs w:val="22"/>
        </w:rPr>
        <w:t>Τα προγράμματα Συνεχιζόμενης Επαγγελματικής Κατάρτισης υλοποιούνται στο πλαίσιο του Εθνικού Σχεδίου Ανάκαμψης και Ανθεκτικότητας «Ελλάδα 2.0», με χρηματοδότηση της Ευρωπαϊκής Ένωσης μέσω του προγράμματος NextGenerationEU.</w:t>
      </w:r>
    </w:p>
    <w:p w14:paraId="4AAC17CD" w14:textId="77777777" w:rsidR="00A50D94" w:rsidRPr="00A50D94" w:rsidRDefault="00A50D94" w:rsidP="008177B8">
      <w:pPr>
        <w:pStyle w:val="font-claude-response-body"/>
        <w:rPr>
          <w:rFonts w:ascii="Arial" w:hAnsi="Arial" w:cs="Arial"/>
          <w:sz w:val="22"/>
          <w:szCs w:val="22"/>
        </w:rPr>
      </w:pPr>
      <w:r w:rsidRPr="00A50D94">
        <w:rPr>
          <w:rStyle w:val="ac"/>
          <w:rFonts w:ascii="Arial" w:hAnsi="Arial" w:cs="Arial"/>
          <w:sz w:val="22"/>
          <w:szCs w:val="22"/>
        </w:rPr>
        <w:t>Περισσότερες πληροφορίες:</w:t>
      </w:r>
    </w:p>
    <w:p w14:paraId="4719E944" w14:textId="77777777" w:rsidR="00A50D94" w:rsidRPr="00A50D94" w:rsidRDefault="00A50D94" w:rsidP="008177B8">
      <w:pPr>
        <w:pStyle w:val="whitespace-normal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A50D94">
        <w:rPr>
          <w:rFonts w:ascii="Arial" w:hAnsi="Arial" w:cs="Arial"/>
          <w:sz w:val="22"/>
          <w:szCs w:val="22"/>
        </w:rPr>
        <w:t xml:space="preserve">Ιστοσελίδα ΔΥΠΑ: </w:t>
      </w:r>
      <w:hyperlink r:id="rId14" w:history="1">
        <w:r w:rsidRPr="00A50D94">
          <w:rPr>
            <w:rStyle w:val="-"/>
            <w:rFonts w:ascii="Arial" w:hAnsi="Arial" w:cs="Arial"/>
            <w:sz w:val="22"/>
            <w:szCs w:val="22"/>
          </w:rPr>
          <w:t>https://www.dypa.gov.gr/proghrammata-katartisis-ghia-to-tamio-anakampsis</w:t>
        </w:r>
      </w:hyperlink>
    </w:p>
    <w:p w14:paraId="2B4DD376" w14:textId="6C2CB19B" w:rsidR="003A7C70" w:rsidRPr="008177B8" w:rsidRDefault="00A50D94" w:rsidP="003A7C70">
      <w:pPr>
        <w:pStyle w:val="whitespace-normal"/>
        <w:numPr>
          <w:ilvl w:val="0"/>
          <w:numId w:val="17"/>
        </w:numPr>
        <w:rPr>
          <w:rFonts w:ascii="Arial" w:hAnsi="Arial" w:cs="Arial"/>
          <w:sz w:val="22"/>
          <w:szCs w:val="22"/>
          <w:lang w:val="en-US"/>
        </w:rPr>
      </w:pPr>
      <w:r w:rsidRPr="00A50D94">
        <w:rPr>
          <w:rFonts w:ascii="Arial" w:hAnsi="Arial" w:cs="Arial"/>
          <w:sz w:val="22"/>
          <w:szCs w:val="22"/>
        </w:rPr>
        <w:t>Πλατφόρμα</w:t>
      </w:r>
      <w:r w:rsidRPr="00A50D94">
        <w:rPr>
          <w:rFonts w:ascii="Arial" w:hAnsi="Arial" w:cs="Arial"/>
          <w:sz w:val="22"/>
          <w:szCs w:val="22"/>
          <w:lang w:val="en-US"/>
        </w:rPr>
        <w:t xml:space="preserve"> voucher: </w:t>
      </w:r>
      <w:hyperlink r:id="rId15" w:history="1">
        <w:r w:rsidRPr="00A50D94">
          <w:rPr>
            <w:rStyle w:val="-"/>
            <w:rFonts w:ascii="Arial" w:hAnsi="Arial" w:cs="Arial"/>
            <w:sz w:val="22"/>
            <w:szCs w:val="22"/>
            <w:lang w:val="en-US"/>
          </w:rPr>
          <w:t>https://www.voucher.gov.gr/</w:t>
        </w:r>
      </w:hyperlink>
      <w:bookmarkStart w:id="2" w:name="_GoBack"/>
      <w:bookmarkEnd w:id="2"/>
    </w:p>
    <w:sectPr w:rsidR="003A7C70" w:rsidRPr="008177B8" w:rsidSect="00417B1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6" w:h="16838" w:code="9"/>
      <w:pgMar w:top="1077" w:right="1418" w:bottom="238" w:left="1418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7BE742" w14:textId="77777777" w:rsidR="002E0721" w:rsidRDefault="002E0721">
      <w:r>
        <w:separator/>
      </w:r>
    </w:p>
  </w:endnote>
  <w:endnote w:type="continuationSeparator" w:id="0">
    <w:p w14:paraId="0B9D1A38" w14:textId="77777777" w:rsidR="002E0721" w:rsidRDefault="002E0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A4D5D" w14:textId="5243E561" w:rsidR="003769A9" w:rsidRDefault="003769A9">
    <w:pPr>
      <w:pStyle w:val="a4"/>
    </w:pPr>
  </w:p>
  <w:p w14:paraId="0023160A" w14:textId="5B60A15C" w:rsidR="00391BDD" w:rsidRPr="005371FC" w:rsidRDefault="00AC13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inline distT="0" distB="0" distL="0" distR="0" wp14:anchorId="251B2894" wp14:editId="50770109">
          <wp:extent cx="2880000" cy="463514"/>
          <wp:effectExtent l="0" t="0" r="0" b="0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3" t="13629" b="19287"/>
                  <a:stretch/>
                </pic:blipFill>
                <pic:spPr bwMode="auto">
                  <a:xfrm>
                    <a:off x="0" y="0"/>
                    <a:ext cx="2880000" cy="4635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C9DEAD" w14:textId="77777777" w:rsidR="002E0721" w:rsidRDefault="002E0721">
      <w:r>
        <w:separator/>
      </w:r>
    </w:p>
  </w:footnote>
  <w:footnote w:type="continuationSeparator" w:id="0">
    <w:p w14:paraId="784378EE" w14:textId="77777777" w:rsidR="002E0721" w:rsidRDefault="002E07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2E0721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93" type="#_x0000_t75" style="position:absolute;margin-left:0;margin-top:0;width:595.2pt;height:842.25pt;z-index:-251654144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44CAF9FB" w:rsidR="007E63E8" w:rsidRDefault="002E0721">
    <w:pPr>
      <w:pStyle w:val="a5"/>
    </w:pPr>
    <w:r>
      <w:rPr>
        <w:noProof/>
      </w:rPr>
      <w:pict w14:anchorId="57B1B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2" o:spid="_x0000_s2094" type="#_x0000_t75" style="position:absolute;margin-left:0;margin-top:0;width:595.2pt;height:883.05pt;z-index:-251653120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2E0721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92" type="#_x0000_t75" style="position:absolute;margin-left:0;margin-top:0;width:595.2pt;height:842.25pt;z-index:-251655168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F7708"/>
    <w:multiLevelType w:val="multilevel"/>
    <w:tmpl w:val="715C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4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11"/>
  </w:num>
  <w:num w:numId="11">
    <w:abstractNumId w:val="13"/>
  </w:num>
  <w:num w:numId="12">
    <w:abstractNumId w:val="6"/>
  </w:num>
  <w:num w:numId="13">
    <w:abstractNumId w:val="8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95">
      <o:colormru v:ext="edit" colors="#00adef,#0075b2,#36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E6"/>
    <w:rsid w:val="000012B0"/>
    <w:rsid w:val="00025055"/>
    <w:rsid w:val="000357C6"/>
    <w:rsid w:val="00042DD9"/>
    <w:rsid w:val="00052EEA"/>
    <w:rsid w:val="0005418E"/>
    <w:rsid w:val="00054856"/>
    <w:rsid w:val="00062F7D"/>
    <w:rsid w:val="000631F1"/>
    <w:rsid w:val="000766C8"/>
    <w:rsid w:val="000813EB"/>
    <w:rsid w:val="000877A2"/>
    <w:rsid w:val="00087ACB"/>
    <w:rsid w:val="000A3207"/>
    <w:rsid w:val="000B0995"/>
    <w:rsid w:val="000C65A5"/>
    <w:rsid w:val="000E1D39"/>
    <w:rsid w:val="001271C9"/>
    <w:rsid w:val="0015424E"/>
    <w:rsid w:val="00154886"/>
    <w:rsid w:val="00161E7D"/>
    <w:rsid w:val="001653E2"/>
    <w:rsid w:val="0016571E"/>
    <w:rsid w:val="00177088"/>
    <w:rsid w:val="001863DB"/>
    <w:rsid w:val="001864AF"/>
    <w:rsid w:val="00197DCA"/>
    <w:rsid w:val="001A0BAE"/>
    <w:rsid w:val="001A379A"/>
    <w:rsid w:val="001C0BBD"/>
    <w:rsid w:val="001D5BC9"/>
    <w:rsid w:val="001E07AA"/>
    <w:rsid w:val="001E1D21"/>
    <w:rsid w:val="001F12B4"/>
    <w:rsid w:val="001F33E0"/>
    <w:rsid w:val="00201BAB"/>
    <w:rsid w:val="00204B3C"/>
    <w:rsid w:val="002104CE"/>
    <w:rsid w:val="0024101B"/>
    <w:rsid w:val="002530B0"/>
    <w:rsid w:val="0026007D"/>
    <w:rsid w:val="00274BD5"/>
    <w:rsid w:val="00285EA3"/>
    <w:rsid w:val="002A4F0F"/>
    <w:rsid w:val="002B3459"/>
    <w:rsid w:val="002B45F7"/>
    <w:rsid w:val="002C318A"/>
    <w:rsid w:val="002C44F9"/>
    <w:rsid w:val="002D2CA8"/>
    <w:rsid w:val="002D3489"/>
    <w:rsid w:val="002D43C5"/>
    <w:rsid w:val="002D70EE"/>
    <w:rsid w:val="002E0721"/>
    <w:rsid w:val="002E579C"/>
    <w:rsid w:val="00301125"/>
    <w:rsid w:val="00314E9A"/>
    <w:rsid w:val="003160E0"/>
    <w:rsid w:val="00321312"/>
    <w:rsid w:val="0032394B"/>
    <w:rsid w:val="00341A16"/>
    <w:rsid w:val="00343828"/>
    <w:rsid w:val="00344BDB"/>
    <w:rsid w:val="003505CB"/>
    <w:rsid w:val="00361DCA"/>
    <w:rsid w:val="00375DE8"/>
    <w:rsid w:val="003769A9"/>
    <w:rsid w:val="00386E1C"/>
    <w:rsid w:val="003910FF"/>
    <w:rsid w:val="00391BDD"/>
    <w:rsid w:val="00394501"/>
    <w:rsid w:val="003A7C70"/>
    <w:rsid w:val="003B12C0"/>
    <w:rsid w:val="003B42D6"/>
    <w:rsid w:val="003C2CD7"/>
    <w:rsid w:val="003C422D"/>
    <w:rsid w:val="003C7F4A"/>
    <w:rsid w:val="003E11DE"/>
    <w:rsid w:val="003E32AD"/>
    <w:rsid w:val="00403332"/>
    <w:rsid w:val="00407CE6"/>
    <w:rsid w:val="00410F3A"/>
    <w:rsid w:val="004171A9"/>
    <w:rsid w:val="00417B17"/>
    <w:rsid w:val="00422A04"/>
    <w:rsid w:val="00424330"/>
    <w:rsid w:val="0042559F"/>
    <w:rsid w:val="0042674A"/>
    <w:rsid w:val="00432D25"/>
    <w:rsid w:val="004363B1"/>
    <w:rsid w:val="00467788"/>
    <w:rsid w:val="00476851"/>
    <w:rsid w:val="0048686C"/>
    <w:rsid w:val="004964D2"/>
    <w:rsid w:val="004977E0"/>
    <w:rsid w:val="004A4A53"/>
    <w:rsid w:val="004A6558"/>
    <w:rsid w:val="004A666F"/>
    <w:rsid w:val="004B441E"/>
    <w:rsid w:val="004C2A82"/>
    <w:rsid w:val="004C5400"/>
    <w:rsid w:val="004D27B2"/>
    <w:rsid w:val="004D51DD"/>
    <w:rsid w:val="004D758A"/>
    <w:rsid w:val="004E5E3F"/>
    <w:rsid w:val="004F131E"/>
    <w:rsid w:val="004F5959"/>
    <w:rsid w:val="00503253"/>
    <w:rsid w:val="00507641"/>
    <w:rsid w:val="005111F5"/>
    <w:rsid w:val="005371FC"/>
    <w:rsid w:val="005444E0"/>
    <w:rsid w:val="005744DF"/>
    <w:rsid w:val="00575073"/>
    <w:rsid w:val="00576294"/>
    <w:rsid w:val="005A79F4"/>
    <w:rsid w:val="005B0E32"/>
    <w:rsid w:val="005B179C"/>
    <w:rsid w:val="005B6A60"/>
    <w:rsid w:val="005C1EBD"/>
    <w:rsid w:val="005C2A61"/>
    <w:rsid w:val="005D0586"/>
    <w:rsid w:val="005D21DE"/>
    <w:rsid w:val="005D5539"/>
    <w:rsid w:val="005D7527"/>
    <w:rsid w:val="005F6CD3"/>
    <w:rsid w:val="0060136F"/>
    <w:rsid w:val="00613069"/>
    <w:rsid w:val="00625D1F"/>
    <w:rsid w:val="00635AFF"/>
    <w:rsid w:val="0065510C"/>
    <w:rsid w:val="00670556"/>
    <w:rsid w:val="006744EF"/>
    <w:rsid w:val="006A7547"/>
    <w:rsid w:val="006B4391"/>
    <w:rsid w:val="006B62C6"/>
    <w:rsid w:val="006B63A7"/>
    <w:rsid w:val="006B7092"/>
    <w:rsid w:val="006D0CF9"/>
    <w:rsid w:val="006D22C6"/>
    <w:rsid w:val="006D64A8"/>
    <w:rsid w:val="006E1D91"/>
    <w:rsid w:val="006E55BF"/>
    <w:rsid w:val="006F5D6D"/>
    <w:rsid w:val="006F7034"/>
    <w:rsid w:val="00703991"/>
    <w:rsid w:val="00717B16"/>
    <w:rsid w:val="00734EE9"/>
    <w:rsid w:val="007A0DF8"/>
    <w:rsid w:val="007A3852"/>
    <w:rsid w:val="007A4FFB"/>
    <w:rsid w:val="007B1454"/>
    <w:rsid w:val="007C5CAC"/>
    <w:rsid w:val="007E4173"/>
    <w:rsid w:val="007E63E8"/>
    <w:rsid w:val="007E74BD"/>
    <w:rsid w:val="007F2E19"/>
    <w:rsid w:val="008177B8"/>
    <w:rsid w:val="00826BC1"/>
    <w:rsid w:val="00837EFF"/>
    <w:rsid w:val="00860DF7"/>
    <w:rsid w:val="00861452"/>
    <w:rsid w:val="00864C4A"/>
    <w:rsid w:val="00865D4F"/>
    <w:rsid w:val="00871B0B"/>
    <w:rsid w:val="00894CEE"/>
    <w:rsid w:val="008A5143"/>
    <w:rsid w:val="008A7C37"/>
    <w:rsid w:val="008B2E6E"/>
    <w:rsid w:val="008D05C5"/>
    <w:rsid w:val="008D0EF8"/>
    <w:rsid w:val="008F24F7"/>
    <w:rsid w:val="0093009C"/>
    <w:rsid w:val="00941FE5"/>
    <w:rsid w:val="00954513"/>
    <w:rsid w:val="00964CDC"/>
    <w:rsid w:val="009704E9"/>
    <w:rsid w:val="00970F73"/>
    <w:rsid w:val="00985C8D"/>
    <w:rsid w:val="0099623B"/>
    <w:rsid w:val="00996F61"/>
    <w:rsid w:val="009B2DDC"/>
    <w:rsid w:val="009B3E76"/>
    <w:rsid w:val="009B481A"/>
    <w:rsid w:val="009D0160"/>
    <w:rsid w:val="009D4CCB"/>
    <w:rsid w:val="009D7701"/>
    <w:rsid w:val="009E0792"/>
    <w:rsid w:val="009E3EBE"/>
    <w:rsid w:val="00A10B57"/>
    <w:rsid w:val="00A206CB"/>
    <w:rsid w:val="00A41C6C"/>
    <w:rsid w:val="00A4564F"/>
    <w:rsid w:val="00A50D94"/>
    <w:rsid w:val="00A63533"/>
    <w:rsid w:val="00A87251"/>
    <w:rsid w:val="00A910B3"/>
    <w:rsid w:val="00AA4739"/>
    <w:rsid w:val="00AB3CC9"/>
    <w:rsid w:val="00AB7464"/>
    <w:rsid w:val="00AC1331"/>
    <w:rsid w:val="00AD53D9"/>
    <w:rsid w:val="00AE2B31"/>
    <w:rsid w:val="00AF615B"/>
    <w:rsid w:val="00B20203"/>
    <w:rsid w:val="00B37A64"/>
    <w:rsid w:val="00B52CDE"/>
    <w:rsid w:val="00B61BE9"/>
    <w:rsid w:val="00B6339D"/>
    <w:rsid w:val="00B65FBA"/>
    <w:rsid w:val="00B84DA3"/>
    <w:rsid w:val="00B958C6"/>
    <w:rsid w:val="00BA6688"/>
    <w:rsid w:val="00BB3CB8"/>
    <w:rsid w:val="00BC4880"/>
    <w:rsid w:val="00BD35B0"/>
    <w:rsid w:val="00BF1C8B"/>
    <w:rsid w:val="00C031BB"/>
    <w:rsid w:val="00C121C7"/>
    <w:rsid w:val="00C15C51"/>
    <w:rsid w:val="00C22314"/>
    <w:rsid w:val="00C22A45"/>
    <w:rsid w:val="00C26B94"/>
    <w:rsid w:val="00C309CF"/>
    <w:rsid w:val="00C74424"/>
    <w:rsid w:val="00CA07FA"/>
    <w:rsid w:val="00CA7964"/>
    <w:rsid w:val="00CB4731"/>
    <w:rsid w:val="00CC6168"/>
    <w:rsid w:val="00CD2AA9"/>
    <w:rsid w:val="00CD3287"/>
    <w:rsid w:val="00CD3940"/>
    <w:rsid w:val="00CD539A"/>
    <w:rsid w:val="00CF1A8E"/>
    <w:rsid w:val="00CF1C24"/>
    <w:rsid w:val="00CF1F7F"/>
    <w:rsid w:val="00CF2420"/>
    <w:rsid w:val="00CF25E6"/>
    <w:rsid w:val="00D02354"/>
    <w:rsid w:val="00D03BFA"/>
    <w:rsid w:val="00D0514A"/>
    <w:rsid w:val="00D317EF"/>
    <w:rsid w:val="00D37A8B"/>
    <w:rsid w:val="00D46C48"/>
    <w:rsid w:val="00D52C58"/>
    <w:rsid w:val="00D55A3B"/>
    <w:rsid w:val="00D70DCA"/>
    <w:rsid w:val="00D82A22"/>
    <w:rsid w:val="00D86698"/>
    <w:rsid w:val="00DA09DF"/>
    <w:rsid w:val="00DB02F4"/>
    <w:rsid w:val="00DD36A9"/>
    <w:rsid w:val="00E00D42"/>
    <w:rsid w:val="00E06A81"/>
    <w:rsid w:val="00E07178"/>
    <w:rsid w:val="00E17C05"/>
    <w:rsid w:val="00E27FDE"/>
    <w:rsid w:val="00E35485"/>
    <w:rsid w:val="00E3636B"/>
    <w:rsid w:val="00E36B4D"/>
    <w:rsid w:val="00E50643"/>
    <w:rsid w:val="00E50FAB"/>
    <w:rsid w:val="00E54C09"/>
    <w:rsid w:val="00E658A8"/>
    <w:rsid w:val="00E71154"/>
    <w:rsid w:val="00E71F64"/>
    <w:rsid w:val="00E83C8B"/>
    <w:rsid w:val="00E85D04"/>
    <w:rsid w:val="00E8686F"/>
    <w:rsid w:val="00E86B25"/>
    <w:rsid w:val="00EA2C8A"/>
    <w:rsid w:val="00EA655C"/>
    <w:rsid w:val="00EA7908"/>
    <w:rsid w:val="00EB1D07"/>
    <w:rsid w:val="00EC4A58"/>
    <w:rsid w:val="00EC7180"/>
    <w:rsid w:val="00EE0935"/>
    <w:rsid w:val="00EF12A7"/>
    <w:rsid w:val="00F10531"/>
    <w:rsid w:val="00F41C4F"/>
    <w:rsid w:val="00F465C2"/>
    <w:rsid w:val="00F53634"/>
    <w:rsid w:val="00F56368"/>
    <w:rsid w:val="00F57538"/>
    <w:rsid w:val="00F6704D"/>
    <w:rsid w:val="00F67454"/>
    <w:rsid w:val="00F73743"/>
    <w:rsid w:val="00F75C42"/>
    <w:rsid w:val="00F76E6F"/>
    <w:rsid w:val="00F87FAE"/>
    <w:rsid w:val="00F90D4C"/>
    <w:rsid w:val="00F93DC8"/>
    <w:rsid w:val="00F977A3"/>
    <w:rsid w:val="00FB2446"/>
    <w:rsid w:val="00FD2452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5">
      <o:colormru v:ext="edit" colors="#00adef,#0075b2,#369"/>
    </o:shapedefaults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link w:val="Char"/>
    <w:uiPriority w:val="99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uiPriority w:val="22"/>
    <w:qFormat/>
    <w:rsid w:val="006D64A8"/>
    <w:rPr>
      <w:b/>
      <w:bCs/>
    </w:rPr>
  </w:style>
  <w:style w:type="paragraph" w:styleId="ad">
    <w:name w:val="Plain Text"/>
    <w:basedOn w:val="a"/>
    <w:link w:val="Char0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0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1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1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styleId="af0">
    <w:name w:val="Unresolved Mention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1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Υποσέλιδο Char"/>
    <w:basedOn w:val="a0"/>
    <w:link w:val="a4"/>
    <w:uiPriority w:val="99"/>
    <w:rsid w:val="003769A9"/>
    <w:rPr>
      <w:sz w:val="24"/>
      <w:szCs w:val="24"/>
    </w:rPr>
  </w:style>
  <w:style w:type="paragraph" w:customStyle="1" w:styleId="font-claude-response-body">
    <w:name w:val="font-claude-response-body"/>
    <w:basedOn w:val="a"/>
    <w:rsid w:val="00A50D94"/>
    <w:pPr>
      <w:spacing w:before="100" w:beforeAutospacing="1" w:after="100" w:afterAutospacing="1"/>
    </w:pPr>
  </w:style>
  <w:style w:type="paragraph" w:customStyle="1" w:styleId="whitespace-normal">
    <w:name w:val="whitespace-normal"/>
    <w:basedOn w:val="a"/>
    <w:rsid w:val="00A50D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dypa.gov.gr/enstaseis-katartisi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dypa.gov.gr/proghrammata-katartisis-ghia-to-tamio-anakampsis?tab=proghrammata-katartisis-se-deksiotites-psifiakes-prasines-kai-oikonomikou-eghghrammatismou-ghia-erghazomenoys-mis-5227573&amp;tab2=ofeloumenoi&amp;tab3=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hyperlink" Target="https://www.voucher.gov.gr/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dypa.gov.gr/proghrammata-katartisis-ghia-to-tamio-anakampsis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854CA-FA8A-4D9A-B797-A09736623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392</Words>
  <Characters>2117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>oaed</Company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3</cp:revision>
  <cp:lastPrinted>2021-09-20T12:20:00Z</cp:lastPrinted>
  <dcterms:created xsi:type="dcterms:W3CDTF">2026-03-17T14:07:00Z</dcterms:created>
  <dcterms:modified xsi:type="dcterms:W3CDTF">2026-03-17T14:33:00Z</dcterms:modified>
</cp:coreProperties>
</file>