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E290" w14:textId="4A3AEB5D" w:rsidR="00AF1D65" w:rsidRDefault="00AF1D65" w:rsidP="00D50830">
      <w:pPr>
        <w:pStyle w:val="Web"/>
        <w:spacing w:before="0" w:beforeAutospacing="0" w:after="0" w:afterAutospacing="0" w:line="360" w:lineRule="auto"/>
        <w:jc w:val="center"/>
        <w:rPr>
          <w:rFonts w:ascii="Book Antiqua" w:hAnsi="Book Antiqua" w:cs="Helvetica"/>
          <w:b/>
          <w:bCs/>
          <w:u w:val="single"/>
        </w:rPr>
      </w:pPr>
      <w:r w:rsidRPr="00427C26">
        <w:rPr>
          <w:rFonts w:ascii="Book Antiqua" w:hAnsi="Book Antiqua" w:cs="Helvetica"/>
          <w:b/>
          <w:bCs/>
          <w:u w:val="single"/>
        </w:rPr>
        <w:t>ΔΕΛΤΙΟ  ΤΥΠΟΥ</w:t>
      </w:r>
      <w:r w:rsidR="009B2365">
        <w:rPr>
          <w:rFonts w:ascii="Book Antiqua" w:hAnsi="Book Antiqua" w:cs="Helvetica"/>
          <w:b/>
          <w:bCs/>
          <w:u w:val="single"/>
        </w:rPr>
        <w:t xml:space="preserve"> </w:t>
      </w:r>
    </w:p>
    <w:p w14:paraId="4A9827C7" w14:textId="09CFC517" w:rsidR="009B2365" w:rsidRPr="00427C26" w:rsidRDefault="009B2365" w:rsidP="00D50830">
      <w:pPr>
        <w:pStyle w:val="Web"/>
        <w:spacing w:before="0" w:beforeAutospacing="0" w:after="0" w:afterAutospacing="0" w:line="360" w:lineRule="auto"/>
        <w:jc w:val="center"/>
        <w:rPr>
          <w:rFonts w:ascii="Book Antiqua" w:hAnsi="Book Antiqua" w:cs="Helvetica"/>
          <w:b/>
          <w:bCs/>
          <w:u w:val="single"/>
        </w:rPr>
      </w:pPr>
      <w:r w:rsidRPr="005B7A47">
        <w:rPr>
          <w:rFonts w:ascii="Book Antiqua" w:hAnsi="Book Antiqua"/>
          <w:b/>
          <w:bCs/>
          <w:u w:val="single"/>
        </w:rPr>
        <w:t>ΕΠΙΜΕΛΗΤΗΡΙΟ</w:t>
      </w:r>
      <w:r w:rsidRPr="00FF1D49">
        <w:rPr>
          <w:rFonts w:ascii="Book Antiqua" w:hAnsi="Book Antiqua"/>
          <w:b/>
          <w:bCs/>
          <w:u w:val="single"/>
        </w:rPr>
        <w:t xml:space="preserve"> </w:t>
      </w:r>
      <w:r w:rsidRPr="005B7A47">
        <w:rPr>
          <w:rFonts w:ascii="Book Antiqua" w:hAnsi="Book Antiqua"/>
          <w:b/>
          <w:bCs/>
          <w:u w:val="single"/>
        </w:rPr>
        <w:t>ΑΙΤΩΛΟΑΚΑΡΝΑΝΙΑΣ</w:t>
      </w:r>
      <w:r>
        <w:rPr>
          <w:rFonts w:ascii="Book Antiqua" w:hAnsi="Book Antiqua"/>
          <w:b/>
          <w:bCs/>
          <w:u w:val="single"/>
        </w:rPr>
        <w:t xml:space="preserve"> </w:t>
      </w:r>
    </w:p>
    <w:p w14:paraId="2C060306" w14:textId="571C0C21" w:rsidR="00D00A1A" w:rsidRDefault="0094366E" w:rsidP="0094366E">
      <w:pPr>
        <w:spacing w:after="0" w:line="360" w:lineRule="auto"/>
        <w:jc w:val="center"/>
        <w:rPr>
          <w:rFonts w:ascii="Book Antiqua" w:hAnsi="Book Antiqua"/>
          <w:b/>
          <w:bCs/>
          <w:sz w:val="24"/>
          <w:szCs w:val="24"/>
          <w:u w:val="single"/>
        </w:rPr>
      </w:pPr>
      <w:r>
        <w:rPr>
          <w:rFonts w:ascii="Book Antiqua" w:hAnsi="Book Antiqua"/>
          <w:b/>
          <w:bCs/>
          <w:sz w:val="24"/>
          <w:szCs w:val="24"/>
          <w:u w:val="single"/>
        </w:rPr>
        <w:t xml:space="preserve">Επιτυχής Διοργάνωση της </w:t>
      </w:r>
      <w:r w:rsidR="00D50830">
        <w:rPr>
          <w:rFonts w:ascii="Book Antiqua" w:hAnsi="Book Antiqua"/>
          <w:b/>
          <w:bCs/>
          <w:sz w:val="24"/>
          <w:szCs w:val="24"/>
          <w:u w:val="single"/>
        </w:rPr>
        <w:t>ε</w:t>
      </w:r>
      <w:r w:rsidR="00E4035B" w:rsidRPr="00C51BF8">
        <w:rPr>
          <w:rFonts w:ascii="Book Antiqua" w:hAnsi="Book Antiqua"/>
          <w:b/>
          <w:bCs/>
          <w:sz w:val="24"/>
          <w:szCs w:val="24"/>
          <w:u w:val="single"/>
        </w:rPr>
        <w:t>νημερωτική</w:t>
      </w:r>
      <w:r>
        <w:rPr>
          <w:rFonts w:ascii="Book Antiqua" w:hAnsi="Book Antiqua"/>
          <w:b/>
          <w:bCs/>
          <w:sz w:val="24"/>
          <w:szCs w:val="24"/>
          <w:u w:val="single"/>
        </w:rPr>
        <w:t>ς</w:t>
      </w:r>
      <w:r w:rsidR="008F5FAD">
        <w:rPr>
          <w:rFonts w:ascii="Book Antiqua" w:hAnsi="Book Antiqua"/>
          <w:b/>
          <w:bCs/>
          <w:sz w:val="24"/>
          <w:szCs w:val="24"/>
          <w:u w:val="single"/>
        </w:rPr>
        <w:t xml:space="preserve"> </w:t>
      </w:r>
      <w:r w:rsidR="00D50830">
        <w:rPr>
          <w:rFonts w:ascii="Book Antiqua" w:hAnsi="Book Antiqua"/>
          <w:b/>
          <w:bCs/>
          <w:sz w:val="24"/>
          <w:szCs w:val="24"/>
          <w:u w:val="single"/>
        </w:rPr>
        <w:t>εκδήλωσης</w:t>
      </w:r>
      <w:r w:rsidR="008F5FAD">
        <w:rPr>
          <w:rFonts w:ascii="Book Antiqua" w:hAnsi="Book Antiqua"/>
          <w:b/>
          <w:bCs/>
          <w:sz w:val="24"/>
          <w:szCs w:val="24"/>
          <w:u w:val="single"/>
        </w:rPr>
        <w:t xml:space="preserve"> </w:t>
      </w:r>
      <w:r>
        <w:rPr>
          <w:rFonts w:ascii="Book Antiqua" w:hAnsi="Book Antiqua"/>
          <w:b/>
          <w:bCs/>
          <w:sz w:val="24"/>
          <w:szCs w:val="24"/>
          <w:u w:val="single"/>
        </w:rPr>
        <w:t>του Επιμελητηρίου Αιτωλοακαρνανίας</w:t>
      </w:r>
    </w:p>
    <w:p w14:paraId="3629EBEA" w14:textId="0545C0A0" w:rsidR="00AF1D65" w:rsidRPr="005A43BA" w:rsidRDefault="0094366E" w:rsidP="0094366E">
      <w:pPr>
        <w:spacing w:after="0" w:line="360" w:lineRule="auto"/>
        <w:jc w:val="center"/>
        <w:rPr>
          <w:rFonts w:ascii="Book Antiqua" w:hAnsi="Book Antiqua"/>
          <w:sz w:val="24"/>
          <w:szCs w:val="24"/>
          <w:u w:val="single"/>
        </w:rPr>
      </w:pPr>
      <w:r>
        <w:rPr>
          <w:rFonts w:ascii="Book Antiqua" w:hAnsi="Book Antiqua"/>
          <w:b/>
          <w:bCs/>
          <w:sz w:val="24"/>
          <w:szCs w:val="24"/>
          <w:u w:val="single"/>
        </w:rPr>
        <w:t xml:space="preserve"> στο πλαίσιο του </w:t>
      </w:r>
      <w:r w:rsidR="00E4035B" w:rsidRPr="00C51BF8">
        <w:rPr>
          <w:rFonts w:ascii="Book Antiqua" w:hAnsi="Book Antiqua"/>
          <w:b/>
          <w:bCs/>
          <w:sz w:val="24"/>
          <w:szCs w:val="24"/>
          <w:u w:val="single"/>
        </w:rPr>
        <w:t>έργο</w:t>
      </w:r>
      <w:r>
        <w:rPr>
          <w:rFonts w:ascii="Book Antiqua" w:hAnsi="Book Antiqua"/>
          <w:b/>
          <w:bCs/>
          <w:sz w:val="24"/>
          <w:szCs w:val="24"/>
          <w:u w:val="single"/>
        </w:rPr>
        <w:t>υ</w:t>
      </w:r>
      <w:r w:rsidR="00E4035B" w:rsidRPr="00C51BF8">
        <w:rPr>
          <w:rFonts w:ascii="Book Antiqua" w:hAnsi="Book Antiqua"/>
          <w:b/>
          <w:bCs/>
          <w:sz w:val="24"/>
          <w:szCs w:val="24"/>
          <w:u w:val="single"/>
        </w:rPr>
        <w:t xml:space="preserve"> </w:t>
      </w:r>
      <w:r w:rsidR="00EF4F1C">
        <w:rPr>
          <w:rFonts w:ascii="Book Antiqua" w:hAnsi="Book Antiqua"/>
          <w:b/>
          <w:bCs/>
          <w:sz w:val="24"/>
          <w:szCs w:val="24"/>
          <w:u w:val="single"/>
          <w:lang w:val="en-US"/>
        </w:rPr>
        <w:t>SMART</w:t>
      </w:r>
      <w:r w:rsidR="00EF4F1C" w:rsidRPr="00EF4F1C">
        <w:rPr>
          <w:rFonts w:ascii="Book Antiqua" w:hAnsi="Book Antiqua"/>
          <w:b/>
          <w:bCs/>
          <w:sz w:val="24"/>
          <w:szCs w:val="24"/>
          <w:u w:val="single"/>
        </w:rPr>
        <w:t>-</w:t>
      </w:r>
      <w:r w:rsidR="00EF4F1C">
        <w:rPr>
          <w:rFonts w:ascii="Book Antiqua" w:hAnsi="Book Antiqua"/>
          <w:b/>
          <w:bCs/>
          <w:sz w:val="24"/>
          <w:szCs w:val="24"/>
          <w:u w:val="single"/>
          <w:lang w:val="en-US"/>
        </w:rPr>
        <w:t>HUBs</w:t>
      </w:r>
      <w:r w:rsidR="00C66C7A" w:rsidRPr="00C51BF8">
        <w:rPr>
          <w:rFonts w:ascii="Book Antiqua" w:hAnsi="Book Antiqua"/>
          <w:b/>
          <w:bCs/>
          <w:sz w:val="24"/>
          <w:szCs w:val="24"/>
          <w:u w:val="single"/>
        </w:rPr>
        <w:t xml:space="preserve"> </w:t>
      </w:r>
      <w:r>
        <w:rPr>
          <w:rFonts w:ascii="Book Antiqua" w:hAnsi="Book Antiqua"/>
          <w:b/>
          <w:bCs/>
          <w:sz w:val="24"/>
          <w:szCs w:val="24"/>
          <w:u w:val="single"/>
        </w:rPr>
        <w:t xml:space="preserve"> </w:t>
      </w:r>
    </w:p>
    <w:p w14:paraId="6DCE2D35" w14:textId="7D2D95C3" w:rsidR="00EF4F1C" w:rsidRDefault="008F5FAD" w:rsidP="00BF3F4D">
      <w:pPr>
        <w:spacing w:line="276" w:lineRule="auto"/>
        <w:jc w:val="both"/>
        <w:rPr>
          <w:rFonts w:ascii="Book Antiqua" w:hAnsi="Book Antiqua" w:cs="Times New Roman"/>
          <w:b/>
          <w:sz w:val="24"/>
          <w:szCs w:val="24"/>
          <w:lang w:eastAsia="x-none"/>
        </w:rPr>
      </w:pPr>
      <w:r w:rsidRPr="00757D63">
        <w:rPr>
          <w:rFonts w:ascii="Book Antiqua" w:eastAsia="Times New Roman" w:hAnsi="Book Antiqua" w:cs="Times New Roman"/>
          <w:sz w:val="24"/>
          <w:szCs w:val="24"/>
          <w:lang w:eastAsia="el-GR"/>
        </w:rPr>
        <w:t>Με</w:t>
      </w:r>
      <w:r>
        <w:rPr>
          <w:rFonts w:ascii="Book Antiqua" w:hAnsi="Book Antiqua" w:cs="Times New Roman"/>
          <w:sz w:val="24"/>
          <w:szCs w:val="24"/>
        </w:rPr>
        <w:t xml:space="preserve"> ιδιαίτερη επιτυχία </w:t>
      </w:r>
      <w:r w:rsidR="005A43BA">
        <w:rPr>
          <w:rFonts w:ascii="Book Antiqua" w:hAnsi="Book Antiqua" w:cs="Times New Roman"/>
          <w:sz w:val="24"/>
          <w:szCs w:val="24"/>
        </w:rPr>
        <w:t xml:space="preserve">πραγματοποιήθηκε η </w:t>
      </w:r>
      <w:r w:rsidR="00D50830">
        <w:rPr>
          <w:rFonts w:ascii="Book Antiqua" w:hAnsi="Book Antiqua" w:cs="Times New Roman"/>
          <w:sz w:val="24"/>
          <w:szCs w:val="24"/>
        </w:rPr>
        <w:t>εκδήλωση π</w:t>
      </w:r>
      <w:r w:rsidR="00F20F9F">
        <w:rPr>
          <w:rFonts w:ascii="Book Antiqua" w:hAnsi="Book Antiqua" w:cs="Times New Roman"/>
          <w:sz w:val="24"/>
          <w:szCs w:val="24"/>
        </w:rPr>
        <w:t xml:space="preserve">ληροφόρησης </w:t>
      </w:r>
      <w:r w:rsidR="00B5476B">
        <w:rPr>
          <w:rFonts w:ascii="Book Antiqua" w:hAnsi="Book Antiqua" w:cs="Times New Roman"/>
          <w:sz w:val="24"/>
          <w:szCs w:val="24"/>
        </w:rPr>
        <w:t xml:space="preserve">που διοργάνωσε το Επιμελητήριο Αιτωλοακαρνανίας </w:t>
      </w:r>
      <w:r w:rsidR="00A972FB">
        <w:rPr>
          <w:rFonts w:ascii="Book Antiqua" w:hAnsi="Book Antiqua" w:cs="Times New Roman"/>
          <w:sz w:val="24"/>
          <w:szCs w:val="24"/>
        </w:rPr>
        <w:t>στο πλαίσιο του</w:t>
      </w:r>
      <w:r w:rsidR="005A43BA">
        <w:rPr>
          <w:rFonts w:ascii="Book Antiqua" w:hAnsi="Book Antiqua" w:cs="Times New Roman"/>
          <w:sz w:val="24"/>
          <w:szCs w:val="24"/>
        </w:rPr>
        <w:t xml:space="preserve"> έργο</w:t>
      </w:r>
      <w:r w:rsidR="00A972FB">
        <w:rPr>
          <w:rFonts w:ascii="Book Antiqua" w:hAnsi="Book Antiqua" w:cs="Times New Roman"/>
          <w:sz w:val="24"/>
          <w:szCs w:val="24"/>
        </w:rPr>
        <w:t xml:space="preserve">υ </w:t>
      </w:r>
      <w:r w:rsidR="00EF4F1C">
        <w:rPr>
          <w:rFonts w:ascii="Book Antiqua" w:hAnsi="Book Antiqua" w:cs="Times New Roman"/>
          <w:b/>
          <w:bCs/>
          <w:sz w:val="24"/>
          <w:szCs w:val="24"/>
          <w:lang w:val="en-US"/>
        </w:rPr>
        <w:t>SMART</w:t>
      </w:r>
      <w:r w:rsidR="00EF4F1C" w:rsidRPr="00EF4F1C">
        <w:rPr>
          <w:rFonts w:ascii="Book Antiqua" w:hAnsi="Book Antiqua" w:cs="Times New Roman"/>
          <w:b/>
          <w:bCs/>
          <w:sz w:val="24"/>
          <w:szCs w:val="24"/>
        </w:rPr>
        <w:t>-</w:t>
      </w:r>
      <w:r w:rsidR="00EF4F1C">
        <w:rPr>
          <w:rFonts w:ascii="Book Antiqua" w:hAnsi="Book Antiqua" w:cs="Times New Roman"/>
          <w:b/>
          <w:bCs/>
          <w:sz w:val="24"/>
          <w:szCs w:val="24"/>
          <w:lang w:val="en-US"/>
        </w:rPr>
        <w:t>HUBs</w:t>
      </w:r>
      <w:r w:rsidR="002F1459">
        <w:rPr>
          <w:rFonts w:ascii="Book Antiqua" w:hAnsi="Book Antiqua" w:cs="Times New Roman"/>
          <w:b/>
          <w:bCs/>
          <w:sz w:val="24"/>
          <w:szCs w:val="24"/>
        </w:rPr>
        <w:t>,</w:t>
      </w:r>
      <w:r w:rsidR="005A43BA" w:rsidRPr="005A43BA">
        <w:rPr>
          <w:rFonts w:ascii="Book Antiqua" w:hAnsi="Book Antiqua" w:cs="Times New Roman"/>
          <w:sz w:val="24"/>
          <w:szCs w:val="24"/>
          <w:lang w:eastAsia="x-none"/>
        </w:rPr>
        <w:t xml:space="preserve"> </w:t>
      </w:r>
      <w:r w:rsidR="005A43BA" w:rsidRPr="00F92A34">
        <w:rPr>
          <w:rFonts w:ascii="Book Antiqua" w:hAnsi="Book Antiqua" w:cs="Times New Roman"/>
          <w:sz w:val="24"/>
          <w:szCs w:val="24"/>
          <w:lang w:eastAsia="x-none"/>
        </w:rPr>
        <w:t xml:space="preserve">την </w:t>
      </w:r>
      <w:r w:rsidR="00EF4F1C">
        <w:rPr>
          <w:rFonts w:ascii="Book Antiqua" w:hAnsi="Book Antiqua" w:cs="Times New Roman"/>
          <w:b/>
          <w:sz w:val="24"/>
          <w:szCs w:val="24"/>
          <w:lang w:eastAsia="x-none"/>
        </w:rPr>
        <w:t xml:space="preserve">Τετάρτη 27 Μαΐου </w:t>
      </w:r>
      <w:r w:rsidR="005A43BA" w:rsidRPr="00F92A34">
        <w:rPr>
          <w:rFonts w:ascii="Book Antiqua" w:hAnsi="Book Antiqua" w:cs="Times New Roman"/>
          <w:b/>
          <w:sz w:val="24"/>
          <w:szCs w:val="24"/>
          <w:lang w:eastAsia="x-none"/>
        </w:rPr>
        <w:t xml:space="preserve">2026 </w:t>
      </w:r>
      <w:r w:rsidR="00EF4F1C">
        <w:rPr>
          <w:rFonts w:ascii="Book Antiqua" w:hAnsi="Book Antiqua" w:cs="Times New Roman"/>
          <w:b/>
          <w:sz w:val="24"/>
          <w:szCs w:val="24"/>
          <w:lang w:eastAsia="x-none"/>
        </w:rPr>
        <w:t xml:space="preserve">στο </w:t>
      </w:r>
      <w:r w:rsidR="00EF4F1C" w:rsidRPr="00EF4F1C">
        <w:rPr>
          <w:rFonts w:ascii="Book Antiqua" w:hAnsi="Book Antiqua" w:cs="Times New Roman"/>
          <w:b/>
          <w:sz w:val="24"/>
          <w:szCs w:val="24"/>
          <w:lang w:eastAsia="x-none"/>
        </w:rPr>
        <w:t xml:space="preserve">Αποκεντρωμένο </w:t>
      </w:r>
      <w:r w:rsidR="00D50830">
        <w:rPr>
          <w:rFonts w:ascii="Book Antiqua" w:hAnsi="Book Antiqua" w:cs="Times New Roman"/>
          <w:b/>
          <w:sz w:val="24"/>
          <w:szCs w:val="24"/>
          <w:lang w:eastAsia="x-none"/>
        </w:rPr>
        <w:t>Γ</w:t>
      </w:r>
      <w:r w:rsidR="00EF4F1C" w:rsidRPr="00EF4F1C">
        <w:rPr>
          <w:rFonts w:ascii="Book Antiqua" w:hAnsi="Book Antiqua" w:cs="Times New Roman"/>
          <w:b/>
          <w:sz w:val="24"/>
          <w:szCs w:val="24"/>
          <w:lang w:eastAsia="x-none"/>
        </w:rPr>
        <w:t>ραφείο της ΠΕΔ Δυτικής Ελλάδας</w:t>
      </w:r>
      <w:r w:rsidR="00EF4F1C">
        <w:rPr>
          <w:rFonts w:ascii="Book Antiqua" w:hAnsi="Book Antiqua" w:cs="Times New Roman"/>
          <w:b/>
          <w:sz w:val="24"/>
          <w:szCs w:val="24"/>
          <w:lang w:eastAsia="x-none"/>
        </w:rPr>
        <w:t>, στο Μεσολόγγι.</w:t>
      </w:r>
    </w:p>
    <w:p w14:paraId="22BEA791" w14:textId="14D6C0F5" w:rsidR="00EF4F1C" w:rsidRDefault="00C225CD" w:rsidP="00EF4F1C">
      <w:pPr>
        <w:spacing w:line="276" w:lineRule="auto"/>
        <w:jc w:val="both"/>
        <w:rPr>
          <w:rFonts w:ascii="Book Antiqua" w:hAnsi="Book Antiqua" w:cs="Times New Roman"/>
          <w:sz w:val="24"/>
          <w:szCs w:val="24"/>
        </w:rPr>
      </w:pPr>
      <w:r w:rsidRPr="00320CBD">
        <w:rPr>
          <w:rFonts w:ascii="Book Antiqua" w:hAnsi="Book Antiqua" w:cs="Times New Roman"/>
          <w:sz w:val="24"/>
          <w:szCs w:val="24"/>
        </w:rPr>
        <w:t xml:space="preserve">Η </w:t>
      </w:r>
      <w:r w:rsidR="00D50830">
        <w:rPr>
          <w:rFonts w:ascii="Book Antiqua" w:hAnsi="Book Antiqua" w:cs="Times New Roman"/>
          <w:sz w:val="24"/>
          <w:szCs w:val="24"/>
        </w:rPr>
        <w:t>εκδήλωση</w:t>
      </w:r>
      <w:r w:rsidRPr="00320CBD">
        <w:rPr>
          <w:rFonts w:ascii="Book Antiqua" w:hAnsi="Book Antiqua" w:cs="Times New Roman"/>
          <w:sz w:val="24"/>
          <w:szCs w:val="24"/>
        </w:rPr>
        <w:t xml:space="preserve"> είχε ως βασικό στόχο την ενημέρωση του κοινού </w:t>
      </w:r>
      <w:r w:rsidR="00EF4F1C">
        <w:rPr>
          <w:rFonts w:ascii="Book Antiqua" w:hAnsi="Book Antiqua" w:cs="Times New Roman"/>
          <w:sz w:val="24"/>
          <w:szCs w:val="24"/>
        </w:rPr>
        <w:t>για το έργο</w:t>
      </w:r>
      <w:r w:rsidR="00F20F9F">
        <w:rPr>
          <w:rFonts w:ascii="Book Antiqua" w:hAnsi="Book Antiqua" w:cs="Times New Roman"/>
          <w:sz w:val="24"/>
          <w:szCs w:val="24"/>
        </w:rPr>
        <w:t xml:space="preserve"> </w:t>
      </w:r>
      <w:r w:rsidR="00F20F9F">
        <w:rPr>
          <w:rFonts w:ascii="Book Antiqua" w:hAnsi="Book Antiqua" w:cs="Times New Roman"/>
          <w:b/>
          <w:bCs/>
          <w:sz w:val="24"/>
          <w:szCs w:val="24"/>
          <w:lang w:val="en-US"/>
        </w:rPr>
        <w:t>SMART</w:t>
      </w:r>
      <w:r w:rsidR="00F20F9F" w:rsidRPr="00EF4F1C">
        <w:rPr>
          <w:rFonts w:ascii="Book Antiqua" w:hAnsi="Book Antiqua" w:cs="Times New Roman"/>
          <w:b/>
          <w:bCs/>
          <w:sz w:val="24"/>
          <w:szCs w:val="24"/>
        </w:rPr>
        <w:t>-</w:t>
      </w:r>
      <w:r w:rsidR="00F20F9F">
        <w:rPr>
          <w:rFonts w:ascii="Book Antiqua" w:hAnsi="Book Antiqua" w:cs="Times New Roman"/>
          <w:b/>
          <w:bCs/>
          <w:sz w:val="24"/>
          <w:szCs w:val="24"/>
          <w:lang w:val="en-US"/>
        </w:rPr>
        <w:t>HUBs</w:t>
      </w:r>
      <w:r w:rsidR="00F20F9F">
        <w:rPr>
          <w:rFonts w:ascii="Book Antiqua" w:hAnsi="Book Antiqua" w:cs="Times New Roman"/>
          <w:b/>
          <w:bCs/>
          <w:sz w:val="24"/>
          <w:szCs w:val="24"/>
        </w:rPr>
        <w:t>,</w:t>
      </w:r>
      <w:r w:rsidR="00EF4F1C">
        <w:rPr>
          <w:rFonts w:ascii="Book Antiqua" w:hAnsi="Book Antiqua" w:cs="Times New Roman"/>
          <w:sz w:val="24"/>
          <w:szCs w:val="24"/>
        </w:rPr>
        <w:t xml:space="preserve"> τις δράσεις, τους στόχους και τα αποτελέσματα που αναμένονται από την υλοποίησή του.</w:t>
      </w:r>
    </w:p>
    <w:p w14:paraId="71214CF1" w14:textId="30509455" w:rsidR="00EF4F1C" w:rsidRDefault="00EF4F1C" w:rsidP="00EF4F1C">
      <w:pPr>
        <w:spacing w:line="276" w:lineRule="auto"/>
        <w:jc w:val="both"/>
        <w:rPr>
          <w:rFonts w:ascii="Book Antiqua" w:hAnsi="Book Antiqua" w:cs="Times New Roman"/>
          <w:sz w:val="24"/>
          <w:szCs w:val="24"/>
        </w:rPr>
      </w:pPr>
      <w:r>
        <w:rPr>
          <w:rFonts w:ascii="Book Antiqua" w:hAnsi="Book Antiqua" w:cs="Times New Roman"/>
          <w:sz w:val="24"/>
          <w:szCs w:val="24"/>
        </w:rPr>
        <w:t xml:space="preserve">Τους συμμετέχοντες καλωσόρισε ο Γενικός Γραμματέας του Επιμελητηρίου Αιτωλοακαρνανίας, </w:t>
      </w:r>
      <w:r w:rsidRPr="00EF4F1C">
        <w:rPr>
          <w:rFonts w:ascii="Book Antiqua" w:hAnsi="Book Antiqua" w:cs="Times New Roman"/>
          <w:b/>
          <w:bCs/>
          <w:sz w:val="24"/>
          <w:szCs w:val="24"/>
        </w:rPr>
        <w:t>Βασίλ</w:t>
      </w:r>
      <w:r w:rsidR="00D50830">
        <w:rPr>
          <w:rFonts w:ascii="Book Antiqua" w:hAnsi="Book Antiqua" w:cs="Times New Roman"/>
          <w:b/>
          <w:bCs/>
          <w:sz w:val="24"/>
          <w:szCs w:val="24"/>
        </w:rPr>
        <w:t>ειος</w:t>
      </w:r>
      <w:r w:rsidRPr="00EF4F1C">
        <w:rPr>
          <w:rFonts w:ascii="Book Antiqua" w:hAnsi="Book Antiqua" w:cs="Times New Roman"/>
          <w:b/>
          <w:bCs/>
          <w:sz w:val="24"/>
          <w:szCs w:val="24"/>
        </w:rPr>
        <w:t xml:space="preserve"> Σπυρόπουλος</w:t>
      </w:r>
      <w:r>
        <w:rPr>
          <w:rFonts w:ascii="Book Antiqua" w:hAnsi="Book Antiqua" w:cs="Times New Roman"/>
          <w:sz w:val="24"/>
          <w:szCs w:val="24"/>
        </w:rPr>
        <w:t xml:space="preserve">, </w:t>
      </w:r>
      <w:r w:rsidR="00F20F9F">
        <w:rPr>
          <w:rFonts w:ascii="Book Antiqua" w:hAnsi="Book Antiqua" w:cs="Times New Roman"/>
          <w:sz w:val="24"/>
          <w:szCs w:val="24"/>
        </w:rPr>
        <w:t>ο οποίος υπογράμμισε</w:t>
      </w:r>
      <w:r w:rsidR="00F14251">
        <w:rPr>
          <w:rFonts w:ascii="Book Antiqua" w:hAnsi="Book Antiqua" w:cs="Times New Roman"/>
          <w:sz w:val="24"/>
          <w:szCs w:val="24"/>
        </w:rPr>
        <w:t xml:space="preserve"> </w:t>
      </w:r>
      <w:r>
        <w:rPr>
          <w:rFonts w:ascii="Book Antiqua" w:hAnsi="Book Antiqua" w:cs="Times New Roman"/>
          <w:sz w:val="24"/>
          <w:szCs w:val="24"/>
        </w:rPr>
        <w:t>τη σημασία πρωτοβουλιών που στηρίζουν την</w:t>
      </w:r>
      <w:r w:rsidRPr="00EF4F1C">
        <w:t xml:space="preserve"> </w:t>
      </w:r>
      <w:r w:rsidRPr="00EF4F1C">
        <w:rPr>
          <w:rFonts w:ascii="Book Antiqua" w:hAnsi="Book Antiqua" w:cs="Times New Roman"/>
          <w:sz w:val="24"/>
          <w:szCs w:val="24"/>
        </w:rPr>
        <w:t>επιχειρηματικότητα, ενισχύουν την καινοτομία και δημιουργούν ευκαιρίες εξέλιξης.</w:t>
      </w:r>
      <w:r>
        <w:rPr>
          <w:rFonts w:ascii="Book Antiqua" w:hAnsi="Book Antiqua" w:cs="Times New Roman"/>
          <w:sz w:val="24"/>
          <w:szCs w:val="24"/>
        </w:rPr>
        <w:t xml:space="preserve"> </w:t>
      </w:r>
      <w:r w:rsidR="00F14251">
        <w:rPr>
          <w:rFonts w:ascii="Book Antiqua" w:hAnsi="Book Antiqua" w:cs="Times New Roman"/>
          <w:sz w:val="24"/>
          <w:szCs w:val="24"/>
        </w:rPr>
        <w:t xml:space="preserve">Όπως </w:t>
      </w:r>
      <w:r w:rsidR="00A86D16">
        <w:rPr>
          <w:rFonts w:ascii="Book Antiqua" w:hAnsi="Book Antiqua" w:cs="Times New Roman"/>
          <w:sz w:val="24"/>
          <w:szCs w:val="24"/>
        </w:rPr>
        <w:t>ανέφερε</w:t>
      </w:r>
      <w:r w:rsidR="00F14251">
        <w:rPr>
          <w:rFonts w:ascii="Book Antiqua" w:hAnsi="Book Antiqua" w:cs="Times New Roman"/>
          <w:sz w:val="24"/>
          <w:szCs w:val="24"/>
        </w:rPr>
        <w:t>, ο</w:t>
      </w:r>
      <w:r w:rsidR="00F14251" w:rsidRPr="00F14251">
        <w:rPr>
          <w:rFonts w:ascii="Book Antiqua" w:hAnsi="Book Antiqua" w:cs="Times New Roman"/>
          <w:sz w:val="24"/>
          <w:szCs w:val="24"/>
        </w:rPr>
        <w:t>ι προσπάθει</w:t>
      </w:r>
      <w:r w:rsidR="00F14251">
        <w:rPr>
          <w:rFonts w:ascii="Book Antiqua" w:hAnsi="Book Antiqua" w:cs="Times New Roman"/>
          <w:sz w:val="24"/>
          <w:szCs w:val="24"/>
        </w:rPr>
        <w:t>ε</w:t>
      </w:r>
      <w:r w:rsidR="00F14251" w:rsidRPr="00F14251">
        <w:rPr>
          <w:rFonts w:ascii="Book Antiqua" w:hAnsi="Book Antiqua" w:cs="Times New Roman"/>
          <w:sz w:val="24"/>
          <w:szCs w:val="24"/>
        </w:rPr>
        <w:t xml:space="preserve">ς </w:t>
      </w:r>
      <w:r w:rsidR="00F14251">
        <w:rPr>
          <w:rFonts w:ascii="Book Antiqua" w:hAnsi="Book Antiqua" w:cs="Times New Roman"/>
          <w:sz w:val="24"/>
          <w:szCs w:val="24"/>
        </w:rPr>
        <w:t xml:space="preserve">του Επιμελητηρίου </w:t>
      </w:r>
      <w:r w:rsidR="00F14251" w:rsidRPr="00F14251">
        <w:rPr>
          <w:rFonts w:ascii="Book Antiqua" w:hAnsi="Book Antiqua" w:cs="Times New Roman"/>
          <w:sz w:val="24"/>
          <w:szCs w:val="24"/>
        </w:rPr>
        <w:t>επικεντρώνονται σε δράσεις που έχουν διάρκεια και αφήνουν ουσιαστικό αποτύπωμα, τιμώντας παράλληλα την πλούσια ιστορική και πολιτιστική κληρονομιά του τόπου.</w:t>
      </w:r>
    </w:p>
    <w:p w14:paraId="2F473378" w14:textId="5C22400F" w:rsidR="00EF4F1C" w:rsidRPr="00F14251" w:rsidRDefault="00F14251" w:rsidP="00EF4F1C">
      <w:pPr>
        <w:spacing w:line="276" w:lineRule="auto"/>
        <w:jc w:val="both"/>
        <w:rPr>
          <w:rFonts w:ascii="Book Antiqua" w:hAnsi="Book Antiqua" w:cs="Times New Roman"/>
          <w:sz w:val="24"/>
          <w:szCs w:val="24"/>
        </w:rPr>
      </w:pPr>
      <w:r>
        <w:rPr>
          <w:rFonts w:ascii="Book Antiqua" w:hAnsi="Book Antiqua" w:cs="Times New Roman"/>
          <w:sz w:val="24"/>
          <w:szCs w:val="24"/>
        </w:rPr>
        <w:t xml:space="preserve">Στη συνέχεια, χαιρετισμό απηύθυνε </w:t>
      </w:r>
      <w:r w:rsidR="00EF4F1C">
        <w:rPr>
          <w:rFonts w:ascii="Book Antiqua" w:hAnsi="Book Antiqua" w:cs="Times New Roman"/>
          <w:sz w:val="24"/>
          <w:szCs w:val="24"/>
        </w:rPr>
        <w:t xml:space="preserve">ο </w:t>
      </w:r>
      <w:r w:rsidR="00EF4F1C" w:rsidRPr="00EF4F1C">
        <w:rPr>
          <w:rFonts w:ascii="Book Antiqua" w:hAnsi="Book Antiqua" w:cs="Times New Roman"/>
          <w:sz w:val="24"/>
          <w:szCs w:val="24"/>
        </w:rPr>
        <w:t>Αντιπεριφερειάρχης Τουριστικής Ανάπτυξης</w:t>
      </w:r>
      <w:r w:rsidR="00EF4F1C">
        <w:rPr>
          <w:rFonts w:ascii="Book Antiqua" w:hAnsi="Book Antiqua" w:cs="Times New Roman"/>
          <w:sz w:val="24"/>
          <w:szCs w:val="24"/>
        </w:rPr>
        <w:t xml:space="preserve"> της Περιφέρειας Δυτικής Ελλάδας, </w:t>
      </w:r>
      <w:r w:rsidR="00EF4F1C" w:rsidRPr="00EF4F1C">
        <w:rPr>
          <w:rFonts w:ascii="Book Antiqua" w:hAnsi="Book Antiqua" w:cs="Times New Roman"/>
          <w:b/>
          <w:bCs/>
          <w:sz w:val="24"/>
          <w:szCs w:val="24"/>
        </w:rPr>
        <w:t xml:space="preserve">Παναγιώτης </w:t>
      </w:r>
      <w:proofErr w:type="spellStart"/>
      <w:r w:rsidR="00EF4F1C" w:rsidRPr="00EF4F1C">
        <w:rPr>
          <w:rFonts w:ascii="Book Antiqua" w:hAnsi="Book Antiqua" w:cs="Times New Roman"/>
          <w:b/>
          <w:bCs/>
          <w:sz w:val="24"/>
          <w:szCs w:val="24"/>
        </w:rPr>
        <w:t>Σακελλαρόπουλος</w:t>
      </w:r>
      <w:proofErr w:type="spellEnd"/>
      <w:r w:rsidR="00A86D16">
        <w:rPr>
          <w:rFonts w:ascii="Book Antiqua" w:hAnsi="Book Antiqua" w:cs="Times New Roman"/>
          <w:sz w:val="24"/>
          <w:szCs w:val="24"/>
        </w:rPr>
        <w:t xml:space="preserve">, </w:t>
      </w:r>
      <w:r w:rsidRPr="00F14251">
        <w:rPr>
          <w:rFonts w:ascii="Book Antiqua" w:hAnsi="Book Antiqua" w:cs="Times New Roman"/>
          <w:sz w:val="24"/>
          <w:szCs w:val="24"/>
        </w:rPr>
        <w:t>ο οποίος</w:t>
      </w:r>
      <w:r>
        <w:rPr>
          <w:rFonts w:ascii="Book Antiqua" w:hAnsi="Book Antiqua" w:cs="Times New Roman"/>
          <w:b/>
          <w:bCs/>
          <w:sz w:val="24"/>
          <w:szCs w:val="24"/>
        </w:rPr>
        <w:t xml:space="preserve"> </w:t>
      </w:r>
      <w:r w:rsidRPr="00F20F9F">
        <w:rPr>
          <w:rFonts w:ascii="Book Antiqua" w:hAnsi="Book Antiqua" w:cs="Times New Roman"/>
          <w:sz w:val="24"/>
          <w:szCs w:val="24"/>
        </w:rPr>
        <w:t>τόνισε την ιδιαίτερη σημασία της διασυνοριακής συνεργασίας, της πολιτιστικής και δημιουργικής βιομηχανίας</w:t>
      </w:r>
      <w:r w:rsidR="00F20F9F">
        <w:rPr>
          <w:rFonts w:ascii="Book Antiqua" w:hAnsi="Book Antiqua" w:cs="Times New Roman"/>
          <w:sz w:val="24"/>
          <w:szCs w:val="24"/>
        </w:rPr>
        <w:t xml:space="preserve"> και του τουρισμού</w:t>
      </w:r>
      <w:r>
        <w:rPr>
          <w:rFonts w:ascii="Book Antiqua" w:hAnsi="Book Antiqua" w:cs="Times New Roman"/>
          <w:b/>
          <w:bCs/>
          <w:sz w:val="24"/>
          <w:szCs w:val="24"/>
        </w:rPr>
        <w:t xml:space="preserve"> </w:t>
      </w:r>
      <w:r>
        <w:rPr>
          <w:rFonts w:ascii="Book Antiqua" w:hAnsi="Book Antiqua" w:cs="Times New Roman"/>
          <w:sz w:val="24"/>
          <w:szCs w:val="24"/>
        </w:rPr>
        <w:t xml:space="preserve">για τη Δυτική Ελλάδα, την αξία των ψηφιακών εργαλείων, </w:t>
      </w:r>
      <w:r w:rsidR="00F20F9F">
        <w:rPr>
          <w:rFonts w:ascii="Book Antiqua" w:hAnsi="Book Antiqua" w:cs="Times New Roman"/>
          <w:sz w:val="24"/>
          <w:szCs w:val="24"/>
        </w:rPr>
        <w:t xml:space="preserve">καθώς </w:t>
      </w:r>
      <w:r>
        <w:rPr>
          <w:rFonts w:ascii="Book Antiqua" w:hAnsi="Book Antiqua" w:cs="Times New Roman"/>
          <w:sz w:val="24"/>
          <w:szCs w:val="24"/>
        </w:rPr>
        <w:t>και τη σημασία στήριξης των νέων, μέσω της ενίσχυσης δεξιοτήτων σε τομείς που θα διευκολύνουν την απασχόλησή τους στην αγορά εργασίας</w:t>
      </w:r>
      <w:r w:rsidR="00947C80">
        <w:rPr>
          <w:rFonts w:ascii="Book Antiqua" w:hAnsi="Book Antiqua" w:cs="Times New Roman"/>
          <w:sz w:val="24"/>
          <w:szCs w:val="24"/>
        </w:rPr>
        <w:t xml:space="preserve"> και</w:t>
      </w:r>
      <w:r w:rsidR="00A86D16">
        <w:rPr>
          <w:rFonts w:ascii="Book Antiqua" w:hAnsi="Book Antiqua" w:cs="Times New Roman"/>
          <w:sz w:val="24"/>
          <w:szCs w:val="24"/>
        </w:rPr>
        <w:t xml:space="preserve"> θα συνεισφέρουν</w:t>
      </w:r>
      <w:r w:rsidR="00947C80">
        <w:rPr>
          <w:rFonts w:ascii="Book Antiqua" w:hAnsi="Book Antiqua" w:cs="Times New Roman"/>
          <w:sz w:val="24"/>
          <w:szCs w:val="24"/>
        </w:rPr>
        <w:t xml:space="preserve"> </w:t>
      </w:r>
      <w:r w:rsidR="00A86D16">
        <w:rPr>
          <w:rFonts w:ascii="Book Antiqua" w:hAnsi="Book Antiqua" w:cs="Times New Roman"/>
          <w:sz w:val="24"/>
          <w:szCs w:val="24"/>
        </w:rPr>
        <w:t>σ</w:t>
      </w:r>
      <w:r w:rsidR="00947C80">
        <w:rPr>
          <w:rFonts w:ascii="Book Antiqua" w:hAnsi="Book Antiqua" w:cs="Times New Roman"/>
          <w:sz w:val="24"/>
          <w:szCs w:val="24"/>
        </w:rPr>
        <w:t>την τοπική ανάπτυξη</w:t>
      </w:r>
      <w:r>
        <w:rPr>
          <w:rFonts w:ascii="Book Antiqua" w:hAnsi="Book Antiqua" w:cs="Times New Roman"/>
          <w:sz w:val="24"/>
          <w:szCs w:val="24"/>
        </w:rPr>
        <w:t xml:space="preserve">. </w:t>
      </w:r>
    </w:p>
    <w:p w14:paraId="44DEC71C" w14:textId="377E8FCE" w:rsidR="00EF4F1C" w:rsidRPr="00F14251" w:rsidRDefault="00F14251" w:rsidP="00EF4F1C">
      <w:pPr>
        <w:spacing w:line="276" w:lineRule="auto"/>
        <w:jc w:val="both"/>
        <w:rPr>
          <w:rFonts w:ascii="Book Antiqua" w:hAnsi="Book Antiqua" w:cs="Times New Roman"/>
          <w:sz w:val="24"/>
          <w:szCs w:val="24"/>
        </w:rPr>
      </w:pPr>
      <w:r>
        <w:rPr>
          <w:rFonts w:ascii="Book Antiqua" w:hAnsi="Book Antiqua" w:cs="Times New Roman"/>
          <w:sz w:val="24"/>
          <w:szCs w:val="24"/>
        </w:rPr>
        <w:t xml:space="preserve">Ακολούθησε η παρουσίαση του έργου </w:t>
      </w:r>
      <w:r w:rsidRPr="00A86D16">
        <w:rPr>
          <w:rFonts w:ascii="Book Antiqua" w:hAnsi="Book Antiqua" w:cs="Times New Roman"/>
          <w:sz w:val="24"/>
          <w:szCs w:val="24"/>
          <w:lang w:val="en-US"/>
        </w:rPr>
        <w:t>SMART</w:t>
      </w:r>
      <w:r w:rsidRPr="00A86D16">
        <w:rPr>
          <w:rFonts w:ascii="Book Antiqua" w:hAnsi="Book Antiqua" w:cs="Times New Roman"/>
          <w:sz w:val="24"/>
          <w:szCs w:val="24"/>
        </w:rPr>
        <w:t>-</w:t>
      </w:r>
      <w:r w:rsidRPr="00A86D16">
        <w:rPr>
          <w:rFonts w:ascii="Book Antiqua" w:hAnsi="Book Antiqua" w:cs="Times New Roman"/>
          <w:sz w:val="24"/>
          <w:szCs w:val="24"/>
          <w:lang w:val="en-US"/>
        </w:rPr>
        <w:t>HUBs</w:t>
      </w:r>
      <w:r>
        <w:rPr>
          <w:rFonts w:ascii="Book Antiqua" w:hAnsi="Book Antiqua" w:cs="Times New Roman"/>
          <w:sz w:val="24"/>
          <w:szCs w:val="24"/>
        </w:rPr>
        <w:t xml:space="preserve"> από την </w:t>
      </w:r>
      <w:r w:rsidRPr="00F14251">
        <w:rPr>
          <w:rFonts w:ascii="Book Antiqua" w:hAnsi="Book Antiqua" w:cs="Times New Roman"/>
          <w:b/>
          <w:bCs/>
          <w:sz w:val="24"/>
          <w:szCs w:val="24"/>
        </w:rPr>
        <w:t>Κυπαρισσία-Σεσίλια Χαρμπίλα</w:t>
      </w:r>
      <w:r>
        <w:rPr>
          <w:rFonts w:ascii="Book Antiqua" w:hAnsi="Book Antiqua" w:cs="Times New Roman"/>
          <w:sz w:val="24"/>
          <w:szCs w:val="24"/>
        </w:rPr>
        <w:t xml:space="preserve">, Προϊσταμένη Τμήματος Α2 Εφαρμογής Έργων και Προγραμμάτων </w:t>
      </w:r>
      <w:r w:rsidR="00D50830">
        <w:rPr>
          <w:rFonts w:ascii="Book Antiqua" w:hAnsi="Book Antiqua" w:cs="Times New Roman"/>
          <w:sz w:val="24"/>
          <w:szCs w:val="24"/>
        </w:rPr>
        <w:t>του</w:t>
      </w:r>
      <w:r>
        <w:rPr>
          <w:rFonts w:ascii="Book Antiqua" w:hAnsi="Book Antiqua" w:cs="Times New Roman"/>
          <w:sz w:val="24"/>
          <w:szCs w:val="24"/>
        </w:rPr>
        <w:t xml:space="preserve"> Περιφερειακ</w:t>
      </w:r>
      <w:r w:rsidR="00D50830">
        <w:rPr>
          <w:rFonts w:ascii="Book Antiqua" w:hAnsi="Book Antiqua" w:cs="Times New Roman"/>
          <w:sz w:val="24"/>
          <w:szCs w:val="24"/>
        </w:rPr>
        <w:t>ού</w:t>
      </w:r>
      <w:r>
        <w:rPr>
          <w:rFonts w:ascii="Book Antiqua" w:hAnsi="Book Antiqua" w:cs="Times New Roman"/>
          <w:sz w:val="24"/>
          <w:szCs w:val="24"/>
        </w:rPr>
        <w:t xml:space="preserve"> Ταμείο</w:t>
      </w:r>
      <w:r w:rsidR="00D50830">
        <w:rPr>
          <w:rFonts w:ascii="Book Antiqua" w:hAnsi="Book Antiqua" w:cs="Times New Roman"/>
          <w:sz w:val="24"/>
          <w:szCs w:val="24"/>
        </w:rPr>
        <w:t>υ</w:t>
      </w:r>
      <w:r>
        <w:rPr>
          <w:rFonts w:ascii="Book Antiqua" w:hAnsi="Book Antiqua" w:cs="Times New Roman"/>
          <w:sz w:val="24"/>
          <w:szCs w:val="24"/>
        </w:rPr>
        <w:t xml:space="preserve"> Ανάπτυξης Περιφέρειας Δυτικής Ελλάδας (Επικεφαλής Εταίρος του Έργου </w:t>
      </w:r>
      <w:r>
        <w:rPr>
          <w:rFonts w:ascii="Book Antiqua" w:hAnsi="Book Antiqua" w:cs="Times New Roman"/>
          <w:sz w:val="24"/>
          <w:szCs w:val="24"/>
          <w:lang w:val="en-US"/>
        </w:rPr>
        <w:t>SMART</w:t>
      </w:r>
      <w:r w:rsidRPr="00F14251">
        <w:rPr>
          <w:rFonts w:ascii="Book Antiqua" w:hAnsi="Book Antiqua" w:cs="Times New Roman"/>
          <w:sz w:val="24"/>
          <w:szCs w:val="24"/>
        </w:rPr>
        <w:t>-</w:t>
      </w:r>
      <w:r>
        <w:rPr>
          <w:rFonts w:ascii="Book Antiqua" w:hAnsi="Book Antiqua" w:cs="Times New Roman"/>
          <w:sz w:val="24"/>
          <w:szCs w:val="24"/>
          <w:lang w:val="en-US"/>
        </w:rPr>
        <w:t>HUBs</w:t>
      </w:r>
      <w:r w:rsidRPr="00F14251">
        <w:rPr>
          <w:rFonts w:ascii="Book Antiqua" w:hAnsi="Book Antiqua" w:cs="Times New Roman"/>
          <w:sz w:val="24"/>
          <w:szCs w:val="24"/>
        </w:rPr>
        <w:t>)</w:t>
      </w:r>
      <w:r>
        <w:rPr>
          <w:rFonts w:ascii="Book Antiqua" w:hAnsi="Book Antiqua" w:cs="Times New Roman"/>
          <w:sz w:val="24"/>
          <w:szCs w:val="24"/>
        </w:rPr>
        <w:t>, η οποία μετέδωσε την πλήρη εικόνα του έργου, τα έως τώρα επιτεύγματα</w:t>
      </w:r>
      <w:r w:rsidR="00683B51">
        <w:rPr>
          <w:rFonts w:ascii="Book Antiqua" w:hAnsi="Book Antiqua" w:cs="Times New Roman"/>
          <w:sz w:val="24"/>
          <w:szCs w:val="24"/>
        </w:rPr>
        <w:t>,</w:t>
      </w:r>
      <w:r w:rsidR="00D50830">
        <w:rPr>
          <w:rFonts w:ascii="Book Antiqua" w:hAnsi="Book Antiqua" w:cs="Times New Roman"/>
          <w:sz w:val="24"/>
          <w:szCs w:val="24"/>
        </w:rPr>
        <w:t xml:space="preserve"> τα</w:t>
      </w:r>
      <w:r>
        <w:rPr>
          <w:rFonts w:ascii="Book Antiqua" w:hAnsi="Book Antiqua" w:cs="Times New Roman"/>
          <w:sz w:val="24"/>
          <w:szCs w:val="24"/>
        </w:rPr>
        <w:t xml:space="preserve"> επόμενα βήματα</w:t>
      </w:r>
      <w:r w:rsidR="00683B51">
        <w:rPr>
          <w:rFonts w:ascii="Book Antiqua" w:hAnsi="Book Antiqua" w:cs="Times New Roman"/>
          <w:sz w:val="24"/>
          <w:szCs w:val="24"/>
        </w:rPr>
        <w:t xml:space="preserve"> και αναμενόμενα αποτελέσματα</w:t>
      </w:r>
      <w:r w:rsidR="00345EBA">
        <w:rPr>
          <w:rFonts w:ascii="Book Antiqua" w:hAnsi="Book Antiqua" w:cs="Times New Roman"/>
          <w:sz w:val="24"/>
          <w:szCs w:val="24"/>
        </w:rPr>
        <w:t>.</w:t>
      </w:r>
      <w:r w:rsidR="00683B51">
        <w:rPr>
          <w:rFonts w:ascii="Book Antiqua" w:hAnsi="Book Antiqua" w:cs="Times New Roman"/>
          <w:sz w:val="24"/>
          <w:szCs w:val="24"/>
        </w:rPr>
        <w:t xml:space="preserve"> Η κα Χαρμπίλα υπογράμμισε πως το έργο </w:t>
      </w:r>
      <w:r w:rsidR="00F20F9F">
        <w:rPr>
          <w:rFonts w:ascii="Book Antiqua" w:hAnsi="Book Antiqua" w:cs="Book Antiqua"/>
          <w:sz w:val="24"/>
          <w:szCs w:val="24"/>
        </w:rPr>
        <w:t>αποτελεί</w:t>
      </w:r>
      <w:r w:rsidR="00683B51" w:rsidRPr="00683B51">
        <w:rPr>
          <w:rFonts w:ascii="Book Antiqua" w:hAnsi="Book Antiqua" w:cs="Times New Roman"/>
          <w:sz w:val="24"/>
          <w:szCs w:val="24"/>
        </w:rPr>
        <w:t xml:space="preserve"> </w:t>
      </w:r>
      <w:r w:rsidR="00683B51" w:rsidRPr="00683B51">
        <w:rPr>
          <w:rFonts w:ascii="Book Antiqua" w:hAnsi="Book Antiqua" w:cs="Book Antiqua"/>
          <w:sz w:val="24"/>
          <w:szCs w:val="24"/>
        </w:rPr>
        <w:t>μια</w:t>
      </w:r>
      <w:r w:rsidR="00683B51" w:rsidRPr="00683B51">
        <w:rPr>
          <w:rFonts w:ascii="Book Antiqua" w:hAnsi="Book Antiqua" w:cs="Times New Roman"/>
          <w:sz w:val="24"/>
          <w:szCs w:val="24"/>
        </w:rPr>
        <w:t xml:space="preserve"> </w:t>
      </w:r>
      <w:r w:rsidR="00683B51" w:rsidRPr="00683B51">
        <w:rPr>
          <w:rFonts w:ascii="Book Antiqua" w:hAnsi="Book Antiqua" w:cs="Book Antiqua"/>
          <w:sz w:val="24"/>
          <w:szCs w:val="24"/>
        </w:rPr>
        <w:t>πραγματική</w:t>
      </w:r>
      <w:r w:rsidR="00683B51" w:rsidRPr="00683B51">
        <w:rPr>
          <w:rFonts w:ascii="Book Antiqua" w:hAnsi="Book Antiqua" w:cs="Times New Roman"/>
          <w:sz w:val="24"/>
          <w:szCs w:val="24"/>
        </w:rPr>
        <w:t xml:space="preserve"> </w:t>
      </w:r>
      <w:r w:rsidR="00683B51" w:rsidRPr="00683B51">
        <w:rPr>
          <w:rFonts w:ascii="Book Antiqua" w:hAnsi="Book Antiqua" w:cs="Book Antiqua"/>
          <w:sz w:val="24"/>
          <w:szCs w:val="24"/>
        </w:rPr>
        <w:t>ευκαιρία</w:t>
      </w:r>
      <w:r w:rsidR="00683B51" w:rsidRPr="00683B51">
        <w:rPr>
          <w:rFonts w:ascii="Book Antiqua" w:hAnsi="Book Antiqua" w:cs="Times New Roman"/>
          <w:sz w:val="24"/>
          <w:szCs w:val="24"/>
        </w:rPr>
        <w:t xml:space="preserve"> </w:t>
      </w:r>
      <w:r w:rsidR="00683B51" w:rsidRPr="00683B51">
        <w:rPr>
          <w:rFonts w:ascii="Book Antiqua" w:hAnsi="Book Antiqua" w:cs="Book Antiqua"/>
          <w:sz w:val="24"/>
          <w:szCs w:val="24"/>
        </w:rPr>
        <w:t>για</w:t>
      </w:r>
      <w:r w:rsidR="00683B51" w:rsidRPr="00683B51">
        <w:rPr>
          <w:rFonts w:ascii="Book Antiqua" w:hAnsi="Book Antiqua" w:cs="Times New Roman"/>
          <w:sz w:val="24"/>
          <w:szCs w:val="24"/>
        </w:rPr>
        <w:t xml:space="preserve"> </w:t>
      </w:r>
      <w:r w:rsidR="00683B51" w:rsidRPr="00683B51">
        <w:rPr>
          <w:rFonts w:ascii="Book Antiqua" w:hAnsi="Book Antiqua" w:cs="Book Antiqua"/>
          <w:sz w:val="24"/>
          <w:szCs w:val="24"/>
        </w:rPr>
        <w:t>τις</w:t>
      </w:r>
      <w:r w:rsidR="00683B51" w:rsidRPr="00683B51">
        <w:rPr>
          <w:rFonts w:ascii="Book Antiqua" w:hAnsi="Book Antiqua" w:cs="Times New Roman"/>
          <w:sz w:val="24"/>
          <w:szCs w:val="24"/>
        </w:rPr>
        <w:t xml:space="preserve"> </w:t>
      </w:r>
      <w:r w:rsidR="00683B51">
        <w:rPr>
          <w:rFonts w:ascii="Book Antiqua" w:hAnsi="Book Antiqua" w:cs="Times New Roman"/>
          <w:sz w:val="24"/>
          <w:szCs w:val="24"/>
        </w:rPr>
        <w:t xml:space="preserve">εμπλεκόμενες </w:t>
      </w:r>
      <w:r w:rsidR="00683B51" w:rsidRPr="00683B51">
        <w:rPr>
          <w:rFonts w:ascii="Book Antiqua" w:hAnsi="Book Antiqua" w:cs="Book Antiqua"/>
          <w:sz w:val="24"/>
          <w:szCs w:val="24"/>
        </w:rPr>
        <w:t>περιοχές</w:t>
      </w:r>
      <w:r w:rsidR="00683B51" w:rsidRPr="00683B51">
        <w:rPr>
          <w:rFonts w:ascii="Book Antiqua" w:hAnsi="Book Antiqua" w:cs="Times New Roman"/>
          <w:sz w:val="24"/>
          <w:szCs w:val="24"/>
        </w:rPr>
        <w:t xml:space="preserve"> </w:t>
      </w:r>
      <w:r w:rsidR="00683B51" w:rsidRPr="00683B51">
        <w:rPr>
          <w:rFonts w:ascii="Book Antiqua" w:hAnsi="Book Antiqua" w:cs="Book Antiqua"/>
          <w:sz w:val="24"/>
          <w:szCs w:val="24"/>
        </w:rPr>
        <w:t>και</w:t>
      </w:r>
      <w:r w:rsidR="00683B51" w:rsidRPr="00683B51">
        <w:rPr>
          <w:rFonts w:ascii="Book Antiqua" w:hAnsi="Book Antiqua" w:cs="Times New Roman"/>
          <w:sz w:val="24"/>
          <w:szCs w:val="24"/>
        </w:rPr>
        <w:t xml:space="preserve"> </w:t>
      </w:r>
      <w:r w:rsidR="00683B51" w:rsidRPr="00683B51">
        <w:rPr>
          <w:rFonts w:ascii="Book Antiqua" w:hAnsi="Book Antiqua" w:cs="Book Antiqua"/>
          <w:sz w:val="24"/>
          <w:szCs w:val="24"/>
        </w:rPr>
        <w:t>κυρίως</w:t>
      </w:r>
      <w:r w:rsidR="00683B51" w:rsidRPr="00683B51">
        <w:rPr>
          <w:rFonts w:ascii="Book Antiqua" w:hAnsi="Book Antiqua" w:cs="Times New Roman"/>
          <w:sz w:val="24"/>
          <w:szCs w:val="24"/>
        </w:rPr>
        <w:t xml:space="preserve"> </w:t>
      </w:r>
      <w:r w:rsidR="00683B51" w:rsidRPr="00683B51">
        <w:rPr>
          <w:rFonts w:ascii="Book Antiqua" w:hAnsi="Book Antiqua" w:cs="Book Antiqua"/>
          <w:sz w:val="24"/>
          <w:szCs w:val="24"/>
        </w:rPr>
        <w:t>για</w:t>
      </w:r>
      <w:r w:rsidR="00683B51" w:rsidRPr="00683B51">
        <w:rPr>
          <w:rFonts w:ascii="Book Antiqua" w:hAnsi="Book Antiqua" w:cs="Times New Roman"/>
          <w:sz w:val="24"/>
          <w:szCs w:val="24"/>
        </w:rPr>
        <w:t xml:space="preserve"> </w:t>
      </w:r>
      <w:r w:rsidR="00683B51" w:rsidRPr="00683B51">
        <w:rPr>
          <w:rFonts w:ascii="Book Antiqua" w:hAnsi="Book Antiqua" w:cs="Book Antiqua"/>
          <w:sz w:val="24"/>
          <w:szCs w:val="24"/>
        </w:rPr>
        <w:t>τους</w:t>
      </w:r>
      <w:r w:rsidR="00683B51" w:rsidRPr="00683B51">
        <w:rPr>
          <w:rFonts w:ascii="Book Antiqua" w:hAnsi="Book Antiqua" w:cs="Times New Roman"/>
          <w:sz w:val="24"/>
          <w:szCs w:val="24"/>
        </w:rPr>
        <w:t xml:space="preserve"> </w:t>
      </w:r>
      <w:r w:rsidR="00683B51" w:rsidRPr="00683B51">
        <w:rPr>
          <w:rFonts w:ascii="Book Antiqua" w:hAnsi="Book Antiqua" w:cs="Book Antiqua"/>
          <w:sz w:val="24"/>
          <w:szCs w:val="24"/>
        </w:rPr>
        <w:t>νέους</w:t>
      </w:r>
      <w:r w:rsidR="00683B51">
        <w:rPr>
          <w:rFonts w:ascii="Book Antiqua" w:hAnsi="Book Antiqua" w:cs="Times New Roman"/>
          <w:sz w:val="24"/>
          <w:szCs w:val="24"/>
        </w:rPr>
        <w:t xml:space="preserve">, </w:t>
      </w:r>
      <w:r w:rsidR="00345EBA">
        <w:rPr>
          <w:rFonts w:ascii="Book Antiqua" w:hAnsi="Book Antiqua" w:cs="Times New Roman"/>
          <w:sz w:val="24"/>
          <w:szCs w:val="24"/>
        </w:rPr>
        <w:t xml:space="preserve">καθώς μέσω εκπαιδευτικών δράσεων, </w:t>
      </w:r>
      <w:r w:rsidR="00A86D16">
        <w:rPr>
          <w:rFonts w:ascii="Book Antiqua" w:hAnsi="Book Antiqua" w:cs="Times New Roman"/>
          <w:sz w:val="24"/>
          <w:szCs w:val="24"/>
        </w:rPr>
        <w:t xml:space="preserve">πρακτικών </w:t>
      </w:r>
      <w:r w:rsidR="00345EBA">
        <w:rPr>
          <w:rFonts w:ascii="Book Antiqua" w:hAnsi="Book Antiqua" w:cs="Times New Roman"/>
          <w:sz w:val="24"/>
          <w:szCs w:val="24"/>
        </w:rPr>
        <w:t>εργαλείων και εξοπλισμού που θα παρέχει μέσω των κόμβων (</w:t>
      </w:r>
      <w:r w:rsidR="00345EBA">
        <w:rPr>
          <w:rFonts w:ascii="Book Antiqua" w:hAnsi="Book Antiqua" w:cs="Times New Roman"/>
          <w:sz w:val="24"/>
          <w:szCs w:val="24"/>
          <w:lang w:val="en-US"/>
        </w:rPr>
        <w:t>HUBs</w:t>
      </w:r>
      <w:r w:rsidR="00345EBA" w:rsidRPr="00345EBA">
        <w:rPr>
          <w:rFonts w:ascii="Book Antiqua" w:hAnsi="Book Antiqua" w:cs="Times New Roman"/>
          <w:sz w:val="24"/>
          <w:szCs w:val="24"/>
        </w:rPr>
        <w:t>)</w:t>
      </w:r>
      <w:r w:rsidR="00345EBA">
        <w:rPr>
          <w:rFonts w:ascii="Book Antiqua" w:hAnsi="Book Antiqua" w:cs="Times New Roman"/>
          <w:sz w:val="24"/>
          <w:szCs w:val="24"/>
        </w:rPr>
        <w:t xml:space="preserve"> που αναπτύσσονται από τους Εταίρους, επιδιώκει να </w:t>
      </w:r>
      <w:r w:rsidR="00345EBA" w:rsidRPr="00345EBA">
        <w:rPr>
          <w:rFonts w:ascii="Book Antiqua" w:hAnsi="Book Antiqua" w:cs="Times New Roman"/>
          <w:sz w:val="24"/>
          <w:szCs w:val="24"/>
        </w:rPr>
        <w:t>γεφυρώσει το χάσμα ανάμεσα στην εκπαίδευση και την αγορά εργασίας, να ενισχύσει τις δεξιότητες των νέων και να αξιοποιήσει τον πολιτισμό ως μοχλό ανάπτυξης</w:t>
      </w:r>
      <w:r w:rsidR="00345EBA">
        <w:rPr>
          <w:rFonts w:ascii="Book Antiqua" w:hAnsi="Book Antiqua" w:cs="Times New Roman"/>
          <w:sz w:val="24"/>
          <w:szCs w:val="24"/>
        </w:rPr>
        <w:t xml:space="preserve"> αποτελεσματικά και μακροπρόθεσμα.</w:t>
      </w:r>
    </w:p>
    <w:p w14:paraId="13F5BFBA" w14:textId="2B43F245" w:rsidR="00F14251" w:rsidRPr="00947C80" w:rsidRDefault="00F14251" w:rsidP="00EF4F1C">
      <w:pPr>
        <w:spacing w:line="276" w:lineRule="auto"/>
        <w:jc w:val="both"/>
        <w:rPr>
          <w:rFonts w:ascii="Book Antiqua" w:hAnsi="Book Antiqua" w:cs="Times New Roman"/>
          <w:sz w:val="24"/>
          <w:szCs w:val="24"/>
        </w:rPr>
      </w:pPr>
      <w:r>
        <w:rPr>
          <w:rFonts w:ascii="Book Antiqua" w:hAnsi="Book Antiqua" w:cs="Times New Roman"/>
          <w:sz w:val="24"/>
          <w:szCs w:val="24"/>
        </w:rPr>
        <w:lastRenderedPageBreak/>
        <w:t xml:space="preserve">Έπειτα, πραγματοποιήθηκε </w:t>
      </w:r>
      <w:r w:rsidR="00A86D16">
        <w:rPr>
          <w:rFonts w:ascii="Book Antiqua" w:hAnsi="Book Antiqua" w:cs="Times New Roman"/>
          <w:sz w:val="24"/>
          <w:szCs w:val="24"/>
        </w:rPr>
        <w:t xml:space="preserve">η </w:t>
      </w:r>
      <w:r>
        <w:rPr>
          <w:rFonts w:ascii="Book Antiqua" w:hAnsi="Book Antiqua" w:cs="Times New Roman"/>
          <w:sz w:val="24"/>
          <w:szCs w:val="24"/>
        </w:rPr>
        <w:t xml:space="preserve">παρουσίαση του ρόλου του Επιμελητηρίου Αιτωλοακαρνανίας στο έργο </w:t>
      </w:r>
      <w:r>
        <w:rPr>
          <w:rFonts w:ascii="Book Antiqua" w:hAnsi="Book Antiqua" w:cs="Times New Roman"/>
          <w:sz w:val="24"/>
          <w:szCs w:val="24"/>
          <w:lang w:val="en-US"/>
        </w:rPr>
        <w:t>SMART</w:t>
      </w:r>
      <w:r w:rsidRPr="00F14251">
        <w:rPr>
          <w:rFonts w:ascii="Book Antiqua" w:hAnsi="Book Antiqua" w:cs="Times New Roman"/>
          <w:sz w:val="24"/>
          <w:szCs w:val="24"/>
        </w:rPr>
        <w:t>-</w:t>
      </w:r>
      <w:r>
        <w:rPr>
          <w:rFonts w:ascii="Book Antiqua" w:hAnsi="Book Antiqua" w:cs="Times New Roman"/>
          <w:sz w:val="24"/>
          <w:szCs w:val="24"/>
          <w:lang w:val="en-US"/>
        </w:rPr>
        <w:t>HUBs</w:t>
      </w:r>
      <w:r>
        <w:rPr>
          <w:rFonts w:ascii="Book Antiqua" w:hAnsi="Book Antiqua" w:cs="Times New Roman"/>
          <w:sz w:val="24"/>
          <w:szCs w:val="24"/>
        </w:rPr>
        <w:t xml:space="preserve"> από την </w:t>
      </w:r>
      <w:r w:rsidRPr="00F14251">
        <w:rPr>
          <w:rFonts w:ascii="Book Antiqua" w:hAnsi="Book Antiqua" w:cs="Times New Roman"/>
          <w:b/>
          <w:bCs/>
          <w:sz w:val="24"/>
          <w:szCs w:val="24"/>
        </w:rPr>
        <w:t>Ερατώ Μαλισιάνου</w:t>
      </w:r>
      <w:r>
        <w:rPr>
          <w:rFonts w:ascii="Book Antiqua" w:hAnsi="Book Antiqua" w:cs="Times New Roman"/>
          <w:sz w:val="24"/>
          <w:szCs w:val="24"/>
        </w:rPr>
        <w:t>, Συνεργάτιδα του Επιμελητηρίου Αιτωλοακαρνανίας</w:t>
      </w:r>
      <w:r w:rsidR="00947C80">
        <w:rPr>
          <w:rFonts w:ascii="Book Antiqua" w:hAnsi="Book Antiqua" w:cs="Times New Roman"/>
          <w:sz w:val="24"/>
          <w:szCs w:val="24"/>
        </w:rPr>
        <w:t xml:space="preserve">, </w:t>
      </w:r>
      <w:r w:rsidR="00583631">
        <w:rPr>
          <w:rFonts w:ascii="Book Antiqua" w:hAnsi="Book Antiqua" w:cs="Times New Roman"/>
          <w:sz w:val="24"/>
          <w:szCs w:val="24"/>
        </w:rPr>
        <w:t xml:space="preserve">η οποία μετέφερε </w:t>
      </w:r>
      <w:r w:rsidR="00683B51">
        <w:rPr>
          <w:rFonts w:ascii="Book Antiqua" w:hAnsi="Book Antiqua" w:cs="Times New Roman"/>
          <w:sz w:val="24"/>
          <w:szCs w:val="24"/>
        </w:rPr>
        <w:t>στο κοινό</w:t>
      </w:r>
      <w:r w:rsidR="00947C80">
        <w:rPr>
          <w:rFonts w:ascii="Book Antiqua" w:hAnsi="Book Antiqua" w:cs="Times New Roman"/>
          <w:sz w:val="24"/>
          <w:szCs w:val="24"/>
        </w:rPr>
        <w:t xml:space="preserve"> την προστιθέμενη αξία του έργου, </w:t>
      </w:r>
      <w:r w:rsidR="00683B51">
        <w:rPr>
          <w:rFonts w:ascii="Book Antiqua" w:hAnsi="Book Antiqua" w:cs="Times New Roman"/>
          <w:sz w:val="24"/>
          <w:szCs w:val="24"/>
        </w:rPr>
        <w:t>τη συμβολή του Επιμελητηρίου σε όλη τη διάρκει</w:t>
      </w:r>
      <w:r w:rsidR="00947C80">
        <w:rPr>
          <w:rFonts w:ascii="Book Antiqua" w:hAnsi="Book Antiqua" w:cs="Times New Roman"/>
          <w:sz w:val="24"/>
          <w:szCs w:val="24"/>
        </w:rPr>
        <w:t xml:space="preserve">ά του, </w:t>
      </w:r>
      <w:r w:rsidR="00683B51">
        <w:rPr>
          <w:rFonts w:ascii="Book Antiqua" w:hAnsi="Book Antiqua" w:cs="Times New Roman"/>
          <w:sz w:val="24"/>
          <w:szCs w:val="24"/>
        </w:rPr>
        <w:t xml:space="preserve">τις δράσεις που έχει ολοκληρώσει μέχρι στιγμής, αλλά και τις ενέργειες που ακολουθούν, </w:t>
      </w:r>
      <w:r w:rsidR="00C21229">
        <w:rPr>
          <w:rFonts w:ascii="Book Antiqua" w:hAnsi="Book Antiqua" w:cs="Times New Roman"/>
          <w:sz w:val="24"/>
          <w:szCs w:val="24"/>
        </w:rPr>
        <w:t>με στόχο την ανάδειξη των ιδιαίτερων στοιχείων του ιστορικού και πολιτιστικού αποθέματος της περιοχής και της στήριξης των νέων μέσω στοχευμένων δράσεων εκπαίδευσης και κατάρτισης.</w:t>
      </w:r>
      <w:r w:rsidR="00947C80">
        <w:rPr>
          <w:rFonts w:ascii="Book Antiqua" w:hAnsi="Book Antiqua" w:cs="Times New Roman"/>
          <w:sz w:val="24"/>
          <w:szCs w:val="24"/>
        </w:rPr>
        <w:t xml:space="preserve"> Παράλληλα, παρουσιάστηκε η σύνδεση του έργου </w:t>
      </w:r>
      <w:r w:rsidR="00947C80">
        <w:rPr>
          <w:rFonts w:ascii="Book Antiqua" w:hAnsi="Book Antiqua" w:cs="Times New Roman"/>
          <w:sz w:val="24"/>
          <w:szCs w:val="24"/>
          <w:lang w:val="en-US"/>
        </w:rPr>
        <w:t>SMART</w:t>
      </w:r>
      <w:r w:rsidR="00947C80" w:rsidRPr="00947C80">
        <w:rPr>
          <w:rFonts w:ascii="Book Antiqua" w:hAnsi="Book Antiqua" w:cs="Times New Roman"/>
          <w:sz w:val="24"/>
          <w:szCs w:val="24"/>
        </w:rPr>
        <w:t>-</w:t>
      </w:r>
      <w:r w:rsidR="00947C80">
        <w:rPr>
          <w:rFonts w:ascii="Book Antiqua" w:hAnsi="Book Antiqua" w:cs="Times New Roman"/>
          <w:sz w:val="24"/>
          <w:szCs w:val="24"/>
          <w:lang w:val="en-US"/>
        </w:rPr>
        <w:t>HUBs</w:t>
      </w:r>
      <w:r w:rsidR="00947C80" w:rsidRPr="00947C80">
        <w:rPr>
          <w:rFonts w:ascii="Book Antiqua" w:hAnsi="Book Antiqua" w:cs="Times New Roman"/>
          <w:sz w:val="24"/>
          <w:szCs w:val="24"/>
        </w:rPr>
        <w:t xml:space="preserve">, </w:t>
      </w:r>
      <w:r w:rsidR="00947C80">
        <w:rPr>
          <w:rFonts w:ascii="Book Antiqua" w:hAnsi="Book Antiqua" w:cs="Times New Roman"/>
          <w:sz w:val="24"/>
          <w:szCs w:val="24"/>
        </w:rPr>
        <w:t xml:space="preserve">με το έργο </w:t>
      </w:r>
      <w:r w:rsidR="00947C80">
        <w:rPr>
          <w:rFonts w:ascii="Book Antiqua" w:hAnsi="Book Antiqua" w:cs="Times New Roman"/>
          <w:sz w:val="24"/>
          <w:szCs w:val="24"/>
          <w:lang w:val="en-US"/>
        </w:rPr>
        <w:t>Creative</w:t>
      </w:r>
      <w:r w:rsidR="00947C80" w:rsidRPr="00947C80">
        <w:rPr>
          <w:rFonts w:ascii="Book Antiqua" w:hAnsi="Book Antiqua" w:cs="Times New Roman"/>
          <w:sz w:val="24"/>
          <w:szCs w:val="24"/>
        </w:rPr>
        <w:t>@</w:t>
      </w:r>
      <w:r w:rsidR="00947C80">
        <w:rPr>
          <w:rFonts w:ascii="Book Antiqua" w:hAnsi="Book Antiqua" w:cs="Times New Roman"/>
          <w:sz w:val="24"/>
          <w:szCs w:val="24"/>
          <w:lang w:val="en-US"/>
        </w:rPr>
        <w:t>Hubs</w:t>
      </w:r>
      <w:r w:rsidR="00947C80">
        <w:rPr>
          <w:rFonts w:ascii="Book Antiqua" w:hAnsi="Book Antiqua" w:cs="Times New Roman"/>
          <w:sz w:val="24"/>
          <w:szCs w:val="24"/>
        </w:rPr>
        <w:t xml:space="preserve"> που υλοποιήθηκε κατά την προηγούμενη περίοδο και είχε ως στόχο την ο</w:t>
      </w:r>
      <w:r w:rsidR="00947C80" w:rsidRPr="00947C80">
        <w:rPr>
          <w:rFonts w:ascii="Book Antiqua" w:hAnsi="Book Antiqua" w:cs="Times New Roman"/>
          <w:sz w:val="24"/>
          <w:szCs w:val="24"/>
        </w:rPr>
        <w:t xml:space="preserve">λιστική δικτύωση δημιουργικών </w:t>
      </w:r>
      <w:proofErr w:type="spellStart"/>
      <w:r w:rsidR="00947C80" w:rsidRPr="00947C80">
        <w:rPr>
          <w:rFonts w:ascii="Book Antiqua" w:hAnsi="Book Antiqua" w:cs="Times New Roman"/>
          <w:sz w:val="24"/>
          <w:szCs w:val="24"/>
        </w:rPr>
        <w:t>ΜμΕ</w:t>
      </w:r>
      <w:proofErr w:type="spellEnd"/>
      <w:r w:rsidR="00947C80" w:rsidRPr="00947C80">
        <w:rPr>
          <w:rFonts w:ascii="Book Antiqua" w:hAnsi="Book Antiqua" w:cs="Times New Roman"/>
          <w:sz w:val="24"/>
          <w:szCs w:val="24"/>
        </w:rPr>
        <w:t xml:space="preserve"> μέσω συνεργατικών χώρων δημιουργικών επιχειρήσεων.</w:t>
      </w:r>
    </w:p>
    <w:p w14:paraId="00C99B8C" w14:textId="2F741EF8" w:rsidR="00C225CD" w:rsidRPr="00683B51" w:rsidRDefault="00F14251" w:rsidP="00683B51">
      <w:pPr>
        <w:spacing w:line="276" w:lineRule="auto"/>
        <w:jc w:val="both"/>
        <w:rPr>
          <w:rFonts w:ascii="Book Antiqua" w:hAnsi="Book Antiqua" w:cs="Times New Roman"/>
          <w:sz w:val="24"/>
          <w:szCs w:val="24"/>
        </w:rPr>
      </w:pPr>
      <w:r>
        <w:rPr>
          <w:rFonts w:ascii="Book Antiqua" w:hAnsi="Book Antiqua" w:cs="Times New Roman"/>
          <w:sz w:val="24"/>
          <w:szCs w:val="24"/>
        </w:rPr>
        <w:t xml:space="preserve">Στο δεύτερο μέρος της </w:t>
      </w:r>
      <w:r w:rsidR="00D50830">
        <w:rPr>
          <w:rFonts w:ascii="Book Antiqua" w:hAnsi="Book Antiqua" w:cs="Times New Roman"/>
          <w:sz w:val="24"/>
          <w:szCs w:val="24"/>
        </w:rPr>
        <w:t>εκδήλωσης</w:t>
      </w:r>
      <w:r>
        <w:rPr>
          <w:rFonts w:ascii="Book Antiqua" w:hAnsi="Book Antiqua" w:cs="Times New Roman"/>
          <w:sz w:val="24"/>
          <w:szCs w:val="24"/>
        </w:rPr>
        <w:t xml:space="preserve">, </w:t>
      </w:r>
      <w:r w:rsidR="00683B51">
        <w:rPr>
          <w:rFonts w:ascii="Book Antiqua" w:hAnsi="Book Antiqua" w:cs="Times New Roman"/>
          <w:sz w:val="24"/>
          <w:szCs w:val="24"/>
        </w:rPr>
        <w:t xml:space="preserve">παρουσιάστηκαν οι κύριες δράσεις της </w:t>
      </w:r>
      <w:r w:rsidR="00683B51" w:rsidRPr="00683B51">
        <w:rPr>
          <w:rFonts w:ascii="Book Antiqua" w:hAnsi="Book Antiqua" w:cs="Times New Roman"/>
          <w:sz w:val="24"/>
          <w:szCs w:val="24"/>
        </w:rPr>
        <w:t>Περιφέρειας Δυτικής Ελλάδας στο έργο</w:t>
      </w:r>
      <w:r w:rsidR="00683B51">
        <w:rPr>
          <w:rFonts w:ascii="Book Antiqua" w:hAnsi="Book Antiqua" w:cs="Times New Roman"/>
          <w:sz w:val="24"/>
          <w:szCs w:val="24"/>
        </w:rPr>
        <w:t xml:space="preserve"> </w:t>
      </w:r>
      <w:r w:rsidR="00683B51" w:rsidRPr="00683B51">
        <w:rPr>
          <w:rFonts w:ascii="Book Antiqua" w:hAnsi="Book Antiqua" w:cs="Times New Roman"/>
          <w:sz w:val="24"/>
          <w:szCs w:val="24"/>
        </w:rPr>
        <w:t xml:space="preserve">CHERRY </w:t>
      </w:r>
      <w:r w:rsidR="00683B51">
        <w:rPr>
          <w:rFonts w:ascii="Book Antiqua" w:hAnsi="Book Antiqua" w:cs="Times New Roman"/>
          <w:sz w:val="24"/>
          <w:szCs w:val="24"/>
        </w:rPr>
        <w:t xml:space="preserve">και </w:t>
      </w:r>
      <w:r w:rsidR="00683B51" w:rsidRPr="00683B51">
        <w:rPr>
          <w:rFonts w:ascii="Book Antiqua" w:hAnsi="Book Antiqua" w:cs="Times New Roman"/>
          <w:sz w:val="24"/>
          <w:szCs w:val="24"/>
        </w:rPr>
        <w:t xml:space="preserve">η συμβολή του στην ανάκαμψη της Πολιτιστικής </w:t>
      </w:r>
      <w:r w:rsidR="00A86D16">
        <w:rPr>
          <w:rFonts w:ascii="Book Antiqua" w:hAnsi="Book Antiqua" w:cs="Times New Roman"/>
          <w:sz w:val="24"/>
          <w:szCs w:val="24"/>
        </w:rPr>
        <w:t xml:space="preserve">και </w:t>
      </w:r>
      <w:r w:rsidR="00683B51" w:rsidRPr="00683B51">
        <w:rPr>
          <w:rFonts w:ascii="Book Antiqua" w:hAnsi="Book Antiqua" w:cs="Times New Roman"/>
          <w:sz w:val="24"/>
          <w:szCs w:val="24"/>
        </w:rPr>
        <w:t>Δημιουργικής</w:t>
      </w:r>
      <w:r w:rsidR="00683B51">
        <w:rPr>
          <w:rFonts w:ascii="Book Antiqua" w:hAnsi="Book Antiqua" w:cs="Times New Roman"/>
          <w:sz w:val="24"/>
          <w:szCs w:val="24"/>
        </w:rPr>
        <w:t xml:space="preserve"> </w:t>
      </w:r>
      <w:r w:rsidR="00683B51" w:rsidRPr="00683B51">
        <w:rPr>
          <w:rFonts w:ascii="Book Antiqua" w:hAnsi="Book Antiqua" w:cs="Times New Roman"/>
          <w:sz w:val="24"/>
          <w:szCs w:val="24"/>
        </w:rPr>
        <w:t>Βιομηχανίας</w:t>
      </w:r>
      <w:r w:rsidR="00683B51">
        <w:rPr>
          <w:rFonts w:ascii="Book Antiqua" w:hAnsi="Book Antiqua" w:cs="Times New Roman"/>
          <w:sz w:val="24"/>
          <w:szCs w:val="24"/>
        </w:rPr>
        <w:t xml:space="preserve"> από τον </w:t>
      </w:r>
      <w:r w:rsidR="00683B51" w:rsidRPr="00683B51">
        <w:rPr>
          <w:rFonts w:ascii="Book Antiqua" w:hAnsi="Book Antiqua" w:cs="Times New Roman"/>
          <w:b/>
          <w:bCs/>
          <w:sz w:val="24"/>
          <w:szCs w:val="24"/>
        </w:rPr>
        <w:t>Σπύρο Βασιλειάδη</w:t>
      </w:r>
      <w:r w:rsidR="00683B51" w:rsidRPr="00683B51">
        <w:rPr>
          <w:rFonts w:ascii="Book Antiqua" w:hAnsi="Book Antiqua" w:cs="Times New Roman"/>
          <w:sz w:val="24"/>
          <w:szCs w:val="24"/>
        </w:rPr>
        <w:t>, Συνεργάτη</w:t>
      </w:r>
      <w:r w:rsidR="00683B51">
        <w:rPr>
          <w:rFonts w:ascii="Book Antiqua" w:hAnsi="Book Antiqua" w:cs="Times New Roman"/>
          <w:b/>
          <w:bCs/>
          <w:sz w:val="24"/>
          <w:szCs w:val="24"/>
        </w:rPr>
        <w:t xml:space="preserve"> </w:t>
      </w:r>
      <w:r w:rsidR="00683B51" w:rsidRPr="00683B51">
        <w:rPr>
          <w:rFonts w:ascii="Book Antiqua" w:hAnsi="Book Antiqua" w:cs="Times New Roman"/>
          <w:sz w:val="24"/>
          <w:szCs w:val="24"/>
        </w:rPr>
        <w:t>της Περιφέρειας</w:t>
      </w:r>
      <w:r w:rsidR="00683B51">
        <w:rPr>
          <w:rFonts w:ascii="Book Antiqua" w:hAnsi="Book Antiqua" w:cs="Times New Roman"/>
          <w:sz w:val="24"/>
          <w:szCs w:val="24"/>
        </w:rPr>
        <w:t xml:space="preserve"> Δυτικής Ελλάδας για το έργο </w:t>
      </w:r>
      <w:r w:rsidR="00683B51">
        <w:rPr>
          <w:rFonts w:ascii="Book Antiqua" w:hAnsi="Book Antiqua" w:cs="Times New Roman"/>
          <w:sz w:val="24"/>
          <w:szCs w:val="24"/>
          <w:lang w:val="en-US"/>
        </w:rPr>
        <w:t>CHERRY</w:t>
      </w:r>
      <w:r w:rsidR="00683B51" w:rsidRPr="00683B51">
        <w:rPr>
          <w:rFonts w:ascii="Book Antiqua" w:hAnsi="Book Antiqua" w:cs="Times New Roman"/>
          <w:sz w:val="24"/>
          <w:szCs w:val="24"/>
        </w:rPr>
        <w:t xml:space="preserve">, </w:t>
      </w:r>
      <w:r w:rsidR="00683B51">
        <w:rPr>
          <w:rFonts w:ascii="Book Antiqua" w:hAnsi="Book Antiqua" w:cs="Times New Roman"/>
          <w:sz w:val="24"/>
          <w:szCs w:val="24"/>
        </w:rPr>
        <w:t xml:space="preserve">το οποίο υλοποιείται στο πλαίσιο του Προγράμματος </w:t>
      </w:r>
      <w:r w:rsidR="00683B51">
        <w:rPr>
          <w:rFonts w:ascii="Book Antiqua" w:hAnsi="Book Antiqua" w:cs="Times New Roman"/>
          <w:sz w:val="24"/>
          <w:szCs w:val="24"/>
          <w:lang w:val="en-US"/>
        </w:rPr>
        <w:t>Interreg</w:t>
      </w:r>
      <w:r w:rsidR="00683B51" w:rsidRPr="00683B51">
        <w:rPr>
          <w:rFonts w:ascii="Book Antiqua" w:hAnsi="Book Antiqua" w:cs="Times New Roman"/>
          <w:sz w:val="24"/>
          <w:szCs w:val="24"/>
        </w:rPr>
        <w:t xml:space="preserve"> </w:t>
      </w:r>
      <w:r w:rsidR="00683B51">
        <w:rPr>
          <w:rFonts w:ascii="Book Antiqua" w:hAnsi="Book Antiqua" w:cs="Times New Roman"/>
          <w:sz w:val="24"/>
          <w:szCs w:val="24"/>
          <w:lang w:val="en-US"/>
        </w:rPr>
        <w:t>Europe</w:t>
      </w:r>
      <w:r w:rsidR="00A86D16">
        <w:rPr>
          <w:rFonts w:ascii="Book Antiqua" w:hAnsi="Book Antiqua" w:cs="Times New Roman"/>
          <w:sz w:val="24"/>
          <w:szCs w:val="24"/>
        </w:rPr>
        <w:t>.</w:t>
      </w:r>
      <w:r w:rsidR="00683B51">
        <w:rPr>
          <w:rFonts w:ascii="Book Antiqua" w:hAnsi="Book Antiqua" w:cs="Times New Roman"/>
          <w:sz w:val="24"/>
          <w:szCs w:val="24"/>
        </w:rPr>
        <w:t xml:space="preserve"> </w:t>
      </w:r>
      <w:r w:rsidR="00A86D16">
        <w:rPr>
          <w:rFonts w:ascii="Book Antiqua" w:hAnsi="Book Antiqua" w:cs="Times New Roman"/>
          <w:sz w:val="24"/>
          <w:szCs w:val="24"/>
        </w:rPr>
        <w:t xml:space="preserve">Ο κος Βασιλειάδης υπογράμμισε </w:t>
      </w:r>
      <w:r w:rsidR="00683B51">
        <w:rPr>
          <w:rFonts w:ascii="Book Antiqua" w:hAnsi="Book Antiqua" w:cs="Times New Roman"/>
          <w:sz w:val="24"/>
          <w:szCs w:val="24"/>
        </w:rPr>
        <w:t>την ιδιαίτερη αξία των συνεργειών μεταξύ των έργων και της στήριξης τοπικών φορέων μέσω των δράσεων που υλοποιούνται</w:t>
      </w:r>
      <w:r w:rsidR="00947C80">
        <w:rPr>
          <w:rFonts w:ascii="Book Antiqua" w:hAnsi="Book Antiqua" w:cs="Times New Roman"/>
          <w:sz w:val="24"/>
          <w:szCs w:val="24"/>
        </w:rPr>
        <w:t xml:space="preserve"> από την Περιφέρεια, </w:t>
      </w:r>
      <w:r w:rsidR="00A86D16">
        <w:rPr>
          <w:rFonts w:ascii="Book Antiqua" w:hAnsi="Book Antiqua" w:cs="Times New Roman"/>
          <w:sz w:val="24"/>
          <w:szCs w:val="24"/>
        </w:rPr>
        <w:t xml:space="preserve">μεταφέροντας τη μεγάλη σημασία </w:t>
      </w:r>
      <w:r w:rsidR="00947C80">
        <w:rPr>
          <w:rFonts w:ascii="Book Antiqua" w:hAnsi="Book Antiqua" w:cs="Times New Roman"/>
          <w:sz w:val="24"/>
          <w:szCs w:val="24"/>
        </w:rPr>
        <w:t>της διαδικασίας ανταλλαγής εμπειριών και μάθησης που έχει πραγματοποιηθεί ως σήμερα στο πλαίσιο αυτό</w:t>
      </w:r>
      <w:r w:rsidR="00A86D16">
        <w:rPr>
          <w:rFonts w:ascii="Book Antiqua" w:hAnsi="Book Antiqua" w:cs="Times New Roman"/>
          <w:sz w:val="24"/>
          <w:szCs w:val="24"/>
        </w:rPr>
        <w:t xml:space="preserve"> και της ενεργοποίησης του οικοσυστήματος των σχετικών φορέων</w:t>
      </w:r>
      <w:r w:rsidR="00683B51">
        <w:rPr>
          <w:rFonts w:ascii="Book Antiqua" w:hAnsi="Book Antiqua" w:cs="Times New Roman"/>
          <w:sz w:val="24"/>
          <w:szCs w:val="24"/>
        </w:rPr>
        <w:t>.</w:t>
      </w:r>
    </w:p>
    <w:p w14:paraId="1B99DAE7" w14:textId="26464A36" w:rsidR="005A43BA" w:rsidRPr="00995C3E" w:rsidRDefault="00683B51" w:rsidP="00BF3F4D">
      <w:pPr>
        <w:spacing w:line="276" w:lineRule="auto"/>
        <w:jc w:val="both"/>
        <w:rPr>
          <w:rFonts w:ascii="Book Antiqua" w:hAnsi="Book Antiqua" w:cs="Times New Roman"/>
          <w:sz w:val="24"/>
          <w:szCs w:val="24"/>
        </w:rPr>
      </w:pPr>
      <w:r>
        <w:rPr>
          <w:rFonts w:ascii="Book Antiqua" w:hAnsi="Book Antiqua" w:cs="Times New Roman"/>
          <w:sz w:val="24"/>
          <w:szCs w:val="24"/>
        </w:rPr>
        <w:t xml:space="preserve">Την εκδήλωση τίμησαν </w:t>
      </w:r>
      <w:r w:rsidR="00995C3E">
        <w:rPr>
          <w:rFonts w:ascii="Book Antiqua" w:hAnsi="Book Antiqua" w:cs="Times New Roman"/>
          <w:sz w:val="24"/>
          <w:szCs w:val="24"/>
        </w:rPr>
        <w:t xml:space="preserve">με την παρουσία τους εκπρόσωποι της τοπικής αυτοδιοίκησης, επαγγελματικών φορέων, εκπρόσωποι επιχειρήσεων, στελέχη της πολιτιστικής και δημιουργικής βιομηχανίας, του τουρισμού, καθώς και άλλων κλάδων, </w:t>
      </w:r>
      <w:r w:rsidR="00EF4D49" w:rsidRPr="00995C3E">
        <w:rPr>
          <w:rFonts w:ascii="Book Antiqua" w:hAnsi="Book Antiqua" w:cs="Times New Roman"/>
          <w:sz w:val="24"/>
          <w:szCs w:val="24"/>
        </w:rPr>
        <w:t xml:space="preserve">συμβάλλοντας ενεργά </w:t>
      </w:r>
      <w:r w:rsidR="007848C2" w:rsidRPr="00995C3E">
        <w:rPr>
          <w:rFonts w:ascii="Book Antiqua" w:hAnsi="Book Antiqua" w:cs="Times New Roman"/>
          <w:sz w:val="24"/>
          <w:szCs w:val="24"/>
        </w:rPr>
        <w:t xml:space="preserve">στην ανοικτή συζήτηση </w:t>
      </w:r>
      <w:r w:rsidR="006E6303" w:rsidRPr="00995C3E">
        <w:rPr>
          <w:rFonts w:ascii="Book Antiqua" w:hAnsi="Book Antiqua" w:cs="Times New Roman"/>
          <w:sz w:val="24"/>
          <w:szCs w:val="24"/>
        </w:rPr>
        <w:t>που ακολούθησε</w:t>
      </w:r>
      <w:r w:rsidR="00992225" w:rsidRPr="00995C3E">
        <w:rPr>
          <w:rFonts w:ascii="Book Antiqua" w:hAnsi="Book Antiqua" w:cs="Times New Roman"/>
          <w:sz w:val="24"/>
          <w:szCs w:val="24"/>
        </w:rPr>
        <w:t xml:space="preserve">, και </w:t>
      </w:r>
      <w:r w:rsidR="002E1D8F" w:rsidRPr="00995C3E">
        <w:rPr>
          <w:rFonts w:ascii="Book Antiqua" w:hAnsi="Book Antiqua" w:cs="Times New Roman"/>
          <w:sz w:val="24"/>
          <w:szCs w:val="24"/>
        </w:rPr>
        <w:t xml:space="preserve">δηλώνοντας την υποστήριξη και το ενδιαφέρον τους για τα επόμενα βήματα και </w:t>
      </w:r>
      <w:r w:rsidR="00E73932" w:rsidRPr="00995C3E">
        <w:rPr>
          <w:rFonts w:ascii="Book Antiqua" w:hAnsi="Book Antiqua" w:cs="Times New Roman"/>
          <w:sz w:val="24"/>
          <w:szCs w:val="24"/>
        </w:rPr>
        <w:t xml:space="preserve">τα αποτελέσματα </w:t>
      </w:r>
      <w:r w:rsidR="002E1D8F" w:rsidRPr="00995C3E">
        <w:rPr>
          <w:rFonts w:ascii="Book Antiqua" w:hAnsi="Book Antiqua" w:cs="Times New Roman"/>
          <w:sz w:val="24"/>
          <w:szCs w:val="24"/>
        </w:rPr>
        <w:t>του έργου</w:t>
      </w:r>
      <w:r w:rsidR="00EF4D49" w:rsidRPr="00995C3E">
        <w:rPr>
          <w:rFonts w:ascii="Book Antiqua" w:hAnsi="Book Antiqua" w:cs="Times New Roman"/>
          <w:sz w:val="24"/>
          <w:szCs w:val="24"/>
        </w:rPr>
        <w:t xml:space="preserve">. </w:t>
      </w:r>
    </w:p>
    <w:p w14:paraId="3D507DD0" w14:textId="4E2DAFE4" w:rsidR="00992225" w:rsidRPr="00995C3E" w:rsidRDefault="00992225" w:rsidP="00992225">
      <w:pPr>
        <w:spacing w:line="276" w:lineRule="auto"/>
        <w:jc w:val="both"/>
        <w:rPr>
          <w:rFonts w:ascii="Book Antiqua" w:hAnsi="Book Antiqua" w:cs="Times New Roman"/>
          <w:sz w:val="24"/>
          <w:szCs w:val="24"/>
        </w:rPr>
      </w:pPr>
      <w:r w:rsidRPr="00995C3E">
        <w:rPr>
          <w:rFonts w:ascii="Book Antiqua" w:hAnsi="Book Antiqua" w:cs="Times New Roman"/>
          <w:sz w:val="24"/>
          <w:szCs w:val="24"/>
        </w:rPr>
        <w:t xml:space="preserve">Τον συντονισμό της εκδήλωσης πραγματοποίησε ο </w:t>
      </w:r>
      <w:r w:rsidRPr="00995C3E">
        <w:rPr>
          <w:rFonts w:ascii="Book Antiqua" w:hAnsi="Book Antiqua" w:cs="Times New Roman"/>
          <w:b/>
          <w:bCs/>
          <w:sz w:val="24"/>
          <w:szCs w:val="24"/>
        </w:rPr>
        <w:t>Γεώργιος Ρόμπολας</w:t>
      </w:r>
      <w:r w:rsidRPr="00995C3E">
        <w:rPr>
          <w:rFonts w:ascii="Book Antiqua" w:hAnsi="Book Antiqua" w:cs="Times New Roman"/>
          <w:sz w:val="24"/>
          <w:szCs w:val="24"/>
        </w:rPr>
        <w:t>, Προϊστάμενος Τμήματος Εμποροβιομηχανικών Θεμάτων του Επιμελητηρίου Αιτωλοακαρνανίας</w:t>
      </w:r>
      <w:r w:rsidR="00237F34" w:rsidRPr="00995C3E">
        <w:rPr>
          <w:rFonts w:ascii="Book Antiqua" w:hAnsi="Book Antiqua" w:cs="Times New Roman"/>
          <w:sz w:val="24"/>
          <w:szCs w:val="24"/>
        </w:rPr>
        <w:t>, ο οποίος υπογράμμισε τη σημασία του έργου και της συνεργασίας</w:t>
      </w:r>
      <w:r w:rsidR="00B943B2" w:rsidRPr="00995C3E">
        <w:rPr>
          <w:rFonts w:ascii="Book Antiqua" w:hAnsi="Book Antiqua" w:cs="Times New Roman"/>
          <w:sz w:val="24"/>
          <w:szCs w:val="24"/>
        </w:rPr>
        <w:t>,</w:t>
      </w:r>
      <w:r w:rsidR="00237F34" w:rsidRPr="00995C3E">
        <w:rPr>
          <w:rFonts w:ascii="Book Antiqua" w:hAnsi="Book Antiqua" w:cs="Times New Roman"/>
          <w:sz w:val="24"/>
          <w:szCs w:val="24"/>
        </w:rPr>
        <w:t xml:space="preserve"> τόσο σε τοπικό όσο και σε </w:t>
      </w:r>
      <w:r w:rsidR="00F14251" w:rsidRPr="00995C3E">
        <w:rPr>
          <w:rFonts w:ascii="Book Antiqua" w:hAnsi="Book Antiqua" w:cs="Times New Roman"/>
          <w:sz w:val="24"/>
          <w:szCs w:val="24"/>
        </w:rPr>
        <w:t>διασυνοριακό</w:t>
      </w:r>
      <w:r w:rsidR="00237F34" w:rsidRPr="00995C3E">
        <w:rPr>
          <w:rFonts w:ascii="Book Antiqua" w:hAnsi="Book Antiqua" w:cs="Times New Roman"/>
          <w:sz w:val="24"/>
          <w:szCs w:val="24"/>
        </w:rPr>
        <w:t xml:space="preserve"> επίπεδο, </w:t>
      </w:r>
      <w:r w:rsidR="00C35B51" w:rsidRPr="00995C3E">
        <w:rPr>
          <w:rFonts w:ascii="Book Antiqua" w:hAnsi="Book Antiqua" w:cs="Times New Roman"/>
          <w:sz w:val="24"/>
          <w:szCs w:val="24"/>
        </w:rPr>
        <w:t>για την επίτευξη των βέλτιστων δυνατών αποτελεσμάτων</w:t>
      </w:r>
      <w:r w:rsidR="00B943B2" w:rsidRPr="00995C3E">
        <w:rPr>
          <w:rFonts w:ascii="Book Antiqua" w:hAnsi="Book Antiqua" w:cs="Times New Roman"/>
          <w:sz w:val="24"/>
          <w:szCs w:val="24"/>
        </w:rPr>
        <w:t xml:space="preserve"> για ένα καλύτερο μέλλον.</w:t>
      </w:r>
    </w:p>
    <w:p w14:paraId="68B2E58A" w14:textId="77777777" w:rsidR="006E6303" w:rsidRPr="00F14251" w:rsidRDefault="006E6303" w:rsidP="00F31D65">
      <w:pPr>
        <w:spacing w:line="276" w:lineRule="auto"/>
        <w:jc w:val="both"/>
        <w:rPr>
          <w:rFonts w:ascii="Book Antiqua" w:hAnsi="Book Antiqua" w:cs="Times New Roman"/>
          <w:sz w:val="2"/>
          <w:szCs w:val="2"/>
          <w:highlight w:val="yellow"/>
        </w:rPr>
      </w:pPr>
    </w:p>
    <w:p w14:paraId="2B2AC901" w14:textId="19DD793B" w:rsidR="00995C3E" w:rsidRPr="00995C3E" w:rsidRDefault="00995C3E" w:rsidP="001C7917">
      <w:pPr>
        <w:spacing w:line="276" w:lineRule="auto"/>
        <w:jc w:val="both"/>
        <w:rPr>
          <w:rFonts w:ascii="Book Antiqua" w:hAnsi="Book Antiqua" w:cs="Times New Roman"/>
          <w:sz w:val="24"/>
          <w:szCs w:val="24"/>
          <w:lang w:eastAsia="x-none"/>
        </w:rPr>
      </w:pPr>
      <w:r w:rsidRPr="00995C3E">
        <w:rPr>
          <w:rFonts w:ascii="Book Antiqua" w:hAnsi="Book Antiqua" w:cs="Times New Roman"/>
          <w:sz w:val="24"/>
          <w:szCs w:val="24"/>
          <w:lang w:eastAsia="x-none"/>
        </w:rPr>
        <w:t>Το έργο SMART-HUBs αποτελεί μια καινοτόμο διασυνοριακή πρωτοβουλία μεταξύ Ελλάδας και Ιταλίας, με στόχο την ενδυνάμωση των νέων μέσω της ανάπτυξης δεξιοτήτων που θα τους διευκολύνουν στην απασχόληση στους τομείς του πολιτισμού και του τουρισμού.</w:t>
      </w:r>
    </w:p>
    <w:p w14:paraId="62DA5C9C" w14:textId="255A833B" w:rsidR="00123C9E" w:rsidRDefault="006E6303" w:rsidP="00BF3F4D">
      <w:pPr>
        <w:spacing w:line="276" w:lineRule="auto"/>
        <w:jc w:val="both"/>
        <w:rPr>
          <w:rFonts w:ascii="Book Antiqua" w:hAnsi="Book Antiqua" w:cs="Times New Roman"/>
          <w:sz w:val="24"/>
          <w:szCs w:val="24"/>
          <w:lang w:eastAsia="x-none"/>
        </w:rPr>
      </w:pPr>
      <w:r w:rsidRPr="00995C3E">
        <w:rPr>
          <w:rFonts w:ascii="Book Antiqua" w:hAnsi="Book Antiqua" w:cs="Times New Roman"/>
          <w:sz w:val="24"/>
          <w:szCs w:val="24"/>
          <w:lang w:eastAsia="x-none"/>
        </w:rPr>
        <w:t>Π</w:t>
      </w:r>
      <w:r w:rsidR="00123C9E" w:rsidRPr="00995C3E">
        <w:rPr>
          <w:rFonts w:ascii="Book Antiqua" w:hAnsi="Book Antiqua" w:cs="Times New Roman"/>
          <w:sz w:val="24"/>
          <w:szCs w:val="24"/>
          <w:lang w:eastAsia="x-none"/>
        </w:rPr>
        <w:t xml:space="preserve">ερισσότερες πληροφορίες για το έργο, </w:t>
      </w:r>
      <w:r w:rsidRPr="00995C3E">
        <w:rPr>
          <w:rFonts w:ascii="Book Antiqua" w:hAnsi="Book Antiqua" w:cs="Times New Roman"/>
          <w:sz w:val="24"/>
          <w:szCs w:val="24"/>
          <w:lang w:eastAsia="x-none"/>
        </w:rPr>
        <w:t xml:space="preserve">είναι διαθέσιμες στην </w:t>
      </w:r>
      <w:r w:rsidR="004F2758" w:rsidRPr="00995C3E">
        <w:rPr>
          <w:rFonts w:ascii="Book Antiqua" w:hAnsi="Book Antiqua" w:cs="Times New Roman"/>
          <w:sz w:val="24"/>
          <w:szCs w:val="24"/>
          <w:lang w:eastAsia="x-none"/>
        </w:rPr>
        <w:t>επίσημη ιστοσελίδα του</w:t>
      </w:r>
      <w:r w:rsidR="00995C3E" w:rsidRPr="00995C3E">
        <w:rPr>
          <w:rFonts w:ascii="Book Antiqua" w:hAnsi="Book Antiqua" w:cs="Times New Roman"/>
          <w:sz w:val="24"/>
          <w:szCs w:val="24"/>
          <w:lang w:eastAsia="x-none"/>
        </w:rPr>
        <w:t xml:space="preserve"> </w:t>
      </w:r>
      <w:hyperlink r:id="rId10" w:tgtFrame="_blank" w:history="1">
        <w:r w:rsidR="00995C3E" w:rsidRPr="00995C3E">
          <w:rPr>
            <w:rStyle w:val="-"/>
            <w:rFonts w:ascii="Book Antiqua" w:hAnsi="Book Antiqua" w:cs="Times New Roman"/>
            <w:b/>
            <w:bCs/>
            <w:sz w:val="24"/>
            <w:szCs w:val="24"/>
            <w:lang w:eastAsia="x-none"/>
          </w:rPr>
          <w:t>SMART-</w:t>
        </w:r>
        <w:proofErr w:type="spellStart"/>
        <w:r w:rsidR="00995C3E" w:rsidRPr="00995C3E">
          <w:rPr>
            <w:rStyle w:val="-"/>
            <w:rFonts w:ascii="Book Antiqua" w:hAnsi="Book Antiqua" w:cs="Times New Roman"/>
            <w:b/>
            <w:bCs/>
            <w:sz w:val="24"/>
            <w:szCs w:val="24"/>
            <w:lang w:eastAsia="x-none"/>
          </w:rPr>
          <w:t>HUBs</w:t>
        </w:r>
        <w:proofErr w:type="spellEnd"/>
      </w:hyperlink>
      <w:r w:rsidR="00D50830">
        <w:t>.</w:t>
      </w:r>
    </w:p>
    <w:p w14:paraId="75094378" w14:textId="2E4AD77B" w:rsidR="00945B01" w:rsidRPr="00EC2558" w:rsidRDefault="00EC2558" w:rsidP="00EC2558">
      <w:pPr>
        <w:spacing w:line="360" w:lineRule="auto"/>
        <w:jc w:val="right"/>
        <w:rPr>
          <w:rFonts w:ascii="Book Antiqua" w:hAnsi="Book Antiqua" w:cs="Times New Roman"/>
          <w:sz w:val="24"/>
          <w:szCs w:val="24"/>
        </w:rPr>
      </w:pPr>
      <w:r>
        <w:rPr>
          <w:rFonts w:ascii="Book Antiqua" w:hAnsi="Book Antiqua" w:cs="Times New Roman"/>
          <w:sz w:val="24"/>
          <w:szCs w:val="24"/>
        </w:rPr>
        <w:t xml:space="preserve"> </w:t>
      </w:r>
      <w:r w:rsidRPr="00EC2558">
        <w:rPr>
          <w:rFonts w:ascii="Book Antiqua" w:hAnsi="Book Antiqua" w:cs="Times New Roman"/>
          <w:b/>
          <w:bCs/>
          <w:sz w:val="24"/>
          <w:szCs w:val="24"/>
        </w:rPr>
        <w:t>ΑΠΟ ΤΗ ΔΙΟΙΚΗΣΗ</w:t>
      </w:r>
    </w:p>
    <w:sectPr w:rsidR="00945B01" w:rsidRPr="00EC2558" w:rsidSect="00D50830">
      <w:headerReference w:type="default" r:id="rId11"/>
      <w:footerReference w:type="default" r:id="rId12"/>
      <w:pgSz w:w="11906" w:h="16838"/>
      <w:pgMar w:top="1440" w:right="707" w:bottom="1135" w:left="70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4C03" w14:textId="77777777" w:rsidR="00B47F62" w:rsidRDefault="00B47F62" w:rsidP="00213C15">
      <w:pPr>
        <w:spacing w:after="0" w:line="240" w:lineRule="auto"/>
      </w:pPr>
      <w:r>
        <w:separator/>
      </w:r>
    </w:p>
  </w:endnote>
  <w:endnote w:type="continuationSeparator" w:id="0">
    <w:p w14:paraId="0CFC7642" w14:textId="77777777" w:rsidR="00B47F62" w:rsidRDefault="00B47F62" w:rsidP="00213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CellMar>
        <w:top w:w="28" w:type="dxa"/>
        <w:left w:w="28" w:type="dxa"/>
        <w:bottom w:w="28" w:type="dxa"/>
        <w:right w:w="28" w:type="dxa"/>
      </w:tblCellMar>
      <w:tblLook w:val="04A0" w:firstRow="1" w:lastRow="0" w:firstColumn="1" w:lastColumn="0" w:noHBand="0" w:noVBand="1"/>
    </w:tblPr>
    <w:tblGrid>
      <w:gridCol w:w="1316"/>
      <w:gridCol w:w="9032"/>
    </w:tblGrid>
    <w:tr w:rsidR="00EC2558" w:rsidRPr="0086067F" w14:paraId="303E123C" w14:textId="77777777" w:rsidTr="00F746D5">
      <w:trPr>
        <w:cantSplit/>
        <w:trHeight w:val="466"/>
        <w:jc w:val="center"/>
      </w:trPr>
      <w:tc>
        <w:tcPr>
          <w:tcW w:w="0" w:type="auto"/>
        </w:tcPr>
        <w:p w14:paraId="27AD4439" w14:textId="48A83148" w:rsidR="00EC2558" w:rsidRPr="0086067F" w:rsidRDefault="00EC2558" w:rsidP="00EC2558">
          <w:pPr>
            <w:tabs>
              <w:tab w:val="center" w:pos="4153"/>
              <w:tab w:val="right" w:pos="8306"/>
            </w:tabs>
            <w:rPr>
              <w:rFonts w:ascii="Arial Narrow" w:hAnsi="Arial Narrow"/>
              <w:sz w:val="16"/>
              <w:lang w:val="en-US"/>
            </w:rPr>
          </w:pPr>
          <w:bookmarkStart w:id="0" w:name="_Hlk188004578"/>
          <w:r w:rsidRPr="0025707A">
            <w:rPr>
              <w:rFonts w:ascii="Arial Narrow" w:hAnsi="Arial Narrow"/>
              <w:noProof/>
              <w:sz w:val="16"/>
              <w:lang w:eastAsia="el-GR"/>
            </w:rPr>
            <w:drawing>
              <wp:inline distT="0" distB="0" distL="0" distR="0" wp14:anchorId="4CA168B5" wp14:editId="14562A79">
                <wp:extent cx="800100" cy="561975"/>
                <wp:effectExtent l="0" t="0" r="0" b="9525"/>
                <wp:docPr id="1893040318" name="Εικόνα 7" descr="C:\Users\v.ifadis\Documents\PORTAL\ΔΙΑΦΟΡΑ\BANNER FOTOS\LOGO EPIMETOL FOR ANART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v.ifadis\Documents\PORTAL\ΔΙΑΦΟΡΑ\BANNER FOTOS\LOGO EPIMETOL FOR ANART F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561975"/>
                        </a:xfrm>
                        <a:prstGeom prst="rect">
                          <a:avLst/>
                        </a:prstGeom>
                        <a:noFill/>
                        <a:ln>
                          <a:noFill/>
                        </a:ln>
                      </pic:spPr>
                    </pic:pic>
                  </a:graphicData>
                </a:graphic>
              </wp:inline>
            </w:drawing>
          </w:r>
        </w:p>
      </w:tc>
      <w:tc>
        <w:tcPr>
          <w:tcW w:w="9032" w:type="dxa"/>
          <w:vAlign w:val="center"/>
        </w:tcPr>
        <w:p w14:paraId="3D1F0A9C" w14:textId="7EEBF2E2" w:rsidR="00EC2558" w:rsidRPr="00F91014" w:rsidRDefault="00EC2558" w:rsidP="00EC2558">
          <w:pPr>
            <w:tabs>
              <w:tab w:val="center" w:pos="4153"/>
              <w:tab w:val="right" w:pos="8306"/>
            </w:tabs>
            <w:rPr>
              <w:rFonts w:ascii="Arial Narrow" w:hAnsi="Arial Narrow"/>
              <w:b/>
              <w:i/>
              <w:sz w:val="18"/>
            </w:rPr>
          </w:pPr>
          <w:r>
            <w:rPr>
              <w:rFonts w:ascii="Arial Narrow" w:hAnsi="Arial Narrow"/>
              <w:b/>
              <w:i/>
              <w:sz w:val="18"/>
            </w:rPr>
            <w:t xml:space="preserve">         </w:t>
          </w:r>
          <w:r w:rsidRPr="008105D7">
            <w:rPr>
              <w:rFonts w:ascii="Arial Narrow" w:hAnsi="Arial Narrow"/>
              <w:b/>
              <w:i/>
              <w:sz w:val="18"/>
            </w:rPr>
            <w:t>ΕΠΙΜΕΛΗΤΗΡΙΟ ΑΙΤΩΛΟΑΚΑΡΝΑΝΙΑΣ</w:t>
          </w:r>
          <w:r w:rsidRPr="00F91014">
            <w:rPr>
              <w:rFonts w:ascii="Arial Narrow" w:hAnsi="Arial Narrow"/>
              <w:b/>
              <w:i/>
              <w:sz w:val="18"/>
            </w:rPr>
            <w:t xml:space="preserve">   </w:t>
          </w:r>
          <w:r w:rsidRPr="00F91014">
            <w:rPr>
              <w:rFonts w:ascii="Arial Narrow" w:hAnsi="Arial Narrow"/>
              <w:sz w:val="16"/>
            </w:rPr>
            <w:t xml:space="preserve">      </w:t>
          </w:r>
          <w:r w:rsidRPr="00AA7059">
            <w:rPr>
              <w:rFonts w:ascii="Arial Narrow" w:hAnsi="Arial Narrow"/>
              <w:sz w:val="16"/>
            </w:rPr>
            <w:t xml:space="preserve"> </w:t>
          </w:r>
          <w:r w:rsidRPr="002A4BF3">
            <w:rPr>
              <w:rFonts w:ascii="Arial Narrow" w:hAnsi="Arial Narrow"/>
              <w:sz w:val="16"/>
            </w:rPr>
            <w:t xml:space="preserve">     </w:t>
          </w:r>
          <w:r w:rsidRPr="0025707A">
            <w:rPr>
              <w:rFonts w:ascii="Arial Narrow" w:hAnsi="Arial Narrow"/>
              <w:noProof/>
              <w:sz w:val="16"/>
              <w:lang w:eastAsia="el-GR"/>
            </w:rPr>
            <w:drawing>
              <wp:inline distT="0" distB="0" distL="0" distR="0" wp14:anchorId="673ABBE5" wp14:editId="19056477">
                <wp:extent cx="142875" cy="142875"/>
                <wp:effectExtent l="0" t="0" r="9525" b="9525"/>
                <wp:docPr id="1239158235" name="Εικόνα 6" desc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we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91014">
            <w:rPr>
              <w:rFonts w:ascii="Arial Narrow" w:hAnsi="Arial Narrow"/>
              <w:sz w:val="16"/>
            </w:rPr>
            <w:t xml:space="preserve">  </w:t>
          </w:r>
          <w:hyperlink r:id="rId3" w:history="1">
            <w:r w:rsidRPr="00E55B74">
              <w:rPr>
                <w:rStyle w:val="-"/>
                <w:rFonts w:ascii="Arial Narrow" w:hAnsi="Arial Narrow"/>
                <w:sz w:val="16"/>
                <w:lang w:val="en-US"/>
              </w:rPr>
              <w:t>www</w:t>
            </w:r>
            <w:r w:rsidRPr="00E55B74">
              <w:rPr>
                <w:rStyle w:val="-"/>
                <w:rFonts w:ascii="Arial Narrow" w:hAnsi="Arial Narrow"/>
                <w:sz w:val="16"/>
              </w:rPr>
              <w:t>.</w:t>
            </w:r>
            <w:r w:rsidRPr="00E55B74">
              <w:rPr>
                <w:rStyle w:val="-"/>
                <w:rFonts w:ascii="Arial Narrow" w:hAnsi="Arial Narrow"/>
                <w:sz w:val="16"/>
                <w:lang w:val="en-US"/>
              </w:rPr>
              <w:t>etakcci</w:t>
            </w:r>
            <w:r w:rsidRPr="00E55B74">
              <w:rPr>
                <w:rStyle w:val="-"/>
                <w:rFonts w:ascii="Arial Narrow" w:hAnsi="Arial Narrow"/>
                <w:sz w:val="16"/>
              </w:rPr>
              <w:t>.</w:t>
            </w:r>
            <w:r w:rsidRPr="00E55B74">
              <w:rPr>
                <w:rStyle w:val="-"/>
                <w:rFonts w:ascii="Arial Narrow" w:hAnsi="Arial Narrow"/>
                <w:sz w:val="16"/>
                <w:lang w:val="en-US"/>
              </w:rPr>
              <w:t>gr</w:t>
            </w:r>
          </w:hyperlink>
          <w:r w:rsidRPr="00FE6AB0">
            <w:rPr>
              <w:rFonts w:ascii="Arial Narrow" w:hAnsi="Arial Narrow"/>
              <w:sz w:val="16"/>
            </w:rPr>
            <w:t xml:space="preserve"> </w:t>
          </w:r>
          <w:r w:rsidRPr="00F91014">
            <w:rPr>
              <w:rFonts w:ascii="Arial Narrow" w:hAnsi="Arial Narrow"/>
              <w:noProof/>
              <w:sz w:val="16"/>
            </w:rPr>
            <w:t xml:space="preserve"> </w:t>
          </w:r>
          <w:r w:rsidRPr="00AA509A">
            <w:rPr>
              <w:rFonts w:ascii="Arial Narrow" w:hAnsi="Arial Narrow"/>
              <w:noProof/>
              <w:sz w:val="16"/>
            </w:rPr>
            <w:t xml:space="preserve">       </w:t>
          </w:r>
          <w:r w:rsidRPr="0025707A">
            <w:rPr>
              <w:rFonts w:ascii="Arial Narrow" w:hAnsi="Arial Narrow"/>
              <w:noProof/>
              <w:sz w:val="16"/>
              <w:lang w:eastAsia="el-GR"/>
            </w:rPr>
            <w:drawing>
              <wp:inline distT="0" distB="0" distL="0" distR="0" wp14:anchorId="53473FB8" wp14:editId="48E51283">
                <wp:extent cx="142875" cy="142875"/>
                <wp:effectExtent l="0" t="0" r="9525" b="9525"/>
                <wp:docPr id="858796975" name="Εικόνα 5"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m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91014">
            <w:rPr>
              <w:rFonts w:ascii="Arial Narrow" w:hAnsi="Arial Narrow"/>
              <w:sz w:val="16"/>
            </w:rPr>
            <w:t xml:space="preserve"> </w:t>
          </w:r>
          <w:hyperlink r:id="rId5" w:history="1">
            <w:r w:rsidRPr="00E55B74">
              <w:rPr>
                <w:rStyle w:val="-"/>
                <w:rFonts w:ascii="Arial Narrow" w:hAnsi="Arial Narrow"/>
                <w:sz w:val="16"/>
                <w:lang w:val="en-US"/>
              </w:rPr>
              <w:t>contact</w:t>
            </w:r>
            <w:r w:rsidRPr="00E55B74">
              <w:rPr>
                <w:rStyle w:val="-"/>
                <w:rFonts w:ascii="Arial Narrow" w:hAnsi="Arial Narrow"/>
                <w:sz w:val="16"/>
              </w:rPr>
              <w:t>@</w:t>
            </w:r>
            <w:r w:rsidRPr="00E55B74">
              <w:rPr>
                <w:rStyle w:val="-"/>
                <w:rFonts w:ascii="Arial Narrow" w:hAnsi="Arial Narrow"/>
                <w:sz w:val="16"/>
                <w:lang w:val="en-US"/>
              </w:rPr>
              <w:t>epimetol</w:t>
            </w:r>
            <w:r w:rsidRPr="00E55B74">
              <w:rPr>
                <w:rStyle w:val="-"/>
                <w:rFonts w:ascii="Arial Narrow" w:hAnsi="Arial Narrow"/>
                <w:sz w:val="16"/>
              </w:rPr>
              <w:t>.</w:t>
            </w:r>
            <w:r w:rsidRPr="00E55B74">
              <w:rPr>
                <w:rStyle w:val="-"/>
                <w:rFonts w:ascii="Arial Narrow" w:hAnsi="Arial Narrow"/>
                <w:sz w:val="16"/>
                <w:lang w:val="en-US"/>
              </w:rPr>
              <w:t>gr</w:t>
            </w:r>
          </w:hyperlink>
          <w:r w:rsidRPr="00FE6AB0">
            <w:rPr>
              <w:rFonts w:ascii="Arial Narrow" w:hAnsi="Arial Narrow"/>
              <w:sz w:val="16"/>
            </w:rPr>
            <w:t xml:space="preserve"> </w:t>
          </w:r>
        </w:p>
        <w:p w14:paraId="6AE6DC95" w14:textId="5926729E" w:rsidR="00EC2558" w:rsidRPr="00B22038" w:rsidRDefault="00EC2558" w:rsidP="00EC2558">
          <w:pPr>
            <w:rPr>
              <w:sz w:val="16"/>
              <w:szCs w:val="16"/>
            </w:rPr>
          </w:pPr>
          <w:r>
            <w:rPr>
              <w:rFonts w:ascii="Arial Narrow" w:hAnsi="Arial Narrow"/>
              <w:i/>
              <w:sz w:val="18"/>
            </w:rPr>
            <w:t xml:space="preserve">        Παπαστράτου 53 &amp; Σμύρνης</w:t>
          </w:r>
          <w:r w:rsidRPr="002A4BF3">
            <w:rPr>
              <w:rFonts w:ascii="Arial Narrow" w:hAnsi="Arial Narrow"/>
              <w:i/>
              <w:sz w:val="18"/>
            </w:rPr>
            <w:t xml:space="preserve">, </w:t>
          </w:r>
          <w:r w:rsidRPr="008105D7">
            <w:rPr>
              <w:rFonts w:ascii="Arial Narrow" w:hAnsi="Arial Narrow"/>
              <w:i/>
              <w:sz w:val="18"/>
            </w:rPr>
            <w:t>30131  ΑΓΡΙΝΙΟ</w:t>
          </w:r>
          <w:r w:rsidRPr="00F91014">
            <w:rPr>
              <w:rFonts w:ascii="Arial Narrow" w:hAnsi="Arial Narrow"/>
              <w:i/>
              <w:sz w:val="18"/>
            </w:rPr>
            <w:t xml:space="preserve"> </w:t>
          </w:r>
          <w:r w:rsidRPr="00485135">
            <w:rPr>
              <w:rFonts w:ascii="Arial Narrow" w:hAnsi="Arial Narrow"/>
              <w:i/>
              <w:sz w:val="18"/>
            </w:rPr>
            <w:t xml:space="preserve">  </w:t>
          </w:r>
          <w:r w:rsidRPr="002A4BF3">
            <w:rPr>
              <w:rFonts w:ascii="Arial Narrow" w:hAnsi="Arial Narrow"/>
              <w:i/>
              <w:sz w:val="18"/>
            </w:rPr>
            <w:t xml:space="preserve"> </w:t>
          </w:r>
          <w:r>
            <w:rPr>
              <w:rFonts w:ascii="Arial Narrow" w:hAnsi="Arial Narrow"/>
              <w:i/>
              <w:sz w:val="18"/>
            </w:rPr>
            <w:t xml:space="preserve">  </w:t>
          </w:r>
          <w:r w:rsidRPr="002A4BF3">
            <w:rPr>
              <w:rFonts w:ascii="Arial Narrow" w:hAnsi="Arial Narrow"/>
              <w:i/>
              <w:sz w:val="18"/>
            </w:rPr>
            <w:t xml:space="preserve"> </w:t>
          </w:r>
          <w:r w:rsidRPr="0025707A">
            <w:rPr>
              <w:rFonts w:ascii="Arial Narrow" w:hAnsi="Arial Narrow"/>
              <w:noProof/>
              <w:sz w:val="16"/>
              <w:lang w:eastAsia="el-GR"/>
            </w:rPr>
            <w:drawing>
              <wp:inline distT="0" distB="0" distL="0" distR="0" wp14:anchorId="6F645586" wp14:editId="34310F58">
                <wp:extent cx="142875" cy="142875"/>
                <wp:effectExtent l="0" t="0" r="9525" b="9525"/>
                <wp:docPr id="1712900806" name="Εικόνα 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faceboo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E6AB0">
            <w:rPr>
              <w:rFonts w:ascii="Arial Narrow" w:hAnsi="Arial Narrow"/>
              <w:sz w:val="16"/>
            </w:rPr>
            <w:t xml:space="preserve"> </w:t>
          </w:r>
          <w:hyperlink r:id="rId7" w:history="1">
            <w:r w:rsidRPr="00B22038">
              <w:rPr>
                <w:rStyle w:val="-"/>
                <w:sz w:val="16"/>
                <w:szCs w:val="16"/>
              </w:rPr>
              <w:t>www.facebook.com/pg/1732089896816696</w:t>
            </w:r>
          </w:hyperlink>
        </w:p>
        <w:p w14:paraId="35A93F22" w14:textId="51BCE5DA" w:rsidR="00EC2558" w:rsidRPr="00572AD4" w:rsidRDefault="00EC2558" w:rsidP="00EC2558">
          <w:pPr>
            <w:rPr>
              <w:rFonts w:ascii="Arial Narrow" w:hAnsi="Arial Narrow"/>
              <w:noProof/>
              <w:sz w:val="16"/>
            </w:rPr>
          </w:pPr>
          <w:r w:rsidRPr="00B22038">
            <w:rPr>
              <w:noProof/>
              <w:sz w:val="16"/>
              <w:szCs w:val="16"/>
            </w:rPr>
            <w:t xml:space="preserve">       </w:t>
          </w:r>
          <w:r w:rsidRPr="0025707A">
            <w:rPr>
              <w:noProof/>
              <w:sz w:val="16"/>
              <w:szCs w:val="16"/>
              <w:lang w:eastAsia="el-GR"/>
            </w:rPr>
            <w:drawing>
              <wp:inline distT="0" distB="0" distL="0" distR="0" wp14:anchorId="7731F428" wp14:editId="2B61606C">
                <wp:extent cx="142875" cy="142875"/>
                <wp:effectExtent l="0" t="0" r="9525" b="9525"/>
                <wp:docPr id="389148355" name="Εικόνα 3"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ph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22038">
            <w:rPr>
              <w:noProof/>
              <w:sz w:val="16"/>
              <w:szCs w:val="16"/>
            </w:rPr>
            <w:t xml:space="preserve"> </w:t>
          </w:r>
          <w:r w:rsidRPr="00B22038">
            <w:rPr>
              <w:rFonts w:ascii="Arial Narrow" w:hAnsi="Arial Narrow"/>
              <w:sz w:val="16"/>
              <w:szCs w:val="16"/>
            </w:rPr>
            <w:t xml:space="preserve">26410 74500   </w:t>
          </w:r>
          <w:r w:rsidRPr="0025707A">
            <w:rPr>
              <w:rFonts w:ascii="Arial Narrow" w:hAnsi="Arial Narrow"/>
              <w:noProof/>
              <w:sz w:val="16"/>
              <w:szCs w:val="16"/>
              <w:lang w:eastAsia="el-GR"/>
            </w:rPr>
            <w:drawing>
              <wp:inline distT="0" distB="0" distL="0" distR="0" wp14:anchorId="527093BF" wp14:editId="2F6F57FA">
                <wp:extent cx="142875" cy="142875"/>
                <wp:effectExtent l="0" t="0" r="9525" b="9525"/>
                <wp:docPr id="1588159105" name="Εικόνα 2" descr="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fa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22038">
            <w:rPr>
              <w:rFonts w:ascii="Arial Narrow" w:hAnsi="Arial Narrow"/>
              <w:sz w:val="16"/>
              <w:szCs w:val="16"/>
            </w:rPr>
            <w:t xml:space="preserve">26410 22590                                   </w:t>
          </w:r>
          <w:r w:rsidRPr="0025707A">
            <w:rPr>
              <w:rFonts w:ascii="Arial Narrow" w:hAnsi="Arial Narrow"/>
              <w:noProof/>
              <w:sz w:val="16"/>
              <w:szCs w:val="16"/>
              <w:lang w:eastAsia="el-GR"/>
            </w:rPr>
            <w:drawing>
              <wp:inline distT="0" distB="0" distL="0" distR="0" wp14:anchorId="43E0F1E9" wp14:editId="425B6C23">
                <wp:extent cx="142875" cy="142875"/>
                <wp:effectExtent l="0" t="0" r="9525" b="9525"/>
                <wp:docPr id="129870884" name="Εικόνα 1"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descr="YouTu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11" w:history="1">
            <w:r w:rsidRPr="00B22038">
              <w:rPr>
                <w:rStyle w:val="-"/>
                <w:rFonts w:ascii="Arial Narrow" w:hAnsi="Arial Narrow"/>
                <w:noProof/>
                <w:sz w:val="16"/>
                <w:szCs w:val="16"/>
              </w:rPr>
              <w:t>www.youtube.com/channel/UCsdqswQWzuJauVMtAQ-iJnQ</w:t>
            </w:r>
          </w:hyperlink>
          <w:r>
            <w:rPr>
              <w:rFonts w:ascii="Arial Narrow" w:hAnsi="Arial Narrow"/>
              <w:noProof/>
              <w:sz w:val="16"/>
            </w:rPr>
            <w:t xml:space="preserve"> </w:t>
          </w:r>
        </w:p>
        <w:p w14:paraId="38E7D0B2" w14:textId="77777777" w:rsidR="00EC2558" w:rsidRPr="002A4BF3" w:rsidRDefault="00EC2558" w:rsidP="00EC2558">
          <w:pPr>
            <w:tabs>
              <w:tab w:val="center" w:pos="4153"/>
              <w:tab w:val="right" w:pos="8306"/>
            </w:tabs>
            <w:rPr>
              <w:rFonts w:ascii="Arial Narrow" w:hAnsi="Arial Narrow"/>
              <w:sz w:val="16"/>
            </w:rPr>
          </w:pPr>
        </w:p>
      </w:tc>
    </w:tr>
    <w:bookmarkEnd w:id="0"/>
  </w:tbl>
  <w:p w14:paraId="2C095D0F" w14:textId="6591DDD9" w:rsidR="00213C15" w:rsidRDefault="00213C15" w:rsidP="00F746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0C112" w14:textId="77777777" w:rsidR="00B47F62" w:rsidRDefault="00B47F62" w:rsidP="00213C15">
      <w:pPr>
        <w:spacing w:after="0" w:line="240" w:lineRule="auto"/>
      </w:pPr>
      <w:r>
        <w:separator/>
      </w:r>
    </w:p>
  </w:footnote>
  <w:footnote w:type="continuationSeparator" w:id="0">
    <w:p w14:paraId="72C56CEA" w14:textId="77777777" w:rsidR="00B47F62" w:rsidRDefault="00B47F62" w:rsidP="00213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BC4F" w14:textId="203210D8" w:rsidR="00EF4F1C" w:rsidRPr="00EF4F1C" w:rsidRDefault="00EF4F1C" w:rsidP="00EF4F1C">
    <w:pPr>
      <w:pStyle w:val="a4"/>
    </w:pPr>
    <w:r w:rsidRPr="00EF4F1C">
      <w:rPr>
        <w:noProof/>
      </w:rPr>
      <w:drawing>
        <wp:anchor distT="0" distB="0" distL="114300" distR="114300" simplePos="0" relativeHeight="251658240" behindDoc="0" locked="0" layoutInCell="1" allowOverlap="1" wp14:anchorId="4EFC629B" wp14:editId="1A0D477E">
          <wp:simplePos x="0" y="0"/>
          <wp:positionH relativeFrom="column">
            <wp:posOffset>92518</wp:posOffset>
          </wp:positionH>
          <wp:positionV relativeFrom="paragraph">
            <wp:posOffset>271366</wp:posOffset>
          </wp:positionV>
          <wp:extent cx="6661150" cy="1052195"/>
          <wp:effectExtent l="0" t="0" r="0" b="0"/>
          <wp:wrapTopAndBottom/>
          <wp:docPr id="148620579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0" cy="1052195"/>
                  </a:xfrm>
                  <a:prstGeom prst="rect">
                    <a:avLst/>
                  </a:prstGeom>
                  <a:noFill/>
                  <a:ln>
                    <a:noFill/>
                  </a:ln>
                </pic:spPr>
              </pic:pic>
            </a:graphicData>
          </a:graphic>
        </wp:anchor>
      </w:drawing>
    </w:r>
  </w:p>
  <w:p w14:paraId="3B99C832" w14:textId="64619F40" w:rsidR="002043BC" w:rsidRPr="002043BC" w:rsidRDefault="002043BC" w:rsidP="002043BC">
    <w:pPr>
      <w:pStyle w:val="a4"/>
    </w:pPr>
  </w:p>
  <w:p w14:paraId="70D66087" w14:textId="77777777" w:rsidR="002043BC" w:rsidRDefault="002043B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6204"/>
    <w:multiLevelType w:val="hybridMultilevel"/>
    <w:tmpl w:val="A4C0DA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8813034"/>
    <w:multiLevelType w:val="hybridMultilevel"/>
    <w:tmpl w:val="E54ADE9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B9819D7"/>
    <w:multiLevelType w:val="hybridMultilevel"/>
    <w:tmpl w:val="C0A2A334"/>
    <w:lvl w:ilvl="0" w:tplc="C8CA9126">
      <w:numFmt w:val="bullet"/>
      <w:lvlText w:val="-"/>
      <w:lvlJc w:val="left"/>
      <w:pPr>
        <w:ind w:left="720" w:hanging="360"/>
      </w:pPr>
      <w:rPr>
        <w:rFonts w:ascii="Book Antiqua" w:eastAsiaTheme="minorHAnsi"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1EE5EAB"/>
    <w:multiLevelType w:val="hybridMultilevel"/>
    <w:tmpl w:val="029ED8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64247269">
    <w:abstractNumId w:val="1"/>
  </w:num>
  <w:num w:numId="2" w16cid:durableId="2103186468">
    <w:abstractNumId w:val="3"/>
  </w:num>
  <w:num w:numId="3" w16cid:durableId="2052538478">
    <w:abstractNumId w:val="0"/>
  </w:num>
  <w:num w:numId="4" w16cid:durableId="1831828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3C"/>
    <w:rsid w:val="00006EF2"/>
    <w:rsid w:val="00013634"/>
    <w:rsid w:val="00053A48"/>
    <w:rsid w:val="000768B3"/>
    <w:rsid w:val="000B350F"/>
    <w:rsid w:val="000D5508"/>
    <w:rsid w:val="00123C9E"/>
    <w:rsid w:val="00124FE3"/>
    <w:rsid w:val="00132679"/>
    <w:rsid w:val="00141F30"/>
    <w:rsid w:val="00142684"/>
    <w:rsid w:val="0015002F"/>
    <w:rsid w:val="00151DD8"/>
    <w:rsid w:val="00152A3F"/>
    <w:rsid w:val="00161692"/>
    <w:rsid w:val="00196516"/>
    <w:rsid w:val="001A24FB"/>
    <w:rsid w:val="001A75DD"/>
    <w:rsid w:val="001B23CD"/>
    <w:rsid w:val="001B618C"/>
    <w:rsid w:val="001C7917"/>
    <w:rsid w:val="001D4082"/>
    <w:rsid w:val="002043BC"/>
    <w:rsid w:val="00205CC9"/>
    <w:rsid w:val="002136F8"/>
    <w:rsid w:val="00213C15"/>
    <w:rsid w:val="002166B3"/>
    <w:rsid w:val="00237F34"/>
    <w:rsid w:val="00242FD6"/>
    <w:rsid w:val="00266A09"/>
    <w:rsid w:val="00290A29"/>
    <w:rsid w:val="002A2484"/>
    <w:rsid w:val="002C6436"/>
    <w:rsid w:val="002D1441"/>
    <w:rsid w:val="002E1D8F"/>
    <w:rsid w:val="002F1459"/>
    <w:rsid w:val="003055E7"/>
    <w:rsid w:val="00305F36"/>
    <w:rsid w:val="00307C69"/>
    <w:rsid w:val="0031547F"/>
    <w:rsid w:val="00320CBD"/>
    <w:rsid w:val="003218AC"/>
    <w:rsid w:val="00345053"/>
    <w:rsid w:val="00345EBA"/>
    <w:rsid w:val="00363949"/>
    <w:rsid w:val="00395CF8"/>
    <w:rsid w:val="003976E4"/>
    <w:rsid w:val="003C7427"/>
    <w:rsid w:val="003D0E7C"/>
    <w:rsid w:val="003E146A"/>
    <w:rsid w:val="003E320C"/>
    <w:rsid w:val="003E3791"/>
    <w:rsid w:val="003E62D2"/>
    <w:rsid w:val="003F3FFD"/>
    <w:rsid w:val="0041216F"/>
    <w:rsid w:val="00414FA7"/>
    <w:rsid w:val="004217C9"/>
    <w:rsid w:val="00427C26"/>
    <w:rsid w:val="00450A93"/>
    <w:rsid w:val="0046712A"/>
    <w:rsid w:val="00494B40"/>
    <w:rsid w:val="004B6166"/>
    <w:rsid w:val="004F2758"/>
    <w:rsid w:val="00500D2E"/>
    <w:rsid w:val="00502BA1"/>
    <w:rsid w:val="00510883"/>
    <w:rsid w:val="00520EBE"/>
    <w:rsid w:val="005300EA"/>
    <w:rsid w:val="0054457D"/>
    <w:rsid w:val="005665F8"/>
    <w:rsid w:val="00583631"/>
    <w:rsid w:val="00590906"/>
    <w:rsid w:val="005A43BA"/>
    <w:rsid w:val="005C1DD2"/>
    <w:rsid w:val="005D1DAE"/>
    <w:rsid w:val="005F3312"/>
    <w:rsid w:val="005F3778"/>
    <w:rsid w:val="0060027B"/>
    <w:rsid w:val="00612A46"/>
    <w:rsid w:val="00683B51"/>
    <w:rsid w:val="00687A53"/>
    <w:rsid w:val="006A6ED8"/>
    <w:rsid w:val="006B34D3"/>
    <w:rsid w:val="006C2B34"/>
    <w:rsid w:val="006C37D4"/>
    <w:rsid w:val="006D09C6"/>
    <w:rsid w:val="006D23B8"/>
    <w:rsid w:val="006D4A68"/>
    <w:rsid w:val="006E6303"/>
    <w:rsid w:val="006E7E31"/>
    <w:rsid w:val="00711B74"/>
    <w:rsid w:val="00724B19"/>
    <w:rsid w:val="007423F7"/>
    <w:rsid w:val="0075487D"/>
    <w:rsid w:val="00757D63"/>
    <w:rsid w:val="0076745A"/>
    <w:rsid w:val="00783C7A"/>
    <w:rsid w:val="007848C2"/>
    <w:rsid w:val="007957CD"/>
    <w:rsid w:val="007D64D5"/>
    <w:rsid w:val="007F6620"/>
    <w:rsid w:val="007F6B81"/>
    <w:rsid w:val="0080027F"/>
    <w:rsid w:val="008042B3"/>
    <w:rsid w:val="00814C39"/>
    <w:rsid w:val="008329D8"/>
    <w:rsid w:val="00843AA3"/>
    <w:rsid w:val="00855DA3"/>
    <w:rsid w:val="008602E8"/>
    <w:rsid w:val="00896E2B"/>
    <w:rsid w:val="008B19E5"/>
    <w:rsid w:val="008C697A"/>
    <w:rsid w:val="008F5FAD"/>
    <w:rsid w:val="0094366E"/>
    <w:rsid w:val="00945B01"/>
    <w:rsid w:val="00947C80"/>
    <w:rsid w:val="00964861"/>
    <w:rsid w:val="00992225"/>
    <w:rsid w:val="00995C3E"/>
    <w:rsid w:val="009B2365"/>
    <w:rsid w:val="00A6353C"/>
    <w:rsid w:val="00A70910"/>
    <w:rsid w:val="00A86D16"/>
    <w:rsid w:val="00A87ACC"/>
    <w:rsid w:val="00A972FB"/>
    <w:rsid w:val="00AB11A0"/>
    <w:rsid w:val="00AE053A"/>
    <w:rsid w:val="00AF1D65"/>
    <w:rsid w:val="00AF60A2"/>
    <w:rsid w:val="00AF743A"/>
    <w:rsid w:val="00B025E0"/>
    <w:rsid w:val="00B2302D"/>
    <w:rsid w:val="00B47F62"/>
    <w:rsid w:val="00B5476B"/>
    <w:rsid w:val="00B71CF6"/>
    <w:rsid w:val="00B943B2"/>
    <w:rsid w:val="00BA2FA9"/>
    <w:rsid w:val="00BD4C1D"/>
    <w:rsid w:val="00BD593E"/>
    <w:rsid w:val="00BD6A3F"/>
    <w:rsid w:val="00BD7983"/>
    <w:rsid w:val="00BF3F4D"/>
    <w:rsid w:val="00C21229"/>
    <w:rsid w:val="00C225CD"/>
    <w:rsid w:val="00C35B51"/>
    <w:rsid w:val="00C40512"/>
    <w:rsid w:val="00C51BF8"/>
    <w:rsid w:val="00C6025D"/>
    <w:rsid w:val="00C66C7A"/>
    <w:rsid w:val="00CA46F9"/>
    <w:rsid w:val="00CA48F4"/>
    <w:rsid w:val="00CB5454"/>
    <w:rsid w:val="00CB6D9D"/>
    <w:rsid w:val="00CB78FC"/>
    <w:rsid w:val="00CC4F91"/>
    <w:rsid w:val="00CD7F07"/>
    <w:rsid w:val="00CE458C"/>
    <w:rsid w:val="00CF1755"/>
    <w:rsid w:val="00CF4845"/>
    <w:rsid w:val="00D00A1A"/>
    <w:rsid w:val="00D061E7"/>
    <w:rsid w:val="00D13BD5"/>
    <w:rsid w:val="00D179BE"/>
    <w:rsid w:val="00D460F5"/>
    <w:rsid w:val="00D47EE0"/>
    <w:rsid w:val="00D50830"/>
    <w:rsid w:val="00D57A42"/>
    <w:rsid w:val="00D76A27"/>
    <w:rsid w:val="00D92AAD"/>
    <w:rsid w:val="00DC110E"/>
    <w:rsid w:val="00DC4865"/>
    <w:rsid w:val="00DE1315"/>
    <w:rsid w:val="00DE22C5"/>
    <w:rsid w:val="00E051D6"/>
    <w:rsid w:val="00E06856"/>
    <w:rsid w:val="00E11422"/>
    <w:rsid w:val="00E137D4"/>
    <w:rsid w:val="00E4035B"/>
    <w:rsid w:val="00E5181C"/>
    <w:rsid w:val="00E6720C"/>
    <w:rsid w:val="00E73932"/>
    <w:rsid w:val="00EA216F"/>
    <w:rsid w:val="00EB2B1C"/>
    <w:rsid w:val="00EC2558"/>
    <w:rsid w:val="00EC6CF9"/>
    <w:rsid w:val="00ED6B0A"/>
    <w:rsid w:val="00EF4D49"/>
    <w:rsid w:val="00EF4F1C"/>
    <w:rsid w:val="00F14251"/>
    <w:rsid w:val="00F20F9F"/>
    <w:rsid w:val="00F30DDC"/>
    <w:rsid w:val="00F31D65"/>
    <w:rsid w:val="00F4717B"/>
    <w:rsid w:val="00F644E1"/>
    <w:rsid w:val="00F746D5"/>
    <w:rsid w:val="00F92A34"/>
    <w:rsid w:val="00FA0475"/>
    <w:rsid w:val="00FC1888"/>
    <w:rsid w:val="00FC239F"/>
    <w:rsid w:val="00FC4DED"/>
    <w:rsid w:val="00FC649F"/>
    <w:rsid w:val="00FF1D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AD38"/>
  <w15:chartTrackingRefBased/>
  <w15:docId w15:val="{F49AD193-E695-4861-B704-E72568A2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C15"/>
  </w:style>
  <w:style w:type="paragraph" w:styleId="1">
    <w:name w:val="heading 1"/>
    <w:basedOn w:val="a"/>
    <w:next w:val="a"/>
    <w:link w:val="1Char"/>
    <w:uiPriority w:val="9"/>
    <w:qFormat/>
    <w:rsid w:val="004B61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518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13C15"/>
    <w:rPr>
      <w:color w:val="0563C1" w:themeColor="hyperlink"/>
      <w:u w:val="single"/>
    </w:rPr>
  </w:style>
  <w:style w:type="paragraph" w:styleId="a3">
    <w:name w:val="List Paragraph"/>
    <w:basedOn w:val="a"/>
    <w:uiPriority w:val="34"/>
    <w:qFormat/>
    <w:rsid w:val="00213C15"/>
    <w:pPr>
      <w:ind w:left="720"/>
      <w:contextualSpacing/>
    </w:pPr>
  </w:style>
  <w:style w:type="paragraph" w:styleId="a4">
    <w:name w:val="header"/>
    <w:basedOn w:val="a"/>
    <w:link w:val="Char"/>
    <w:uiPriority w:val="99"/>
    <w:unhideWhenUsed/>
    <w:rsid w:val="00213C15"/>
    <w:pPr>
      <w:tabs>
        <w:tab w:val="center" w:pos="4153"/>
        <w:tab w:val="right" w:pos="8306"/>
      </w:tabs>
      <w:spacing w:after="0" w:line="240" w:lineRule="auto"/>
    </w:pPr>
  </w:style>
  <w:style w:type="character" w:customStyle="1" w:styleId="Char">
    <w:name w:val="Κεφαλίδα Char"/>
    <w:basedOn w:val="a0"/>
    <w:link w:val="a4"/>
    <w:uiPriority w:val="99"/>
    <w:rsid w:val="00213C15"/>
  </w:style>
  <w:style w:type="paragraph" w:styleId="a5">
    <w:name w:val="footer"/>
    <w:basedOn w:val="a"/>
    <w:link w:val="Char0"/>
    <w:uiPriority w:val="99"/>
    <w:unhideWhenUsed/>
    <w:rsid w:val="00213C15"/>
    <w:pPr>
      <w:tabs>
        <w:tab w:val="center" w:pos="4153"/>
        <w:tab w:val="right" w:pos="8306"/>
      </w:tabs>
      <w:spacing w:after="0" w:line="240" w:lineRule="auto"/>
    </w:pPr>
  </w:style>
  <w:style w:type="character" w:customStyle="1" w:styleId="Char0">
    <w:name w:val="Υποσέλιδο Char"/>
    <w:basedOn w:val="a0"/>
    <w:link w:val="a5"/>
    <w:uiPriority w:val="99"/>
    <w:rsid w:val="00213C15"/>
  </w:style>
  <w:style w:type="paragraph" w:styleId="Web">
    <w:name w:val="Normal (Web)"/>
    <w:basedOn w:val="a"/>
    <w:uiPriority w:val="99"/>
    <w:unhideWhenUsed/>
    <w:rsid w:val="00AF1D65"/>
    <w:pPr>
      <w:spacing w:before="100" w:beforeAutospacing="1" w:after="100" w:afterAutospacing="1" w:line="240" w:lineRule="auto"/>
    </w:pPr>
    <w:rPr>
      <w:rFonts w:ascii="Times New Roman" w:eastAsia="Calibri" w:hAnsi="Times New Roman" w:cs="Times New Roman"/>
      <w:sz w:val="24"/>
      <w:szCs w:val="24"/>
      <w:lang w:eastAsia="el-GR"/>
    </w:rPr>
  </w:style>
  <w:style w:type="character" w:customStyle="1" w:styleId="10">
    <w:name w:val="Ανεπίλυτη αναφορά1"/>
    <w:basedOn w:val="a0"/>
    <w:uiPriority w:val="99"/>
    <w:semiHidden/>
    <w:unhideWhenUsed/>
    <w:rsid w:val="00E5181C"/>
    <w:rPr>
      <w:color w:val="605E5C"/>
      <w:shd w:val="clear" w:color="auto" w:fill="E1DFDD"/>
    </w:rPr>
  </w:style>
  <w:style w:type="character" w:customStyle="1" w:styleId="2Char">
    <w:name w:val="Επικεφαλίδα 2 Char"/>
    <w:basedOn w:val="a0"/>
    <w:link w:val="2"/>
    <w:uiPriority w:val="9"/>
    <w:semiHidden/>
    <w:rsid w:val="00E5181C"/>
    <w:rPr>
      <w:rFonts w:asciiTheme="majorHAnsi" w:eastAsiaTheme="majorEastAsia" w:hAnsiTheme="majorHAnsi" w:cstheme="majorBidi"/>
      <w:color w:val="2F5496" w:themeColor="accent1" w:themeShade="BF"/>
      <w:sz w:val="26"/>
      <w:szCs w:val="26"/>
    </w:rPr>
  </w:style>
  <w:style w:type="character" w:styleId="-0">
    <w:name w:val="FollowedHyperlink"/>
    <w:basedOn w:val="a0"/>
    <w:uiPriority w:val="99"/>
    <w:semiHidden/>
    <w:unhideWhenUsed/>
    <w:rsid w:val="00E5181C"/>
    <w:rPr>
      <w:color w:val="954F72" w:themeColor="followedHyperlink"/>
      <w:u w:val="single"/>
    </w:rPr>
  </w:style>
  <w:style w:type="character" w:customStyle="1" w:styleId="textlink">
    <w:name w:val="text_link"/>
    <w:basedOn w:val="a0"/>
    <w:rsid w:val="00196516"/>
  </w:style>
  <w:style w:type="character" w:styleId="a6">
    <w:name w:val="Unresolved Mention"/>
    <w:basedOn w:val="a0"/>
    <w:uiPriority w:val="99"/>
    <w:semiHidden/>
    <w:unhideWhenUsed/>
    <w:rsid w:val="004F2758"/>
    <w:rPr>
      <w:color w:val="605E5C"/>
      <w:shd w:val="clear" w:color="auto" w:fill="E1DFDD"/>
    </w:rPr>
  </w:style>
  <w:style w:type="character" w:customStyle="1" w:styleId="1Char">
    <w:name w:val="Επικεφαλίδα 1 Char"/>
    <w:basedOn w:val="a0"/>
    <w:link w:val="1"/>
    <w:uiPriority w:val="9"/>
    <w:rsid w:val="004B616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7128">
      <w:bodyDiv w:val="1"/>
      <w:marLeft w:val="0"/>
      <w:marRight w:val="0"/>
      <w:marTop w:val="0"/>
      <w:marBottom w:val="0"/>
      <w:divBdr>
        <w:top w:val="none" w:sz="0" w:space="0" w:color="auto"/>
        <w:left w:val="none" w:sz="0" w:space="0" w:color="auto"/>
        <w:bottom w:val="none" w:sz="0" w:space="0" w:color="auto"/>
        <w:right w:val="none" w:sz="0" w:space="0" w:color="auto"/>
      </w:divBdr>
    </w:div>
    <w:div w:id="160896367">
      <w:bodyDiv w:val="1"/>
      <w:marLeft w:val="0"/>
      <w:marRight w:val="0"/>
      <w:marTop w:val="0"/>
      <w:marBottom w:val="0"/>
      <w:divBdr>
        <w:top w:val="none" w:sz="0" w:space="0" w:color="auto"/>
        <w:left w:val="none" w:sz="0" w:space="0" w:color="auto"/>
        <w:bottom w:val="none" w:sz="0" w:space="0" w:color="auto"/>
        <w:right w:val="none" w:sz="0" w:space="0" w:color="auto"/>
      </w:divBdr>
    </w:div>
    <w:div w:id="326860537">
      <w:bodyDiv w:val="1"/>
      <w:marLeft w:val="0"/>
      <w:marRight w:val="0"/>
      <w:marTop w:val="0"/>
      <w:marBottom w:val="0"/>
      <w:divBdr>
        <w:top w:val="none" w:sz="0" w:space="0" w:color="auto"/>
        <w:left w:val="none" w:sz="0" w:space="0" w:color="auto"/>
        <w:bottom w:val="none" w:sz="0" w:space="0" w:color="auto"/>
        <w:right w:val="none" w:sz="0" w:space="0" w:color="auto"/>
      </w:divBdr>
    </w:div>
    <w:div w:id="489254957">
      <w:bodyDiv w:val="1"/>
      <w:marLeft w:val="0"/>
      <w:marRight w:val="0"/>
      <w:marTop w:val="0"/>
      <w:marBottom w:val="0"/>
      <w:divBdr>
        <w:top w:val="none" w:sz="0" w:space="0" w:color="auto"/>
        <w:left w:val="none" w:sz="0" w:space="0" w:color="auto"/>
        <w:bottom w:val="none" w:sz="0" w:space="0" w:color="auto"/>
        <w:right w:val="none" w:sz="0" w:space="0" w:color="auto"/>
      </w:divBdr>
    </w:div>
    <w:div w:id="499930853">
      <w:bodyDiv w:val="1"/>
      <w:marLeft w:val="0"/>
      <w:marRight w:val="0"/>
      <w:marTop w:val="0"/>
      <w:marBottom w:val="0"/>
      <w:divBdr>
        <w:top w:val="none" w:sz="0" w:space="0" w:color="auto"/>
        <w:left w:val="none" w:sz="0" w:space="0" w:color="auto"/>
        <w:bottom w:val="none" w:sz="0" w:space="0" w:color="auto"/>
        <w:right w:val="none" w:sz="0" w:space="0" w:color="auto"/>
      </w:divBdr>
    </w:div>
    <w:div w:id="1109088891">
      <w:bodyDiv w:val="1"/>
      <w:marLeft w:val="0"/>
      <w:marRight w:val="0"/>
      <w:marTop w:val="0"/>
      <w:marBottom w:val="0"/>
      <w:divBdr>
        <w:top w:val="none" w:sz="0" w:space="0" w:color="auto"/>
        <w:left w:val="none" w:sz="0" w:space="0" w:color="auto"/>
        <w:bottom w:val="none" w:sz="0" w:space="0" w:color="auto"/>
        <w:right w:val="none" w:sz="0" w:space="0" w:color="auto"/>
      </w:divBdr>
    </w:div>
    <w:div w:id="1122261978">
      <w:bodyDiv w:val="1"/>
      <w:marLeft w:val="0"/>
      <w:marRight w:val="0"/>
      <w:marTop w:val="0"/>
      <w:marBottom w:val="0"/>
      <w:divBdr>
        <w:top w:val="none" w:sz="0" w:space="0" w:color="auto"/>
        <w:left w:val="none" w:sz="0" w:space="0" w:color="auto"/>
        <w:bottom w:val="none" w:sz="0" w:space="0" w:color="auto"/>
        <w:right w:val="none" w:sz="0" w:space="0" w:color="auto"/>
      </w:divBdr>
    </w:div>
    <w:div w:id="1513184970">
      <w:bodyDiv w:val="1"/>
      <w:marLeft w:val="0"/>
      <w:marRight w:val="0"/>
      <w:marTop w:val="0"/>
      <w:marBottom w:val="0"/>
      <w:divBdr>
        <w:top w:val="none" w:sz="0" w:space="0" w:color="auto"/>
        <w:left w:val="none" w:sz="0" w:space="0" w:color="auto"/>
        <w:bottom w:val="none" w:sz="0" w:space="0" w:color="auto"/>
        <w:right w:val="none" w:sz="0" w:space="0" w:color="auto"/>
      </w:divBdr>
    </w:div>
    <w:div w:id="1821455664">
      <w:bodyDiv w:val="1"/>
      <w:marLeft w:val="0"/>
      <w:marRight w:val="0"/>
      <w:marTop w:val="0"/>
      <w:marBottom w:val="0"/>
      <w:divBdr>
        <w:top w:val="none" w:sz="0" w:space="0" w:color="auto"/>
        <w:left w:val="none" w:sz="0" w:space="0" w:color="auto"/>
        <w:bottom w:val="none" w:sz="0" w:space="0" w:color="auto"/>
        <w:right w:val="none" w:sz="0" w:space="0" w:color="auto"/>
      </w:divBdr>
    </w:div>
    <w:div w:id="201395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reece-italy.eu/project/smart-hubs-enhancing-employment-access-developing-neet-skills-and-capabilities-to-sustain-the-economic-smart-transition-of-socio-cultural-tourist-destinations-by-ccis-hubs-contamin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hyperlink" Target="http://www.etakcci.gr" TargetMode="External"/><Relationship Id="rId7" Type="http://schemas.openxmlformats.org/officeDocument/2006/relationships/hyperlink" Target="http://www.facebook.com/pg/1732089896816696" TargetMode="External"/><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5.jpeg"/><Relationship Id="rId11" Type="http://schemas.openxmlformats.org/officeDocument/2006/relationships/hyperlink" Target="http://www.youtube.com/channel/UCsdqswQWzuJauVMtAQ-iJnQ" TargetMode="External"/><Relationship Id="rId5" Type="http://schemas.openxmlformats.org/officeDocument/2006/relationships/hyperlink" Target="mailto:contact@epimetol.gr" TargetMode="External"/><Relationship Id="rId10" Type="http://schemas.openxmlformats.org/officeDocument/2006/relationships/image" Target="media/image8.jpeg"/><Relationship Id="rId4" Type="http://schemas.openxmlformats.org/officeDocument/2006/relationships/image" Target="media/image4.jpeg"/><Relationship Id="rId9"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493a53-471c-4a23-b845-b845b9e4f7d3">
      <Terms xmlns="http://schemas.microsoft.com/office/infopath/2007/PartnerControls"/>
    </lcf76f155ced4ddcb4097134ff3c332f>
    <TaxCatchAll xmlns="c31f2434-9200-4e37-8d31-cf89c92849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DDF008E1F5DAA64CBCE9CB481EA441A4" ma:contentTypeVersion="16" ma:contentTypeDescription="Δημιουργία νέου εγγράφου" ma:contentTypeScope="" ma:versionID="63b694bff04a5dbfe90a287d40f1f0a8">
  <xsd:schema xmlns:xsd="http://www.w3.org/2001/XMLSchema" xmlns:xs="http://www.w3.org/2001/XMLSchema" xmlns:p="http://schemas.microsoft.com/office/2006/metadata/properties" xmlns:ns2="55493a53-471c-4a23-b845-b845b9e4f7d3" xmlns:ns3="c31f2434-9200-4e37-8d31-cf89c92849b8" targetNamespace="http://schemas.microsoft.com/office/2006/metadata/properties" ma:root="true" ma:fieldsID="e2b313e49f510e7421ae91bdff58da5a" ns2:_="" ns3:_="">
    <xsd:import namespace="55493a53-471c-4a23-b845-b845b9e4f7d3"/>
    <xsd:import namespace="c31f2434-9200-4e37-8d31-cf89c92849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3a53-471c-4a23-b845-b845b9e4f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Ετικέτες εικόνας" ma:readOnly="false" ma:fieldId="{5cf76f15-5ced-4ddc-b409-7134ff3c332f}" ma:taxonomyMulti="true" ma:sspId="62963a4d-2c58-4d90-a1b3-ca36b2cc71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f2434-9200-4e37-8d31-cf89c92849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dbb2a-4f5e-47d5-9fce-9f6544c24bc5}" ma:internalName="TaxCatchAll" ma:showField="CatchAllData" ma:web="c31f2434-9200-4e37-8d31-cf89c92849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7FDBEE-82C3-48AB-B2DD-E93446BD8421}">
  <ds:schemaRefs>
    <ds:schemaRef ds:uri="http://schemas.microsoft.com/office/2006/metadata/properties"/>
    <ds:schemaRef ds:uri="http://schemas.microsoft.com/office/infopath/2007/PartnerControls"/>
    <ds:schemaRef ds:uri="55493a53-471c-4a23-b845-b845b9e4f7d3"/>
    <ds:schemaRef ds:uri="c31f2434-9200-4e37-8d31-cf89c92849b8"/>
  </ds:schemaRefs>
</ds:datastoreItem>
</file>

<file path=customXml/itemProps2.xml><?xml version="1.0" encoding="utf-8"?>
<ds:datastoreItem xmlns:ds="http://schemas.openxmlformats.org/officeDocument/2006/customXml" ds:itemID="{4DD04A1C-E61C-4AAA-8043-4F16FEEBB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3a53-471c-4a23-b845-b845b9e4f7d3"/>
    <ds:schemaRef ds:uri="c31f2434-9200-4e37-8d31-cf89c9284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31486-4E67-4E52-823E-1B774912EF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814</Words>
  <Characters>4397</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ΓΕΩΡΓΙΟΣ ΡΟΜΠΟΛΑΣ</dc:creator>
  <cp:keywords/>
  <dc:description/>
  <cp:lastModifiedBy>Panagiotis Tsichritzis</cp:lastModifiedBy>
  <cp:revision>2</cp:revision>
  <cp:lastPrinted>2023-05-23T06:31:00Z</cp:lastPrinted>
  <dcterms:created xsi:type="dcterms:W3CDTF">2026-06-02T08:23:00Z</dcterms:created>
  <dcterms:modified xsi:type="dcterms:W3CDTF">2026-06-02T08:23:00Z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0x010100DDF008E1F5DAA64CBCE9CB481EA441A4</vt:lpwstr>
  </property>
  <property fmtid="{D5CDD505-2E9C-101B-9397-08002B2CF9AE}" pid="3" name="MediaServiceImageTags">
    <vt:lpwstr/>
  </property>
</Properties>
</file>