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043" w:rsidRDefault="00D34043"/>
    <w:p w:rsidR="00D34043" w:rsidRPr="00D34043" w:rsidRDefault="00D34043" w:rsidP="00D34043">
      <w:pPr>
        <w:spacing w:after="0" w:line="240" w:lineRule="auto"/>
        <w:rPr>
          <w:rFonts w:ascii="Calibri" w:hAnsi="Calibri"/>
          <w:szCs w:val="21"/>
          <w:lang w:val="en-US"/>
        </w:rPr>
      </w:pPr>
    </w:p>
    <w:p w:rsidR="00D34043" w:rsidRPr="00D34043" w:rsidRDefault="00D34043" w:rsidP="00D34043">
      <w:pPr>
        <w:spacing w:after="12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34043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6AD538E6" wp14:editId="10F4C246">
            <wp:simplePos x="0" y="0"/>
            <wp:positionH relativeFrom="column">
              <wp:posOffset>2305050</wp:posOffset>
            </wp:positionH>
            <wp:positionV relativeFrom="paragraph">
              <wp:posOffset>-676275</wp:posOffset>
            </wp:positionV>
            <wp:extent cx="685800" cy="657225"/>
            <wp:effectExtent l="0" t="0" r="0" b="952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043">
        <w:rPr>
          <w:rFonts w:ascii="Bookman Old Style" w:eastAsia="Calibri" w:hAnsi="Bookman Old Style" w:cs="Times New Roman"/>
          <w:sz w:val="28"/>
          <w:szCs w:val="28"/>
        </w:rPr>
        <w:t>Δήμος Αγρινίου – Διεύθυνση Πολιτισμού</w:t>
      </w:r>
    </w:p>
    <w:p w:rsidR="00D34043" w:rsidRPr="00D34043" w:rsidRDefault="00D34043" w:rsidP="00D3404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proofErr w:type="spellStart"/>
      <w:r w:rsidRPr="00D34043">
        <w:rPr>
          <w:rFonts w:ascii="Bookman Old Style" w:hAnsi="Bookman Old Style"/>
          <w:sz w:val="28"/>
          <w:szCs w:val="28"/>
        </w:rPr>
        <w:t>Τηλ</w:t>
      </w:r>
      <w:proofErr w:type="spellEnd"/>
      <w:r w:rsidRPr="00D34043">
        <w:rPr>
          <w:rFonts w:ascii="Bookman Old Style" w:hAnsi="Bookman Old Style"/>
          <w:sz w:val="28"/>
          <w:szCs w:val="28"/>
        </w:rPr>
        <w:t>: 2641360614</w:t>
      </w:r>
    </w:p>
    <w:p w:rsidR="00D34043" w:rsidRPr="00D34043" w:rsidRDefault="00D34043" w:rsidP="00D34043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en-US"/>
        </w:rPr>
      </w:pPr>
      <w:r w:rsidRPr="00D34043">
        <w:rPr>
          <w:rFonts w:ascii="Bookman Old Style" w:hAnsi="Bookman Old Style"/>
          <w:sz w:val="28"/>
          <w:szCs w:val="28"/>
          <w:lang w:val="en-US"/>
        </w:rPr>
        <w:t xml:space="preserve">E-mail: </w:t>
      </w:r>
      <w:hyperlink r:id="rId5" w:history="1">
        <w:r w:rsidRPr="00D34043">
          <w:rPr>
            <w:rFonts w:ascii="Bookman Old Style" w:hAnsi="Bookman Old Style"/>
            <w:color w:val="0000FF"/>
            <w:sz w:val="28"/>
            <w:szCs w:val="28"/>
            <w:u w:val="single"/>
            <w:lang w:val="en-US"/>
          </w:rPr>
          <w:t>politismos@agrinio.gr</w:t>
        </w:r>
      </w:hyperlink>
    </w:p>
    <w:p w:rsidR="00D34043" w:rsidRPr="00D34043" w:rsidRDefault="00D34043" w:rsidP="00D34043">
      <w:pPr>
        <w:spacing w:after="0" w:line="240" w:lineRule="auto"/>
        <w:rPr>
          <w:rFonts w:ascii="Bookman Old Style" w:hAnsi="Bookman Old Style"/>
          <w:sz w:val="28"/>
          <w:szCs w:val="28"/>
          <w:lang w:val="en-US"/>
        </w:rPr>
      </w:pPr>
    </w:p>
    <w:p w:rsidR="00D34043" w:rsidRPr="00D34043" w:rsidRDefault="00D34043" w:rsidP="00D34043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lang w:val="en-US"/>
        </w:rPr>
      </w:pPr>
    </w:p>
    <w:p w:rsidR="00D34043" w:rsidRPr="00D34043" w:rsidRDefault="00D34043" w:rsidP="00D34043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lang w:val="en-US"/>
        </w:rPr>
      </w:pPr>
    </w:p>
    <w:p w:rsidR="00D34043" w:rsidRPr="00D34043" w:rsidRDefault="00D34043" w:rsidP="00D34043">
      <w:pPr>
        <w:spacing w:after="200" w:line="276" w:lineRule="auto"/>
        <w:jc w:val="center"/>
        <w:rPr>
          <w:rFonts w:ascii="Bookman Old Style" w:hAnsi="Bookman Old Style"/>
          <w:b/>
          <w:sz w:val="32"/>
          <w:szCs w:val="32"/>
          <w:lang w:val="en-US"/>
        </w:rPr>
      </w:pPr>
      <w:r w:rsidRPr="00D34043">
        <w:rPr>
          <w:rFonts w:ascii="Bookman Old Style" w:hAnsi="Bookman Old Style"/>
          <w:b/>
          <w:sz w:val="32"/>
          <w:szCs w:val="32"/>
        </w:rPr>
        <w:t>ΔΕΛΤΙΟ</w:t>
      </w:r>
      <w:r w:rsidRPr="00D34043">
        <w:rPr>
          <w:rFonts w:ascii="Bookman Old Style" w:hAnsi="Bookman Old Style"/>
          <w:b/>
          <w:sz w:val="32"/>
          <w:szCs w:val="32"/>
          <w:lang w:val="en-US"/>
        </w:rPr>
        <w:t xml:space="preserve"> </w:t>
      </w:r>
      <w:r w:rsidRPr="00D34043">
        <w:rPr>
          <w:rFonts w:ascii="Bookman Old Style" w:hAnsi="Bookman Old Style"/>
          <w:b/>
          <w:sz w:val="32"/>
          <w:szCs w:val="32"/>
        </w:rPr>
        <w:t>ΤΥΠΟΥ</w:t>
      </w:r>
    </w:p>
    <w:p w:rsidR="00D34043" w:rsidRPr="00D34043" w:rsidRDefault="00D34043" w:rsidP="00D34043">
      <w:pPr>
        <w:jc w:val="center"/>
        <w:rPr>
          <w:lang w:val="en-US"/>
        </w:rPr>
      </w:pPr>
    </w:p>
    <w:p w:rsidR="00FE0DCB" w:rsidRDefault="00FE0DCB" w:rsidP="00D34043">
      <w:pPr>
        <w:jc w:val="center"/>
        <w:rPr>
          <w:rFonts w:ascii="Bookman Old Style" w:hAnsi="Bookman Old Style"/>
          <w:sz w:val="28"/>
          <w:szCs w:val="28"/>
        </w:rPr>
      </w:pPr>
    </w:p>
    <w:p w:rsidR="00FE0DCB" w:rsidRDefault="00FE0DCB" w:rsidP="00FE0DCB">
      <w:pPr>
        <w:pStyle w:val="gmail-pdq2pgselectionanchorcontainer"/>
      </w:pPr>
      <w:r>
        <w:rPr>
          <w:rStyle w:val="a3"/>
        </w:rPr>
        <w:t xml:space="preserve">Ένας νέος χώρος ζωής, άθλησης και συνάντησης στο Κάτω </w:t>
      </w:r>
      <w:proofErr w:type="spellStart"/>
      <w:r>
        <w:rPr>
          <w:rStyle w:val="a3"/>
        </w:rPr>
        <w:t>Κεράσοβο</w:t>
      </w:r>
      <w:proofErr w:type="spellEnd"/>
    </w:p>
    <w:p w:rsidR="00FE0DCB" w:rsidRDefault="00FE0DCB" w:rsidP="00FE0DCB">
      <w:pPr>
        <w:pStyle w:val="Web"/>
      </w:pPr>
      <w:r>
        <w:t xml:space="preserve">Ο Δήμος Αγρινίου και η Τοπική Κοινότητα Κάτω </w:t>
      </w:r>
      <w:proofErr w:type="spellStart"/>
      <w:r>
        <w:t>Κερασόβου</w:t>
      </w:r>
      <w:proofErr w:type="spellEnd"/>
      <w:r>
        <w:t xml:space="preserve"> εγκαινιάζουν έναν νέο, αναβαθμισμένο χώρο στο πρώην Δημοτικό Σχολείο της Κοινότητας.</w:t>
      </w:r>
    </w:p>
    <w:p w:rsidR="00FE0DCB" w:rsidRDefault="00FE0DCB" w:rsidP="00FE0DCB">
      <w:pPr>
        <w:pStyle w:val="Web"/>
      </w:pPr>
      <w:r>
        <w:t xml:space="preserve">Ένας χώρος που αποκτά ξανά ζωή και επιστρέφει στην τοπική κοινωνία ανανεωμένος, με </w:t>
      </w:r>
      <w:r>
        <w:rPr>
          <w:rStyle w:val="a3"/>
        </w:rPr>
        <w:t>παιδική χαρά και γηπεδάκι μπάσκετ</w:t>
      </w:r>
      <w:r>
        <w:t>, δημιουργώντας ένα σύγχρονο σημείο παιχνιδιού, άθλησης και συνάντησης για παιδιά, νέους και οικογένειες.</w:t>
      </w:r>
    </w:p>
    <w:p w:rsidR="00FE0DCB" w:rsidRDefault="00FE0DCB" w:rsidP="00FE0DCB">
      <w:pPr>
        <w:pStyle w:val="Web"/>
      </w:pPr>
      <w:r>
        <w:t xml:space="preserve">Τα εγκαίνια θα πραγματοποιηθούν το </w:t>
      </w:r>
      <w:r>
        <w:rPr>
          <w:rStyle w:val="a3"/>
        </w:rPr>
        <w:t>Σάββατο 11 Ιουλίου 2026, στις 20:00</w:t>
      </w:r>
      <w:r>
        <w:t xml:space="preserve">, στον χώρο του πρώην Δημοτικού Σχολείου Κάτω </w:t>
      </w:r>
      <w:proofErr w:type="spellStart"/>
      <w:r>
        <w:t>Κερασόβου</w:t>
      </w:r>
      <w:proofErr w:type="spellEnd"/>
      <w:r>
        <w:t>.</w:t>
      </w:r>
    </w:p>
    <w:p w:rsidR="00FE0DCB" w:rsidRDefault="00FE0DCB" w:rsidP="00FE0DCB">
      <w:pPr>
        <w:pStyle w:val="Web"/>
      </w:pPr>
      <w:r>
        <w:t xml:space="preserve">Με </w:t>
      </w:r>
      <w:proofErr w:type="spellStart"/>
      <w:r>
        <w:t>στοχευμένες</w:t>
      </w:r>
      <w:proofErr w:type="spellEnd"/>
      <w:r>
        <w:t xml:space="preserve"> παρεμβάσεις στις Κοινότητες, ο Δήμος Αγρινίου αξιοποιεί ξανά δημόσιους χώρους και τους μετατρέπει σε ζωντανά σημεία της καθημερινής ζωής.</w:t>
      </w:r>
    </w:p>
    <w:p w:rsidR="00FE0DCB" w:rsidRDefault="00FE0DCB" w:rsidP="00D34043">
      <w:pPr>
        <w:jc w:val="center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FE0DCB" w:rsidRPr="00D34043" w:rsidRDefault="00FE0DCB" w:rsidP="00D34043">
      <w:pPr>
        <w:jc w:val="center"/>
        <w:rPr>
          <w:rFonts w:ascii="Bookman Old Style" w:hAnsi="Bookman Old Style"/>
          <w:sz w:val="28"/>
          <w:szCs w:val="28"/>
        </w:rPr>
      </w:pPr>
    </w:p>
    <w:p w:rsidR="00D34043" w:rsidRDefault="00D34043"/>
    <w:p w:rsidR="00D34043" w:rsidRDefault="00D34043" w:rsidP="00D34043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2185629" cy="3093720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6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406" cy="310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0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43"/>
    <w:rsid w:val="00D34043"/>
    <w:rsid w:val="00DE7B9A"/>
    <w:rsid w:val="00FB08D8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5691F-C336-42E5-BA84-1B63FE41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0D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gmail-pdq2pgselectionanchorcontainer">
    <w:name w:val="gmail-pdq2pg_selectionanchorcontainer"/>
    <w:basedOn w:val="a"/>
    <w:uiPriority w:val="99"/>
    <w:semiHidden/>
    <w:rsid w:val="00FE0D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E0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olitismos@agrini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2026-07-06T10:16:00Z</dcterms:created>
  <dcterms:modified xsi:type="dcterms:W3CDTF">2026-07-07T05:49:00Z</dcterms:modified>
</cp:coreProperties>
</file>