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6EAF8" w14:textId="347263C1" w:rsidR="00980076" w:rsidRPr="00980076" w:rsidRDefault="00980076" w:rsidP="00980076">
      <w:pPr>
        <w:jc w:val="center"/>
        <w:rPr>
          <w:rFonts w:asciiTheme="minorBidi" w:hAnsiTheme="minorBidi"/>
          <w:b/>
          <w:bCs/>
          <w:sz w:val="24"/>
          <w:szCs w:val="24"/>
        </w:rPr>
      </w:pPr>
      <w:r w:rsidRPr="00980076">
        <w:rPr>
          <w:rFonts w:asciiTheme="minorBidi" w:hAnsiTheme="minorBidi"/>
          <w:b/>
          <w:bCs/>
          <w:noProof/>
          <w:sz w:val="24"/>
          <w:szCs w:val="24"/>
        </w:rPr>
        <w:drawing>
          <wp:inline distT="0" distB="0" distL="0" distR="0" wp14:anchorId="2FFBA35D" wp14:editId="28604F99">
            <wp:extent cx="5274310" cy="1297305"/>
            <wp:effectExtent l="0" t="0" r="2540" b="0"/>
            <wp:docPr id="48155146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1297305"/>
                    </a:xfrm>
                    <a:prstGeom prst="rect">
                      <a:avLst/>
                    </a:prstGeom>
                    <a:noFill/>
                    <a:ln>
                      <a:noFill/>
                    </a:ln>
                  </pic:spPr>
                </pic:pic>
              </a:graphicData>
            </a:graphic>
          </wp:inline>
        </w:drawing>
      </w:r>
    </w:p>
    <w:p w14:paraId="1A70F591" w14:textId="08491883" w:rsidR="00980076" w:rsidRPr="00980076" w:rsidRDefault="00980076" w:rsidP="00980076">
      <w:pPr>
        <w:jc w:val="right"/>
        <w:rPr>
          <w:rFonts w:asciiTheme="minorBidi" w:hAnsiTheme="minorBidi"/>
          <w:sz w:val="24"/>
          <w:szCs w:val="24"/>
        </w:rPr>
      </w:pPr>
      <w:r w:rsidRPr="00980076">
        <w:rPr>
          <w:rFonts w:asciiTheme="minorBidi" w:hAnsiTheme="minorBidi"/>
          <w:sz w:val="24"/>
          <w:szCs w:val="24"/>
        </w:rPr>
        <w:t>Θεσσαλονίκη, 13.10.2026</w:t>
      </w:r>
    </w:p>
    <w:p w14:paraId="0DB4C2BD" w14:textId="30A59EA1" w:rsidR="0076337C" w:rsidRPr="0076337C" w:rsidRDefault="0076337C" w:rsidP="007F5033">
      <w:pPr>
        <w:jc w:val="center"/>
        <w:rPr>
          <w:rFonts w:asciiTheme="minorBidi" w:hAnsiTheme="minorBidi"/>
          <w:b/>
          <w:bCs/>
          <w:sz w:val="24"/>
          <w:szCs w:val="24"/>
          <w:u w:val="single"/>
        </w:rPr>
      </w:pPr>
      <w:r w:rsidRPr="0076337C">
        <w:rPr>
          <w:rFonts w:asciiTheme="minorBidi" w:hAnsiTheme="minorBidi"/>
          <w:b/>
          <w:bCs/>
          <w:sz w:val="24"/>
          <w:szCs w:val="24"/>
          <w:u w:val="single"/>
        </w:rPr>
        <w:t>ΔΕΛΤΙΟ ΤΥΠΟΥ</w:t>
      </w:r>
    </w:p>
    <w:p w14:paraId="253AFAE2" w14:textId="77777777" w:rsidR="00684BD8" w:rsidRPr="00684BD8" w:rsidRDefault="00684BD8" w:rsidP="00684BD8">
      <w:pPr>
        <w:jc w:val="center"/>
        <w:rPr>
          <w:rFonts w:asciiTheme="minorBidi" w:hAnsiTheme="minorBidi"/>
          <w:b/>
          <w:bCs/>
          <w:sz w:val="24"/>
          <w:szCs w:val="24"/>
        </w:rPr>
      </w:pPr>
      <w:r w:rsidRPr="00684BD8">
        <w:rPr>
          <w:rFonts w:asciiTheme="minorBidi" w:hAnsiTheme="minorBidi"/>
          <w:b/>
          <w:bCs/>
          <w:sz w:val="24"/>
          <w:szCs w:val="24"/>
        </w:rPr>
        <w:t>8η Εθνική Συνδιάσκεψη Εκλεγμένων Ασφαλιστικών Διαμεσολαβητών στα Επιμελητήρια</w:t>
      </w:r>
      <w:r w:rsidRPr="00684BD8">
        <w:rPr>
          <w:rFonts w:asciiTheme="minorBidi" w:hAnsiTheme="minorBidi"/>
          <w:b/>
          <w:bCs/>
          <w:sz w:val="24"/>
          <w:szCs w:val="24"/>
        </w:rPr>
        <w:br/>
        <w:t>Στο επίκεντρο των εξελίξεων η ασφαλιστική αγορά με διοργανωτή το Ε.Ε.Θ.</w:t>
      </w:r>
    </w:p>
    <w:p w14:paraId="62B7896A"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Στη Θεσσαλονίκη μεταφέρθηκε για δύο ημέρες το επίκεντρο του πανελλαδικού ενδιαφέροντος αναφορικά με τον κλάδο της ιδιωτικής ασφάλισης, καθώς υπό τη διοργανωτική επιμέλεια του Επαγγελματικού Επιμελητηρίου Θεσσαλονίκης, στην πόλη φιλοξενήθηκε η 8η Εθνική Συνδιάσκεψη Εκλεγμένων Ασφαλιστικών Διαμεσολαβητών στα Επιμελητήρια της χώρας.</w:t>
      </w:r>
    </w:p>
    <w:p w14:paraId="361F9521"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Με κεντρικό θεματικό άξονα «Εποπτεία – Διαφάνεια – Ανάπτυξη», η διοργάνωση αποτέλεσε σημείο συνάντησης εκπροσώπων της πολιτικής ηγεσίας, κοινοβουλευτικών κομμάτων, της τοπικής αυτοδιοίκησης, του Επιμελητηριακού Θεσμού, των ασφαλιστικών εταιρειών και των επαγγελματιών της ασφαλιστικής διαμεσολάβησης, με αντικείμενο κρίσιμα ζητήματα για τη λειτουργία και τις προοπτικές της ιδιωτικής ασφάλισης.</w:t>
      </w:r>
    </w:p>
    <w:p w14:paraId="74A8E2DC"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Το Επαγγελματικό Επιμελητήριο Θεσσαλονίκης (Ε.Ε.Θ.) με το κοινώς ομολογούμενο επιτυχημένο αποτέλεσμα έθεσε ακόμη πιο ψηλά τον διοργανωτικό πήχη του θεσμού της Εθνικής Συνδιάσκεψης, οι εργασίες της οποίας έλαβαν χώρα στο Μέγαρο Μουσικής, Παρασκευή 9 και Σάββατο 10 Οκτωβρίου 2026.</w:t>
      </w:r>
    </w:p>
    <w:p w14:paraId="0E1403E4" w14:textId="77777777" w:rsidR="00684BD8" w:rsidRPr="00684BD8" w:rsidRDefault="00684BD8" w:rsidP="00684BD8">
      <w:pPr>
        <w:rPr>
          <w:rFonts w:asciiTheme="minorBidi" w:hAnsiTheme="minorBidi"/>
          <w:sz w:val="24"/>
          <w:szCs w:val="24"/>
        </w:rPr>
      </w:pPr>
      <w:proofErr w:type="spellStart"/>
      <w:r w:rsidRPr="00684BD8">
        <w:rPr>
          <w:rFonts w:asciiTheme="minorBidi" w:hAnsiTheme="minorBidi"/>
          <w:sz w:val="24"/>
          <w:szCs w:val="24"/>
        </w:rPr>
        <w:t>Συνδιοργανωτές</w:t>
      </w:r>
      <w:proofErr w:type="spellEnd"/>
      <w:r w:rsidRPr="00684BD8">
        <w:rPr>
          <w:rFonts w:asciiTheme="minorBidi" w:hAnsiTheme="minorBidi"/>
          <w:sz w:val="24"/>
          <w:szCs w:val="24"/>
        </w:rPr>
        <w:t xml:space="preserve"> τα Επαγγελματικά Επιμελητήρια Αθηνών (ΕΕΑ) και Πειραιά (ΕΕΠ), ενώ πολύτιμη ήταν για ακόμη μια φορά η στήριξη της Κεντρικής Ένωσης Επιμελητηρίων Ελλάδος (ΚΕΕΕ).</w:t>
      </w:r>
    </w:p>
    <w:p w14:paraId="30E5FFF2" w14:textId="77777777" w:rsidR="00684BD8" w:rsidRPr="00684BD8" w:rsidRDefault="00684BD8" w:rsidP="00684BD8">
      <w:pPr>
        <w:rPr>
          <w:rFonts w:asciiTheme="minorBidi" w:hAnsiTheme="minorBidi"/>
          <w:sz w:val="24"/>
          <w:szCs w:val="24"/>
        </w:rPr>
      </w:pPr>
      <w:r w:rsidRPr="00684BD8">
        <w:rPr>
          <w:rFonts w:asciiTheme="minorBidi" w:hAnsiTheme="minorBidi"/>
          <w:b/>
          <w:bCs/>
          <w:sz w:val="24"/>
          <w:szCs w:val="24"/>
        </w:rPr>
        <w:t>Πρώτη ημέρα: Οι θεσμικές παρεμβάσεις για την ασφαλιστική αγορά</w:t>
      </w:r>
    </w:p>
    <w:p w14:paraId="0298B0A6"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Η πρώτη ημέρα της Συνδιάσκεψης, Παρασκευή 9 Οκτωβρίου, </w:t>
      </w:r>
      <w:proofErr w:type="spellStart"/>
      <w:r w:rsidRPr="00684BD8">
        <w:rPr>
          <w:rFonts w:asciiTheme="minorBidi" w:hAnsiTheme="minorBidi"/>
          <w:sz w:val="24"/>
          <w:szCs w:val="24"/>
        </w:rPr>
        <w:t>περιελάμβανε</w:t>
      </w:r>
      <w:proofErr w:type="spellEnd"/>
      <w:r w:rsidRPr="00684BD8">
        <w:rPr>
          <w:rFonts w:asciiTheme="minorBidi" w:hAnsiTheme="minorBidi"/>
          <w:sz w:val="24"/>
          <w:szCs w:val="24"/>
        </w:rPr>
        <w:t xml:space="preserve"> την εκδήλωση με θέμα «Εποπτεία – Διαφάνεια – Ανάπτυξη. Γίνε μέρος της εξέλιξης στην Ασφαλιστική Αγορά».</w:t>
      </w:r>
    </w:p>
    <w:p w14:paraId="36BD7997"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Η έναρξή της έγινε με μια σύντομη περιγραφή του Α΄ Αντιπροέδρου του Ε.Ε.Θ. και συντονιστή της εκδήλωσης Κώστα Λάσκου, σχετικά με το ιστορικό της Εθνικής Συνδιάσκεψης, έως το σημείο να καταστεί θεσμός για τον κλάδο, όπως και με αναφορά στα σημαντικά θέματα για την αγορά ιδιωτικής </w:t>
      </w:r>
      <w:r w:rsidRPr="00684BD8">
        <w:rPr>
          <w:rFonts w:asciiTheme="minorBidi" w:hAnsiTheme="minorBidi"/>
          <w:sz w:val="24"/>
          <w:szCs w:val="24"/>
        </w:rPr>
        <w:lastRenderedPageBreak/>
        <w:t>ασφάλισης και τους επαγγελματίες ασφαλιστικούς διαμεσολαβητές, τα οποία μέσα από επιμελητηριακές παρεμβάσεις βρήκαν λύση.</w:t>
      </w:r>
    </w:p>
    <w:p w14:paraId="1DEE72EC"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Χαιρετισμό απηύθυνε μέσω βιντεοσκοπημένου μηνύματος ο Υπουργός Ανάπτυξης Τάκης </w:t>
      </w:r>
      <w:proofErr w:type="spellStart"/>
      <w:r w:rsidRPr="00684BD8">
        <w:rPr>
          <w:rFonts w:asciiTheme="minorBidi" w:hAnsiTheme="minorBidi"/>
          <w:sz w:val="24"/>
          <w:szCs w:val="24"/>
        </w:rPr>
        <w:t>Θεοδωρικάκος</w:t>
      </w:r>
      <w:proofErr w:type="spellEnd"/>
      <w:r w:rsidRPr="00684BD8">
        <w:rPr>
          <w:rFonts w:asciiTheme="minorBidi" w:hAnsiTheme="minorBidi"/>
          <w:sz w:val="24"/>
          <w:szCs w:val="24"/>
        </w:rPr>
        <w:t>, ο οποίος αναφέρθηκε στον σημαντικό ρόλο της ιδιωτικής ασφάλισης ως πυλώνα της σύγχρονης οικονομίας και μηχανισμού προστασίας, όπως και σε αυτόν του ασφαλιστικού διαμεσολαβητή ως τον «κρίκο» της αλυσίδας, που ενώνει πολίτες και επιχειρήσεις με την ασφαλιστική προστασία.</w:t>
      </w:r>
    </w:p>
    <w:p w14:paraId="5FBB82C7"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Την εναρκτήρια ομιλία πραγματοποίησε ο πρόεδρος του Επαγγελματικού Επιμελητηρίου Θεσσαλονίκης, Κυριάκος Μερελής, ο οποίος ανέδειξε τον σημαντικό ρόλο του ασφαλιστικού διαμεσολαβητή ως τον επαγγελματία που γνωρίζει τη διέξοδο που μπορεί να προσφέρει η ιδιωτική ασφάλιση σε καταστάσεις που όλα μοιάζουν αδιέξοδα και αυτή τη γνώση έχει την ευθύνη να τη μεταφέρει σε πολίτες και επιχειρήσεις. Παράλληλα, ο πρόεδρος του Ε.Ε.Θ. ανέδειξε την αναγκαιότητα διεύρυνσης της υποχρεωτικής ασφάλισης έναντι φυσικών καταστροφών, ως μια επένδυση ειδικά για τις πιο μικρές επιχειρήσεις. Μεταξύ άλλων ο κ. Μερελής κατέθεσε πέντε προτάσεις ως πυλώνες Εθνικής Στρατηγικής. Πιο συγκεκριμένα τόνισε «Για να οδηγήσουμε τον κλάδο μας στη νέα εποχή, το Επαγγελματικό Επιμελητήριο Θεσσαλονίκης καταθέτει σήμερα στη Συνδιάσκεψη 5 Πυλώνες Εθνικής Στρατηγικής:</w:t>
      </w:r>
    </w:p>
    <w:p w14:paraId="3794EB3A"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1ος πυλώνας: Ίδρυση Εθνικού Συμβουλίου Ασφαλιστικής Στρατηγικής με τη θεσμική συμμετοχή της Επιμελητηριακής Κοινότητας, εκπροσώπων των Συνδικαλιστικών Φορέων του κλάδου και της Ένωσης Ασφαλιστικών Εταιρειών Ελλάδος</w:t>
      </w:r>
    </w:p>
    <w:p w14:paraId="6710EF3A"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2ος: Εισαγωγή του μαθήματος Χρηματοοικονομικού Αλφαβητισμού και Ασφαλιστικής Παιδείας στα σχολεία της χώρας, για τη διαμόρφωση κουλτούρας πρόληψης από τη νέα γενιά.</w:t>
      </w:r>
    </w:p>
    <w:p w14:paraId="0FB67823"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3ος: Δραστική απλοποίηση των γραφειοκρατικών διαδικασιών της IDD μέσω διασύνδεσης των ψηφιακών </w:t>
      </w:r>
      <w:proofErr w:type="spellStart"/>
      <w:r w:rsidRPr="00684BD8">
        <w:rPr>
          <w:rFonts w:asciiTheme="minorBidi" w:hAnsiTheme="minorBidi"/>
          <w:sz w:val="24"/>
          <w:szCs w:val="24"/>
        </w:rPr>
        <w:t>πλατφορμών</w:t>
      </w:r>
      <w:proofErr w:type="spellEnd"/>
      <w:r w:rsidRPr="00684BD8">
        <w:rPr>
          <w:rFonts w:asciiTheme="minorBidi" w:hAnsiTheme="minorBidi"/>
          <w:sz w:val="24"/>
          <w:szCs w:val="24"/>
        </w:rPr>
        <w:t xml:space="preserve"> της πολιτείας, των Επιμελητηρίων και των ασφαλιστικών εταιρειών.</w:t>
      </w:r>
    </w:p>
    <w:p w14:paraId="662B980D"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4ος πυλώνας: Ανάπτυξη Εθνικού Μητρώου Πιστοποιημένων Εκπαιδευτικών Προγραμμάτων, ώστε ο ασφαλιστικός διαμεσολαβητής να ηγείται των τεχνολογικών και θεσμικών εξελίξεων.</w:t>
      </w:r>
    </w:p>
    <w:p w14:paraId="3175138C"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5ος: Μηδενική ανοχή στον αθέμιτο ανταγωνισμό των τραπεζών και άμεση επιβολή κυρώσεων στις πρακτικές που εκβιάζουν τον δανειολήπτη».</w:t>
      </w:r>
    </w:p>
    <w:p w14:paraId="737BC01E" w14:textId="79874A9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Παράλληλα ο κ. Μερελής αναφέρθηκε σε μια σημαντική πρωτοβουλία του Ε.Ε.Θ. το οποίο σε συνεργασία με το Κέντρο Επιμόρφωσης και Δια Βίου Μάθησης του Αριστοτελείου Πανεπιστημίου Θεσσαλονίκης υλοποιεί το εκπαιδευτικό πρόγραμμα με τίτλο: «Σύγχρονες Πρακτικές στην Ασφαλιστική Διαμεσολάβηση», το οποίο παρέχει γνώσεις και πρακτικές δεξιότητες σε βασικά πεδία της ασφαλιστικής διαμεσολάβησης, της εξυπηρέτησης πελατών </w:t>
      </w:r>
      <w:r w:rsidRPr="00684BD8">
        <w:rPr>
          <w:rFonts w:asciiTheme="minorBidi" w:hAnsiTheme="minorBidi"/>
          <w:sz w:val="24"/>
          <w:szCs w:val="24"/>
        </w:rPr>
        <w:lastRenderedPageBreak/>
        <w:t>και της συμμόρφωσης με το θεσμικό πλαίσιο. Το κόστος της πρωτοβουλίας αυτής αναλαμβάνει εξ ολοκλήρου το Επιμελητήριο.</w:t>
      </w:r>
    </w:p>
    <w:p w14:paraId="6D862C11"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Ομιλίες παρέθεσαν επίσης: Ο πρόεδρος της Κεντρικής Ένωσης Επιμελητηρίων Ελλάδος, Γιάννης Βουτσινάς, ο πρόεδρος του Επαγγελματικού Επιμελητηρίου Αθηνών, Γιάννης </w:t>
      </w:r>
      <w:proofErr w:type="spellStart"/>
      <w:r w:rsidRPr="00684BD8">
        <w:rPr>
          <w:rFonts w:asciiTheme="minorBidi" w:hAnsiTheme="minorBidi"/>
          <w:sz w:val="24"/>
          <w:szCs w:val="24"/>
        </w:rPr>
        <w:t>Χατζηθεοδοσίου</w:t>
      </w:r>
      <w:proofErr w:type="spellEnd"/>
      <w:r w:rsidRPr="00684BD8">
        <w:rPr>
          <w:rFonts w:asciiTheme="minorBidi" w:hAnsiTheme="minorBidi"/>
          <w:sz w:val="24"/>
          <w:szCs w:val="24"/>
        </w:rPr>
        <w:t xml:space="preserve">, ο υφυπουργός Εθνικής Οικονομίας και Οικονομικών, Δημήτρης Μαρκόπουλος, ο εκπρόσωπος του Επαγγελματικού Επιμελητηρίου Πειραιά και πρόεδρος του Τμήματος Υπηρεσιών, Λεωνίδας Μίχας, ο διευθυντής της Διεύθυνσης Εποπτείας Ιδιωτικής Ασφάλισης (ΔΕΕΙΑ) της Τράπεζας της Ελλάδος, Σταύρος </w:t>
      </w:r>
      <w:proofErr w:type="spellStart"/>
      <w:r w:rsidRPr="00684BD8">
        <w:rPr>
          <w:rFonts w:asciiTheme="minorBidi" w:hAnsiTheme="minorBidi"/>
          <w:sz w:val="24"/>
          <w:szCs w:val="24"/>
        </w:rPr>
        <w:t>Κωνσταντάς</w:t>
      </w:r>
      <w:proofErr w:type="spellEnd"/>
      <w:r w:rsidRPr="00684BD8">
        <w:rPr>
          <w:rFonts w:asciiTheme="minorBidi" w:hAnsiTheme="minorBidi"/>
          <w:sz w:val="24"/>
          <w:szCs w:val="24"/>
        </w:rPr>
        <w:t xml:space="preserve">, καθώς και η Γενική Διευθύντρια της Ένωσης Ασφαλιστικών Εταιρειών Ελλάδος (ΕΑΕΕ), </w:t>
      </w:r>
      <w:proofErr w:type="spellStart"/>
      <w:r w:rsidRPr="00684BD8">
        <w:rPr>
          <w:rFonts w:asciiTheme="minorBidi" w:hAnsiTheme="minorBidi"/>
          <w:sz w:val="24"/>
          <w:szCs w:val="24"/>
        </w:rPr>
        <w:t>Ελίνα</w:t>
      </w:r>
      <w:proofErr w:type="spellEnd"/>
      <w:r w:rsidRPr="00684BD8">
        <w:rPr>
          <w:rFonts w:asciiTheme="minorBidi" w:hAnsiTheme="minorBidi"/>
          <w:sz w:val="24"/>
          <w:szCs w:val="24"/>
        </w:rPr>
        <w:t xml:space="preserve"> Παπασπυροπούλου.</w:t>
      </w:r>
    </w:p>
    <w:p w14:paraId="4F557B0A" w14:textId="22779F33"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Ιδιαίτερη ήταν η στιγμή όταν και προβλήθηκε ένα σύντομο βίντεο από το ντοκιμαντέρ, </w:t>
      </w:r>
      <w:r w:rsidR="00621241">
        <w:rPr>
          <w:rFonts w:asciiTheme="minorBidi" w:hAnsiTheme="minorBidi"/>
          <w:sz w:val="24"/>
          <w:szCs w:val="24"/>
        </w:rPr>
        <w:t xml:space="preserve">του οποίου </w:t>
      </w:r>
      <w:r w:rsidRPr="00684BD8">
        <w:rPr>
          <w:rFonts w:asciiTheme="minorBidi" w:hAnsiTheme="minorBidi"/>
          <w:sz w:val="24"/>
          <w:szCs w:val="24"/>
        </w:rPr>
        <w:t>την παραγωγή επιμελήθηκε η γνωστή τηλεοπτική εκπομπή «Μηχανή του Χρόνου», αφιερωμένο στη συμπλήρωση 100 ετών από την ίδρυση του Επαγγελματικού Επιμελητηρίου Θεσσαλονίκης και προσφοράς του στο οικονομικό και κοινωνικό γίγνεσθαι.</w:t>
      </w:r>
    </w:p>
    <w:p w14:paraId="1D5E1A02" w14:textId="77777777" w:rsidR="00684BD8" w:rsidRPr="00684BD8" w:rsidRDefault="00684BD8" w:rsidP="00684BD8">
      <w:pPr>
        <w:rPr>
          <w:rFonts w:asciiTheme="minorBidi" w:hAnsiTheme="minorBidi"/>
          <w:sz w:val="24"/>
          <w:szCs w:val="24"/>
        </w:rPr>
      </w:pPr>
      <w:r w:rsidRPr="00684BD8">
        <w:rPr>
          <w:rFonts w:asciiTheme="minorBidi" w:hAnsiTheme="minorBidi"/>
          <w:b/>
          <w:bCs/>
          <w:sz w:val="24"/>
          <w:szCs w:val="24"/>
        </w:rPr>
        <w:t>Δεύτερη ημέρα: Στο τραπέζι οι μεγάλες προκλήσεις της ιδιωτικής ασφάλισης</w:t>
      </w:r>
    </w:p>
    <w:p w14:paraId="3E187D5E"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Το Σάββατο 10 Οκτωβρίου, περιλάμβανε το κυρίως μέρος των εργασιών της συνδιάσκεψης, οι οποίες επικεντρώθηκαν σε ζητήματα που επηρεάζουν άμεσα την ασφαλιστική αγορά, τους επαγγελματίες του κλάδου και την πρόσβαση των πολιτών σε ασφαλιστικές υπηρεσίες.</w:t>
      </w:r>
    </w:p>
    <w:p w14:paraId="4C8E534B"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Χαιρετισμό απηύθυναν:</w:t>
      </w:r>
    </w:p>
    <w:p w14:paraId="0B1E3D6A"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Ο Πρόεδρος Επαγγελματικού Επιμελητηρίου Θεσσαλονίκης, Κυριάκος Μερελής,</w:t>
      </w:r>
    </w:p>
    <w:p w14:paraId="2226C4D5"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ο Πρόεδρος της Κεντρικής Ένωσης Επιμελητηρίων Ελλάδος και του Επαγγελματικού Επιμελητηρίου Πειραιά, Γιάννης Βουτσινάς,</w:t>
      </w:r>
    </w:p>
    <w:p w14:paraId="4459D122"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ο Πρόεδρος Επαγγελματικού Επιμελητηρίου Αθηνών, Γιάννης </w:t>
      </w:r>
      <w:proofErr w:type="spellStart"/>
      <w:r w:rsidRPr="00684BD8">
        <w:rPr>
          <w:rFonts w:asciiTheme="minorBidi" w:hAnsiTheme="minorBidi"/>
          <w:sz w:val="24"/>
          <w:szCs w:val="24"/>
        </w:rPr>
        <w:t>Χατζηθεοδοσίου</w:t>
      </w:r>
      <w:proofErr w:type="spellEnd"/>
      <w:r w:rsidRPr="00684BD8">
        <w:rPr>
          <w:rFonts w:asciiTheme="minorBidi" w:hAnsiTheme="minorBidi"/>
          <w:sz w:val="24"/>
          <w:szCs w:val="24"/>
        </w:rPr>
        <w:t>,</w:t>
      </w:r>
    </w:p>
    <w:p w14:paraId="44B8D034"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ο Υφυπουργός Ανάπτυξης, Σταύρος Καλαφάτης,</w:t>
      </w:r>
    </w:p>
    <w:p w14:paraId="01184658"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ο εκπρόσωπος του ΠΑΣΟΚ-ΚΙΝΑΛ, Θανάσης </w:t>
      </w:r>
      <w:proofErr w:type="spellStart"/>
      <w:r w:rsidRPr="00684BD8">
        <w:rPr>
          <w:rFonts w:asciiTheme="minorBidi" w:hAnsiTheme="minorBidi"/>
          <w:sz w:val="24"/>
          <w:szCs w:val="24"/>
        </w:rPr>
        <w:t>Γλαβίνας</w:t>
      </w:r>
      <w:proofErr w:type="spellEnd"/>
      <w:r w:rsidRPr="00684BD8">
        <w:rPr>
          <w:rFonts w:asciiTheme="minorBidi" w:hAnsiTheme="minorBidi"/>
          <w:sz w:val="24"/>
          <w:szCs w:val="24"/>
        </w:rPr>
        <w:t>,</w:t>
      </w:r>
    </w:p>
    <w:p w14:paraId="1B4F3D37"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η εκπρόσωπος του ΣΥΡΙΖΑ – ΠΣ, Όλγα </w:t>
      </w:r>
      <w:proofErr w:type="spellStart"/>
      <w:r w:rsidRPr="00684BD8">
        <w:rPr>
          <w:rFonts w:asciiTheme="minorBidi" w:hAnsiTheme="minorBidi"/>
          <w:sz w:val="24"/>
          <w:szCs w:val="24"/>
        </w:rPr>
        <w:t>Βαϊνά</w:t>
      </w:r>
      <w:proofErr w:type="spellEnd"/>
      <w:r w:rsidRPr="00684BD8">
        <w:rPr>
          <w:rFonts w:asciiTheme="minorBidi" w:hAnsiTheme="minorBidi"/>
          <w:sz w:val="24"/>
          <w:szCs w:val="24"/>
        </w:rPr>
        <w:t>,</w:t>
      </w:r>
    </w:p>
    <w:p w14:paraId="49EC3701"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ο Αντιδήμαρχος Καινοτομίας, Νεοφυούς Επιχειρηματικότητας, Εθελοντισμού και Νέας Γενιάς Δήμου Θεσσαλονίκης, Σπύρος Τζελέπης,</w:t>
      </w:r>
    </w:p>
    <w:p w14:paraId="06070668"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η Γενική Διευθύντρια της ΕΑΕΕ, </w:t>
      </w:r>
      <w:proofErr w:type="spellStart"/>
      <w:r w:rsidRPr="00684BD8">
        <w:rPr>
          <w:rFonts w:asciiTheme="minorBidi" w:hAnsiTheme="minorBidi"/>
          <w:sz w:val="24"/>
          <w:szCs w:val="24"/>
        </w:rPr>
        <w:t>Ελίνα</w:t>
      </w:r>
      <w:proofErr w:type="spellEnd"/>
      <w:r w:rsidRPr="00684BD8">
        <w:rPr>
          <w:rFonts w:asciiTheme="minorBidi" w:hAnsiTheme="minorBidi"/>
          <w:sz w:val="24"/>
          <w:szCs w:val="24"/>
        </w:rPr>
        <w:t xml:space="preserve"> Παπασπυροπούλου,</w:t>
      </w:r>
    </w:p>
    <w:p w14:paraId="568D8844"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ο Αντιπρόεδρος της ΓΣΕΒΕΕ, Δημήτριος </w:t>
      </w:r>
      <w:proofErr w:type="spellStart"/>
      <w:r w:rsidRPr="00684BD8">
        <w:rPr>
          <w:rFonts w:asciiTheme="minorBidi" w:hAnsiTheme="minorBidi"/>
          <w:sz w:val="24"/>
          <w:szCs w:val="24"/>
        </w:rPr>
        <w:t>Βαργιάμης</w:t>
      </w:r>
      <w:proofErr w:type="spellEnd"/>
      <w:r w:rsidRPr="00684BD8">
        <w:rPr>
          <w:rFonts w:asciiTheme="minorBidi" w:hAnsiTheme="minorBidi"/>
          <w:sz w:val="24"/>
          <w:szCs w:val="24"/>
        </w:rPr>
        <w:t xml:space="preserve"> και</w:t>
      </w:r>
    </w:p>
    <w:p w14:paraId="0EB1734B"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η Γενική Διευθύντρια της EUROINS Ελλάδος, Αγγελική Μουρατίδου.</w:t>
      </w:r>
    </w:p>
    <w:p w14:paraId="48A0CEE0"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lastRenderedPageBreak/>
        <w:t>Ακολούθησε μια πολύ ενδιαφέρουσα παρουσίαση του ομότιμου καθηγητή Ασφάλισης του Τμήματος Στατιστικής και Ασφαλιστικής Επιστήμης του Πανεπιστημίου Πειραιώς, Μιλτιάδη Νεκτάριου, ο οποίος ανέπτυξε ζητήματα που συνδέονται με το δημογραφικό, τη μακροχρόνια αποταμίευση και τη συνταξιοδοτική προστασία.</w:t>
      </w:r>
    </w:p>
    <w:p w14:paraId="5C2D3DEA" w14:textId="22A22BFB" w:rsidR="00684BD8" w:rsidRPr="00684BD8" w:rsidRDefault="00BE22BC" w:rsidP="00684BD8">
      <w:pPr>
        <w:rPr>
          <w:rFonts w:asciiTheme="minorBidi" w:hAnsiTheme="minorBidi"/>
          <w:sz w:val="24"/>
          <w:szCs w:val="24"/>
        </w:rPr>
      </w:pPr>
      <w:r>
        <w:rPr>
          <w:rFonts w:asciiTheme="minorBidi" w:hAnsiTheme="minorBidi"/>
          <w:sz w:val="24"/>
          <w:szCs w:val="24"/>
        </w:rPr>
        <w:t>Οι εργασίες της 8</w:t>
      </w:r>
      <w:r w:rsidRPr="00BE22BC">
        <w:rPr>
          <w:rFonts w:asciiTheme="minorBidi" w:hAnsiTheme="minorBidi"/>
          <w:sz w:val="24"/>
          <w:szCs w:val="24"/>
          <w:vertAlign w:val="superscript"/>
        </w:rPr>
        <w:t>ης</w:t>
      </w:r>
      <w:r>
        <w:rPr>
          <w:rFonts w:asciiTheme="minorBidi" w:hAnsiTheme="minorBidi"/>
          <w:sz w:val="24"/>
          <w:szCs w:val="24"/>
        </w:rPr>
        <w:t xml:space="preserve"> Εθνικής Συνδιάσκεψης περιλάμβαναν</w:t>
      </w:r>
      <w:r w:rsidR="00684BD8" w:rsidRPr="00684BD8">
        <w:rPr>
          <w:rFonts w:asciiTheme="minorBidi" w:hAnsiTheme="minorBidi"/>
          <w:sz w:val="24"/>
          <w:szCs w:val="24"/>
        </w:rPr>
        <w:t xml:space="preserve"> τρία πάνελ οι θεματικές των οποίων αφορούσαν όλα τα μεγάλα ζητήματα της ασφαλιστικής αγοράς.</w:t>
      </w:r>
    </w:p>
    <w:p w14:paraId="4EAD3258" w14:textId="77777777" w:rsidR="00684BD8" w:rsidRPr="00684BD8" w:rsidRDefault="00684BD8" w:rsidP="00684BD8">
      <w:pPr>
        <w:rPr>
          <w:rFonts w:asciiTheme="minorBidi" w:hAnsiTheme="minorBidi"/>
          <w:sz w:val="24"/>
          <w:szCs w:val="24"/>
        </w:rPr>
      </w:pPr>
      <w:r w:rsidRPr="00684BD8">
        <w:rPr>
          <w:rFonts w:asciiTheme="minorBidi" w:hAnsiTheme="minorBidi"/>
          <w:b/>
          <w:bCs/>
          <w:sz w:val="24"/>
          <w:szCs w:val="24"/>
        </w:rPr>
        <w:t>Πρώτο πάνελ: Δημογραφικό, αποταμίευση και ασφάλιση της νέας γενιάς</w:t>
      </w:r>
    </w:p>
    <w:p w14:paraId="657128DE"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Το πρώτο πάνελ επικεντρώθηκε στη σχέση του δημογραφικού ζητήματος με την ιδιωτική ασφάλιση, με τίτλο θεματικής ενότητας «Δημογραφικό και Ιδιωτική Ασφάλιση: Αποταμίευση και «Κουμπαράς για τη Νέα Γενιά»».</w:t>
      </w:r>
    </w:p>
    <w:p w14:paraId="4139B0C1"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Στη συζήτηση συμμετείχαν η Υφυπουργός Εργασίας, Άννα Ευθυμίου, ο Γενικός Γραμματέας Οικονομικής Πολιτικής και Στρατηγικής του Υπουργείου Εθνικής Οικονομίας και Οικονομικών, Απόστολος Κασάπης, ο πρόεδρος της Ελληνικής Ένωσης Ταμείων Επαγγελματικής Ασφάλισης, Χρήστος </w:t>
      </w:r>
      <w:proofErr w:type="spellStart"/>
      <w:r w:rsidRPr="00684BD8">
        <w:rPr>
          <w:rFonts w:asciiTheme="minorBidi" w:hAnsiTheme="minorBidi"/>
          <w:sz w:val="24"/>
          <w:szCs w:val="24"/>
        </w:rPr>
        <w:t>Νούνης</w:t>
      </w:r>
      <w:proofErr w:type="spellEnd"/>
      <w:r w:rsidRPr="00684BD8">
        <w:rPr>
          <w:rFonts w:asciiTheme="minorBidi" w:hAnsiTheme="minorBidi"/>
          <w:sz w:val="24"/>
          <w:szCs w:val="24"/>
        </w:rPr>
        <w:t xml:space="preserve">, ο Αντιπρόεδρος του Ε.Ε.Θ., Κώστας Λάσκος, και ο διευθυντής πωλήσεων της NN </w:t>
      </w:r>
      <w:proofErr w:type="spellStart"/>
      <w:r w:rsidRPr="00684BD8">
        <w:rPr>
          <w:rFonts w:asciiTheme="minorBidi" w:hAnsiTheme="minorBidi"/>
          <w:sz w:val="24"/>
          <w:szCs w:val="24"/>
        </w:rPr>
        <w:t>Hellas</w:t>
      </w:r>
      <w:proofErr w:type="spellEnd"/>
      <w:r w:rsidRPr="00684BD8">
        <w:rPr>
          <w:rFonts w:asciiTheme="minorBidi" w:hAnsiTheme="minorBidi"/>
          <w:sz w:val="24"/>
          <w:szCs w:val="24"/>
        </w:rPr>
        <w:t>, Διονύσης Νοδάρος.</w:t>
      </w:r>
    </w:p>
    <w:p w14:paraId="5D3EA95D" w14:textId="77777777" w:rsidR="00684BD8" w:rsidRPr="00684BD8" w:rsidRDefault="00684BD8" w:rsidP="00684BD8">
      <w:pPr>
        <w:rPr>
          <w:rFonts w:asciiTheme="minorBidi" w:hAnsiTheme="minorBidi"/>
          <w:sz w:val="24"/>
          <w:szCs w:val="24"/>
        </w:rPr>
      </w:pPr>
      <w:r w:rsidRPr="00684BD8">
        <w:rPr>
          <w:rFonts w:asciiTheme="minorBidi" w:hAnsiTheme="minorBidi"/>
          <w:b/>
          <w:bCs/>
          <w:sz w:val="24"/>
          <w:szCs w:val="24"/>
        </w:rPr>
        <w:t>Δεύτερο πάνελ: Πρόσβαση στην ιδιωτική ασφάλιση υγείας</w:t>
      </w:r>
    </w:p>
    <w:p w14:paraId="47F4390A"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Το δεύτερο πάνελ εξέτασε προτάσεις και λύσεις για την προσβασιμότητα στην ιδιωτική ασφάλιση υγείας. Στο επίκεντρο βρέθηκε ένα ζήτημα με ιδιαίτερη σημασία για τους ασφαλισμένους, τις ασφαλιστικές επιχειρήσεις και τους επαγγελματίες διαμεσολαβητές.</w:t>
      </w:r>
    </w:p>
    <w:p w14:paraId="7F3D0FD1"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Στη συζήτηση συμμετείχαν ο Γενικός Γραμματέας Εμπορίου του υπουργείου Ανάπτυξης, Ναπολέων </w:t>
      </w:r>
      <w:proofErr w:type="spellStart"/>
      <w:r w:rsidRPr="00684BD8">
        <w:rPr>
          <w:rFonts w:asciiTheme="minorBidi" w:hAnsiTheme="minorBidi"/>
          <w:sz w:val="24"/>
          <w:szCs w:val="24"/>
        </w:rPr>
        <w:t>Μαραβέγιας</w:t>
      </w:r>
      <w:proofErr w:type="spellEnd"/>
      <w:r w:rsidRPr="00684BD8">
        <w:rPr>
          <w:rFonts w:asciiTheme="minorBidi" w:hAnsiTheme="minorBidi"/>
          <w:sz w:val="24"/>
          <w:szCs w:val="24"/>
        </w:rPr>
        <w:t>, ο Γενικός Γραμματέας του Επαγγελματικού Επιμελητηρίου Αθηνών, Δημήτρης Γαβαλάκης, και ο πρόεδρος της Πανελλήνιας Ομοσπονδίας Ανεξάρτητων Ασφαλιστικών Διαμεσολαβητών, Ηλίας Τσολάκης.</w:t>
      </w:r>
    </w:p>
    <w:p w14:paraId="6494C74D" w14:textId="77777777" w:rsidR="00684BD8" w:rsidRPr="00684BD8" w:rsidRDefault="00684BD8" w:rsidP="00684BD8">
      <w:pPr>
        <w:rPr>
          <w:rFonts w:asciiTheme="minorBidi" w:hAnsiTheme="minorBidi"/>
          <w:sz w:val="24"/>
          <w:szCs w:val="24"/>
        </w:rPr>
      </w:pPr>
      <w:r w:rsidRPr="00684BD8">
        <w:rPr>
          <w:rFonts w:asciiTheme="minorBidi" w:hAnsiTheme="minorBidi"/>
          <w:b/>
          <w:bCs/>
          <w:sz w:val="24"/>
          <w:szCs w:val="24"/>
        </w:rPr>
        <w:t>Τρίτο πάνελ: Ασφαλιστική κάλυψη για φυσικές καταστροφές και επαγγελματικές ευθύνες</w:t>
      </w:r>
    </w:p>
    <w:p w14:paraId="3AAEB0E9"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Στο τρίτο πάνελ αναπτύχθηκε το θέμα «Κίνητρα και αναγκαιότητα δημιουργίας υποχρεωτικών ασφαλίσεων για Φυσικές Καταστροφές και Επαγγελματικές Ευθύνες».</w:t>
      </w:r>
    </w:p>
    <w:p w14:paraId="5AC5AF9D"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Συμμετείχαν ο κ. Ερρίκος </w:t>
      </w:r>
      <w:proofErr w:type="spellStart"/>
      <w:r w:rsidRPr="00684BD8">
        <w:rPr>
          <w:rFonts w:asciiTheme="minorBidi" w:hAnsiTheme="minorBidi"/>
          <w:sz w:val="24"/>
          <w:szCs w:val="24"/>
        </w:rPr>
        <w:t>Μοάτσος</w:t>
      </w:r>
      <w:proofErr w:type="spellEnd"/>
      <w:r w:rsidRPr="00684BD8">
        <w:rPr>
          <w:rFonts w:asciiTheme="minorBidi" w:hAnsiTheme="minorBidi"/>
          <w:sz w:val="24"/>
          <w:szCs w:val="24"/>
        </w:rPr>
        <w:t xml:space="preserve">, μέλος του Διοικητικού Συμβουλίου της Ένωσης Ασφαλιστικών Εταιρειών Ελλάδος, ο πρόεδρος της Ένωσης Ασφαλιστικών Διαμεσολαβητών Ελλάδος, Κωνσταντίνος Ρούσσης, και ο κ. Σωτήρης </w:t>
      </w:r>
      <w:proofErr w:type="spellStart"/>
      <w:r w:rsidRPr="00684BD8">
        <w:rPr>
          <w:rFonts w:asciiTheme="minorBidi" w:hAnsiTheme="minorBidi"/>
          <w:sz w:val="24"/>
          <w:szCs w:val="24"/>
        </w:rPr>
        <w:t>Πηλιχός</w:t>
      </w:r>
      <w:proofErr w:type="spellEnd"/>
      <w:r w:rsidRPr="00684BD8">
        <w:rPr>
          <w:rFonts w:asciiTheme="minorBidi" w:hAnsiTheme="minorBidi"/>
          <w:sz w:val="24"/>
          <w:szCs w:val="24"/>
        </w:rPr>
        <w:t>, μέλος του Διοικητικού Συμβουλίου του Επαγγελματικού Επιμελητηρίου Πειραιώς.</w:t>
      </w:r>
    </w:p>
    <w:p w14:paraId="6CEEF31F" w14:textId="77777777" w:rsidR="00684BD8" w:rsidRPr="00684BD8" w:rsidRDefault="00684BD8" w:rsidP="00684BD8">
      <w:pPr>
        <w:rPr>
          <w:rFonts w:asciiTheme="minorBidi" w:hAnsiTheme="minorBidi"/>
          <w:sz w:val="24"/>
          <w:szCs w:val="24"/>
        </w:rPr>
      </w:pPr>
      <w:r w:rsidRPr="00684BD8">
        <w:rPr>
          <w:rFonts w:asciiTheme="minorBidi" w:hAnsiTheme="minorBidi"/>
          <w:b/>
          <w:bCs/>
          <w:sz w:val="24"/>
          <w:szCs w:val="24"/>
        </w:rPr>
        <w:t>Δικαιώματα συμβολαίων και προμήθειες στην ασφάλιση υγείας</w:t>
      </w:r>
    </w:p>
    <w:p w14:paraId="25F1EB58"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lastRenderedPageBreak/>
        <w:t xml:space="preserve">Ιδιαίτερη ενότητα του προγράμματος αποτέλεσε η εισήγηση του δικηγόρου παρ’ </w:t>
      </w:r>
      <w:proofErr w:type="spellStart"/>
      <w:r w:rsidRPr="00684BD8">
        <w:rPr>
          <w:rFonts w:asciiTheme="minorBidi" w:hAnsiTheme="minorBidi"/>
          <w:sz w:val="24"/>
          <w:szCs w:val="24"/>
        </w:rPr>
        <w:t>Αρείω</w:t>
      </w:r>
      <w:proofErr w:type="spellEnd"/>
      <w:r w:rsidRPr="00684BD8">
        <w:rPr>
          <w:rFonts w:asciiTheme="minorBidi" w:hAnsiTheme="minorBidi"/>
          <w:sz w:val="24"/>
          <w:szCs w:val="24"/>
        </w:rPr>
        <w:t xml:space="preserve"> </w:t>
      </w:r>
      <w:proofErr w:type="spellStart"/>
      <w:r w:rsidRPr="00684BD8">
        <w:rPr>
          <w:rFonts w:asciiTheme="minorBidi" w:hAnsiTheme="minorBidi"/>
          <w:sz w:val="24"/>
          <w:szCs w:val="24"/>
        </w:rPr>
        <w:t>Πάγω</w:t>
      </w:r>
      <w:proofErr w:type="spellEnd"/>
      <w:r w:rsidRPr="00684BD8">
        <w:rPr>
          <w:rFonts w:asciiTheme="minorBidi" w:hAnsiTheme="minorBidi"/>
          <w:sz w:val="24"/>
          <w:szCs w:val="24"/>
        </w:rPr>
        <w:t>, Αργύρη Αργυριάδη με θέμα «Δικαιώματα Συμβολαίων και Διαφοροποίηση Προμηθειών Συμβάσεων Υγείας».</w:t>
      </w:r>
    </w:p>
    <w:p w14:paraId="4CDE44D7" w14:textId="11805687" w:rsidR="00684BD8" w:rsidRPr="00684BD8" w:rsidRDefault="00684BD8" w:rsidP="00684BD8">
      <w:pPr>
        <w:rPr>
          <w:rFonts w:asciiTheme="minorBidi" w:hAnsiTheme="minorBidi"/>
          <w:sz w:val="24"/>
          <w:szCs w:val="24"/>
        </w:rPr>
      </w:pPr>
      <w:r w:rsidRPr="00684BD8">
        <w:rPr>
          <w:rFonts w:asciiTheme="minorBidi" w:hAnsiTheme="minorBidi"/>
          <w:sz w:val="24"/>
          <w:szCs w:val="24"/>
        </w:rPr>
        <w:t>Οι εργασίες ολοκληρώθηκαν με την ενότητα «Η ώρα των σωματείων», η οποία περιλάμβανε την παρουσίαση έρευνας για την καθημερινότητα της ασφαλιστικής διαμεσολάβησης από τον ασφαλιστικό πράκτορα, συγγραφέα και μέλος του Διοικητικού Συμβουλίου του Συνδέσμου Διαμεσολαβούντων Ασφαλιστικών Εργασιών (ΣΔΑΕ), Ιάσ</w:t>
      </w:r>
      <w:r w:rsidR="001218AD">
        <w:rPr>
          <w:rFonts w:asciiTheme="minorBidi" w:hAnsiTheme="minorBidi"/>
          <w:sz w:val="24"/>
          <w:szCs w:val="24"/>
        </w:rPr>
        <w:t>ω</w:t>
      </w:r>
      <w:r w:rsidRPr="00684BD8">
        <w:rPr>
          <w:rFonts w:asciiTheme="minorBidi" w:hAnsiTheme="minorBidi"/>
          <w:sz w:val="24"/>
          <w:szCs w:val="24"/>
        </w:rPr>
        <w:t>να Χαλκίδη, καθώς και τοποθετήσεις εκπροσώπων σωματείων του κλάδου. Τον λόγο έλαβε και ο πρόεδρος του ΣΔΑΕ κ. Αριστείδης Βασιλειάδης, ενώ παρουσιάστηκε και μια ενδιαφέρουσα έρευνα του Συνδέσμου.</w:t>
      </w:r>
    </w:p>
    <w:p w14:paraId="0603DCF4" w14:textId="77777777" w:rsidR="00684BD8" w:rsidRPr="00684BD8" w:rsidRDefault="00684BD8" w:rsidP="00684BD8">
      <w:pPr>
        <w:rPr>
          <w:rFonts w:asciiTheme="minorBidi" w:hAnsiTheme="minorBidi"/>
          <w:sz w:val="24"/>
          <w:szCs w:val="24"/>
        </w:rPr>
      </w:pPr>
      <w:r w:rsidRPr="00684BD8">
        <w:rPr>
          <w:rFonts w:asciiTheme="minorBidi" w:hAnsiTheme="minorBidi"/>
          <w:b/>
          <w:bCs/>
          <w:sz w:val="24"/>
          <w:szCs w:val="24"/>
        </w:rPr>
        <w:t>Συμπεράσματα 8ης Εθνικής Συνδιάσκεψης</w:t>
      </w:r>
    </w:p>
    <w:p w14:paraId="5D401EE2"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Η 8η Εθνική Συνδιάσκεψη Εκλεγμένων Ασφαλιστικών Διαμεσολαβητών στα Επιμελητήρια της χώρας, ανέδειξε ένα ευρύ πλέγμα προτάσεων για την ιδιωτική ασφάλιση, τη συνταξιοδοτική προστασία, την κάλυψη φυσικών καταστροφών και τη διαφάνεια στην ασφαλιστική αγορά. Στο πλαίσιο των εργασιών της, εκπρόσωποι της πολιτείας, του Επιμελητηριακού Θεσμού και εκπροσώπων επαγγελματικών φορέων ανέπτυξαν τις προκλήσεις του κλάδου και την ανάγκη θεσμικών παρεμβάσεων.</w:t>
      </w:r>
    </w:p>
    <w:p w14:paraId="7FED9E50"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Μεταξύ των προτάσεων που καταγράφηκαν περιλαμβάνονται:</w:t>
      </w:r>
    </w:p>
    <w:p w14:paraId="59DF5793"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η θέσπιση φορολογικών κινήτρων για τα ιδιωτικά συνταξιοδοτικά προγράμματα, η αύξηση της έκπτωσης ΕΝΦΙΑ για ασφαλισμένες κατοικίες από 20% σε 40%, η διεύρυνση της υποχρεωτικής ασφάλισης επιχειρήσεων έναντι φυσικών καταστροφών και η επέκτασή της στους ιδιοκτήτες επαγγελματικών ακινήτων.</w:t>
      </w:r>
    </w:p>
    <w:p w14:paraId="682F8D9F"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Παράλληλα, τέθηκαν ζητήματα διατήρησης της βιωσιμότητας στο ύψος των προμηθειών, ώστε ο ασφαλιστικός διαμεσολαβητής να αμείβεται βάσει της εργασίας που προσφέρει και του ύψους του συμβολαίου που εξασφαλίζει, των ασφαλιστηρίων υγείας, όπως και μείωσης του κόστους ασφάλισης για πολίτες άνω των 60 ετών, ελέγχου του κόστους νοσηλείας και προστασίας των χαρτοφυλακίων των ασφαλιστικών διαμεσολαβητών κατά τη συνταξιοδότησή τους.</w:t>
      </w:r>
    </w:p>
    <w:p w14:paraId="03590A32"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Επίσης, κατατέθηκε πρόταση για θέσπιση προμηθειών επί του κεφαλαίου διαχείρισης καθ’ όλη τη διάρκεια του «κουμπαρά» νέας γενιάς, με σκοπό τη διαρκή ενημέρωση και εξυπηρέτηση των πολιτών και τη συνεχή παρακίνηση για νέες καταθέσεις από τους επαγγελματίες Ασφαλιστικούς Διαμεσολαβητές έστω και μονοψήφιες για όλη τη διάρκεια των νέων αποταμιευτικών προγραμμάτων του εθνικού «κουμπαρά» νέας γενιάς.</w:t>
      </w:r>
    </w:p>
    <w:p w14:paraId="09E8D631"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Στο πλαίσιο του διαλόγου με την πολιτική ηγεσία, ιδιαίτερη σημασία είχε η συμμετοχή του Υφυπουργού Εθνικής Οικονομίας και Οικονομικών Δημήτρη Μαρκόπουλου, στον οποίο παρουσιάστηκαν αιτήματα του κλάδου, όπως και η παραδοχή του για την αναβάθμιση του επαγγέλματος του ασφαλιστικού </w:t>
      </w:r>
      <w:r w:rsidRPr="00684BD8">
        <w:rPr>
          <w:rFonts w:asciiTheme="minorBidi" w:hAnsiTheme="minorBidi"/>
          <w:sz w:val="24"/>
          <w:szCs w:val="24"/>
        </w:rPr>
        <w:lastRenderedPageBreak/>
        <w:t>διαμεσολαβητή. Στον Υφυπουργό κατατέθηκε αίτημα για τη θέσπιση φορολογικών κινήτρων τα οποία θα οδηγήσουν σε διεύρυνση της ασφαλιστικής αγοράς προς όφελος της κοινωνίας.</w:t>
      </w:r>
    </w:p>
    <w:p w14:paraId="446DC7DA"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Αναφορικά με τα ζητήματα εποπτείας και διαφάνειας τοποθετήθηκε ο διευθυντής της Διεύθυνσης Εποπτείας Ιδιωτικής Ασφάλισης της Τράπεζας της Ελλάδος, Σταύρος </w:t>
      </w:r>
      <w:proofErr w:type="spellStart"/>
      <w:r w:rsidRPr="00684BD8">
        <w:rPr>
          <w:rFonts w:asciiTheme="minorBidi" w:hAnsiTheme="minorBidi"/>
          <w:sz w:val="24"/>
          <w:szCs w:val="24"/>
        </w:rPr>
        <w:t>Κωνσταντάς</w:t>
      </w:r>
      <w:proofErr w:type="spellEnd"/>
      <w:r w:rsidRPr="00684BD8">
        <w:rPr>
          <w:rFonts w:asciiTheme="minorBidi" w:hAnsiTheme="minorBidi"/>
          <w:sz w:val="24"/>
          <w:szCs w:val="24"/>
        </w:rPr>
        <w:t xml:space="preserve">, ενώ επιμέρους θέματα συζητήθηκαν με τον Γενικό Γραμματέα Εμπορίου Ναπολέοντα </w:t>
      </w:r>
      <w:proofErr w:type="spellStart"/>
      <w:r w:rsidRPr="00684BD8">
        <w:rPr>
          <w:rFonts w:asciiTheme="minorBidi" w:hAnsiTheme="minorBidi"/>
          <w:sz w:val="24"/>
          <w:szCs w:val="24"/>
        </w:rPr>
        <w:t>Μαραβέγια</w:t>
      </w:r>
      <w:proofErr w:type="spellEnd"/>
      <w:r w:rsidRPr="00684BD8">
        <w:rPr>
          <w:rFonts w:asciiTheme="minorBidi" w:hAnsiTheme="minorBidi"/>
          <w:sz w:val="24"/>
          <w:szCs w:val="24"/>
        </w:rPr>
        <w:t xml:space="preserve"> και τον Γενικό Γραμματέα Οικονομικής Πολιτικής και Στρατηγικής Απόστολο Κασάπη.</w:t>
      </w:r>
    </w:p>
    <w:p w14:paraId="4298DCEC"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Στις προτάσεις περιλαμβάνονται ακόμη η άμεση ενεργοποίηση του Παρατηρητηρίου Ιδιωτικής Ασφάλισης και η εφαρμογή του συστήματος DRG για τον έλεγχο του κόστους νοσηλείας.</w:t>
      </w:r>
    </w:p>
    <w:p w14:paraId="7D6024B2"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 xml:space="preserve">Ιδιαίτερη θέση στα συμπεράσματα της Συνδιάσκεψης, είχε η αναγκαιότητα εκσυγχρονισμού και </w:t>
      </w:r>
      <w:proofErr w:type="spellStart"/>
      <w:r w:rsidRPr="00684BD8">
        <w:rPr>
          <w:rFonts w:asciiTheme="minorBidi" w:hAnsiTheme="minorBidi"/>
          <w:sz w:val="24"/>
          <w:szCs w:val="24"/>
        </w:rPr>
        <w:t>ψηφιοποίησης</w:t>
      </w:r>
      <w:proofErr w:type="spellEnd"/>
      <w:r w:rsidRPr="00684BD8">
        <w:rPr>
          <w:rFonts w:asciiTheme="minorBidi" w:hAnsiTheme="minorBidi"/>
          <w:sz w:val="24"/>
          <w:szCs w:val="24"/>
        </w:rPr>
        <w:t xml:space="preserve"> των διαδικασιών, όπως και ανάπτυξης ψηφιακών εργαλείων μέσω των Επιμελητηρίων για τη διευκόλυνση των ασφαλιστικών διαμεσολαβητών.</w:t>
      </w:r>
    </w:p>
    <w:p w14:paraId="6C6CAE22"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Στην 8η Εθνική Συνδιάσκεψη Ασφαλιστικών Διαμεσολαβητών στα Επιμελητήρια της χώρας ανακοινώθηκε η πρωτοβουλία των τριών Επαγγελματικών Επιμελητηρίων Θεσσαλονίκης, Αθηνών και Πειραιά για τη δημιουργία μιας ψηφιακής πλατφόρμας από την Κεντρική Ένωση Επιμελητηρίων Ελλάδος. Η πλατφόρμα αυτή θα αποτελέσει ένα πολύ χρήσιμο εργαλείο για τους πιστοποιημένους ασφαλιστικούς διαμεσολαβητές, η συντριπτική πλειοψηφία των οποίων είναι εγγεγραμμένα μέλη των τριών Επαγγελματικών Επιμελητηρίων.</w:t>
      </w:r>
    </w:p>
    <w:p w14:paraId="206136BB"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Η πλατφόρμα αυτή θα επιτρέπει στον ασφαλιστικό πράκτορα να αντλεί με τη συναίνεση του ιδιοκτήτη, όλα τα απαραίτητα στοιχεία του οχήματος για το οποίο εκδίδει ασφαλιστικό συμβόλαιο, από τις κρατικές ψηφιακές πλατφόρμες.</w:t>
      </w:r>
    </w:p>
    <w:p w14:paraId="4C7D5875" w14:textId="77777777" w:rsidR="00684BD8" w:rsidRPr="00684BD8" w:rsidRDefault="00684BD8" w:rsidP="00684BD8">
      <w:pPr>
        <w:rPr>
          <w:rFonts w:asciiTheme="minorBidi" w:hAnsiTheme="minorBidi"/>
          <w:sz w:val="24"/>
          <w:szCs w:val="24"/>
        </w:rPr>
      </w:pPr>
      <w:r w:rsidRPr="00684BD8">
        <w:rPr>
          <w:rFonts w:asciiTheme="minorBidi" w:hAnsiTheme="minorBidi"/>
          <w:sz w:val="24"/>
          <w:szCs w:val="24"/>
        </w:rPr>
        <w:t>Οι προτάσεις που καταγράφηκαν στη Συνδιάσκεψη αποσκοπούν στη διεύρυνση της ασφαλιστικής κάλυψης πολιτών και επιχειρήσεων, στην ενίσχυση της μακροχρόνιας αποταμίευσης, στη διασφάλιση διαφανών όρων λειτουργίας της αγοράς και στην αναβάθμιση του ρόλου των ασφαλιστικών διαμεσολαβητών.</w:t>
      </w:r>
    </w:p>
    <w:p w14:paraId="1BD81DEE" w14:textId="77777777" w:rsidR="00684BD8" w:rsidRDefault="00684BD8" w:rsidP="00684BD8">
      <w:pPr>
        <w:jc w:val="center"/>
        <w:rPr>
          <w:rFonts w:asciiTheme="minorBidi" w:hAnsiTheme="minorBidi"/>
          <w:b/>
          <w:bCs/>
          <w:sz w:val="24"/>
          <w:szCs w:val="24"/>
        </w:rPr>
      </w:pPr>
    </w:p>
    <w:p w14:paraId="7D173625" w14:textId="3C838027" w:rsidR="0055548D" w:rsidRPr="00684BD8" w:rsidRDefault="00684BD8" w:rsidP="00684BD8">
      <w:pPr>
        <w:jc w:val="center"/>
        <w:rPr>
          <w:rFonts w:asciiTheme="minorBidi" w:hAnsiTheme="minorBidi"/>
          <w:b/>
          <w:bCs/>
          <w:sz w:val="24"/>
          <w:szCs w:val="24"/>
        </w:rPr>
      </w:pPr>
      <w:r w:rsidRPr="00684BD8">
        <w:rPr>
          <w:rFonts w:asciiTheme="minorBidi" w:hAnsiTheme="minorBidi"/>
          <w:b/>
          <w:bCs/>
          <w:sz w:val="24"/>
          <w:szCs w:val="24"/>
        </w:rPr>
        <w:t>ΓΡΑΦΕΙΟ ΤΥΠΟΥ</w:t>
      </w:r>
    </w:p>
    <w:p w14:paraId="5B72EE4E" w14:textId="4273E472" w:rsidR="00684BD8" w:rsidRPr="00684BD8" w:rsidRDefault="00684BD8" w:rsidP="00684BD8">
      <w:pPr>
        <w:jc w:val="center"/>
        <w:rPr>
          <w:rFonts w:asciiTheme="minorBidi" w:hAnsiTheme="minorBidi"/>
          <w:b/>
          <w:bCs/>
          <w:sz w:val="24"/>
          <w:szCs w:val="24"/>
        </w:rPr>
      </w:pPr>
      <w:r w:rsidRPr="00684BD8">
        <w:rPr>
          <w:rFonts w:asciiTheme="minorBidi" w:hAnsiTheme="minorBidi"/>
          <w:b/>
          <w:bCs/>
          <w:sz w:val="24"/>
          <w:szCs w:val="24"/>
        </w:rPr>
        <w:t>Ε.Ε.Θ.</w:t>
      </w:r>
    </w:p>
    <w:sectPr w:rsidR="00684BD8" w:rsidRPr="00684BD8">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47531" w14:textId="77777777" w:rsidR="00DE0547" w:rsidRDefault="00DE0547" w:rsidP="00F86403">
      <w:pPr>
        <w:spacing w:after="0" w:line="240" w:lineRule="auto"/>
      </w:pPr>
      <w:r>
        <w:separator/>
      </w:r>
    </w:p>
  </w:endnote>
  <w:endnote w:type="continuationSeparator" w:id="0">
    <w:p w14:paraId="0D405FF4" w14:textId="77777777" w:rsidR="00DE0547" w:rsidRDefault="00DE0547" w:rsidP="00F86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520847"/>
      <w:docPartObj>
        <w:docPartGallery w:val="Page Numbers (Bottom of Page)"/>
        <w:docPartUnique/>
      </w:docPartObj>
    </w:sdtPr>
    <w:sdtContent>
      <w:p w14:paraId="16DE9CB1" w14:textId="00612C1A" w:rsidR="00F86403" w:rsidRDefault="00F86403">
        <w:pPr>
          <w:pStyle w:val="ab"/>
          <w:jc w:val="center"/>
        </w:pPr>
        <w:r>
          <w:fldChar w:fldCharType="begin"/>
        </w:r>
        <w:r>
          <w:instrText>PAGE   \* MERGEFORMAT</w:instrText>
        </w:r>
        <w:r>
          <w:fldChar w:fldCharType="separate"/>
        </w:r>
        <w:r>
          <w:t>2</w:t>
        </w:r>
        <w:r>
          <w:fldChar w:fldCharType="end"/>
        </w:r>
      </w:p>
    </w:sdtContent>
  </w:sdt>
  <w:p w14:paraId="14DDBA0C" w14:textId="77777777" w:rsidR="00F86403" w:rsidRDefault="00F8640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0E401" w14:textId="77777777" w:rsidR="00DE0547" w:rsidRDefault="00DE0547" w:rsidP="00F86403">
      <w:pPr>
        <w:spacing w:after="0" w:line="240" w:lineRule="auto"/>
      </w:pPr>
      <w:r>
        <w:separator/>
      </w:r>
    </w:p>
  </w:footnote>
  <w:footnote w:type="continuationSeparator" w:id="0">
    <w:p w14:paraId="244750AC" w14:textId="77777777" w:rsidR="00DE0547" w:rsidRDefault="00DE0547" w:rsidP="00F864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7F4"/>
    <w:rsid w:val="0011521C"/>
    <w:rsid w:val="001218AD"/>
    <w:rsid w:val="00172669"/>
    <w:rsid w:val="001D353E"/>
    <w:rsid w:val="00227490"/>
    <w:rsid w:val="003078D5"/>
    <w:rsid w:val="003122A0"/>
    <w:rsid w:val="003746AC"/>
    <w:rsid w:val="003E60C6"/>
    <w:rsid w:val="00407070"/>
    <w:rsid w:val="00423B3E"/>
    <w:rsid w:val="004277F4"/>
    <w:rsid w:val="0049781F"/>
    <w:rsid w:val="004B7C15"/>
    <w:rsid w:val="0055548D"/>
    <w:rsid w:val="005A5936"/>
    <w:rsid w:val="00621241"/>
    <w:rsid w:val="0068371C"/>
    <w:rsid w:val="00684BD8"/>
    <w:rsid w:val="006C7D9C"/>
    <w:rsid w:val="006F06DE"/>
    <w:rsid w:val="00713D42"/>
    <w:rsid w:val="0076337C"/>
    <w:rsid w:val="007F5033"/>
    <w:rsid w:val="00807773"/>
    <w:rsid w:val="00822FFE"/>
    <w:rsid w:val="00907720"/>
    <w:rsid w:val="00980076"/>
    <w:rsid w:val="009947E8"/>
    <w:rsid w:val="009E66A5"/>
    <w:rsid w:val="00B101E6"/>
    <w:rsid w:val="00BA2817"/>
    <w:rsid w:val="00BE22BC"/>
    <w:rsid w:val="00CB2D12"/>
    <w:rsid w:val="00CD7479"/>
    <w:rsid w:val="00D613FE"/>
    <w:rsid w:val="00D636A2"/>
    <w:rsid w:val="00D736ED"/>
    <w:rsid w:val="00DB4058"/>
    <w:rsid w:val="00DD20EC"/>
    <w:rsid w:val="00DE0547"/>
    <w:rsid w:val="00DE35AA"/>
    <w:rsid w:val="00E12118"/>
    <w:rsid w:val="00E416C9"/>
    <w:rsid w:val="00E53BF3"/>
    <w:rsid w:val="00E82F10"/>
    <w:rsid w:val="00E91EDD"/>
    <w:rsid w:val="00EB0C47"/>
    <w:rsid w:val="00F864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F2260"/>
  <w15:chartTrackingRefBased/>
  <w15:docId w15:val="{2DF7F727-E3A2-4B04-9C4E-3F40C7AA9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277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277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277F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277F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277F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277F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277F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277F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277F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277F4"/>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4277F4"/>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4277F4"/>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4277F4"/>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4277F4"/>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4277F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277F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277F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277F4"/>
    <w:rPr>
      <w:rFonts w:eastAsiaTheme="majorEastAsia" w:cstheme="majorBidi"/>
      <w:color w:val="272727" w:themeColor="text1" w:themeTint="D8"/>
    </w:rPr>
  </w:style>
  <w:style w:type="paragraph" w:styleId="a3">
    <w:name w:val="Title"/>
    <w:basedOn w:val="a"/>
    <w:next w:val="a"/>
    <w:link w:val="Char"/>
    <w:uiPriority w:val="10"/>
    <w:qFormat/>
    <w:rsid w:val="004277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277F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277F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277F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277F4"/>
    <w:pPr>
      <w:spacing w:before="160"/>
      <w:jc w:val="center"/>
    </w:pPr>
    <w:rPr>
      <w:i/>
      <w:iCs/>
      <w:color w:val="404040" w:themeColor="text1" w:themeTint="BF"/>
    </w:rPr>
  </w:style>
  <w:style w:type="character" w:customStyle="1" w:styleId="Char1">
    <w:name w:val="Απόσπασμα Char"/>
    <w:basedOn w:val="a0"/>
    <w:link w:val="a5"/>
    <w:uiPriority w:val="29"/>
    <w:rsid w:val="004277F4"/>
    <w:rPr>
      <w:i/>
      <w:iCs/>
      <w:color w:val="404040" w:themeColor="text1" w:themeTint="BF"/>
    </w:rPr>
  </w:style>
  <w:style w:type="paragraph" w:styleId="a6">
    <w:name w:val="List Paragraph"/>
    <w:basedOn w:val="a"/>
    <w:uiPriority w:val="34"/>
    <w:qFormat/>
    <w:rsid w:val="004277F4"/>
    <w:pPr>
      <w:ind w:left="720"/>
      <w:contextualSpacing/>
    </w:pPr>
  </w:style>
  <w:style w:type="character" w:styleId="a7">
    <w:name w:val="Intense Emphasis"/>
    <w:basedOn w:val="a0"/>
    <w:uiPriority w:val="21"/>
    <w:qFormat/>
    <w:rsid w:val="004277F4"/>
    <w:rPr>
      <w:i/>
      <w:iCs/>
      <w:color w:val="2F5496" w:themeColor="accent1" w:themeShade="BF"/>
    </w:rPr>
  </w:style>
  <w:style w:type="paragraph" w:styleId="a8">
    <w:name w:val="Intense Quote"/>
    <w:basedOn w:val="a"/>
    <w:next w:val="a"/>
    <w:link w:val="Char2"/>
    <w:uiPriority w:val="30"/>
    <w:qFormat/>
    <w:rsid w:val="004277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4277F4"/>
    <w:rPr>
      <w:i/>
      <w:iCs/>
      <w:color w:val="2F5496" w:themeColor="accent1" w:themeShade="BF"/>
    </w:rPr>
  </w:style>
  <w:style w:type="character" w:styleId="a9">
    <w:name w:val="Intense Reference"/>
    <w:basedOn w:val="a0"/>
    <w:uiPriority w:val="32"/>
    <w:qFormat/>
    <w:rsid w:val="004277F4"/>
    <w:rPr>
      <w:b/>
      <w:bCs/>
      <w:smallCaps/>
      <w:color w:val="2F5496" w:themeColor="accent1" w:themeShade="BF"/>
      <w:spacing w:val="5"/>
    </w:rPr>
  </w:style>
  <w:style w:type="paragraph" w:styleId="aa">
    <w:name w:val="header"/>
    <w:basedOn w:val="a"/>
    <w:link w:val="Char3"/>
    <w:uiPriority w:val="99"/>
    <w:unhideWhenUsed/>
    <w:rsid w:val="00F86403"/>
    <w:pPr>
      <w:tabs>
        <w:tab w:val="center" w:pos="4153"/>
        <w:tab w:val="right" w:pos="8306"/>
      </w:tabs>
      <w:spacing w:after="0" w:line="240" w:lineRule="auto"/>
    </w:pPr>
  </w:style>
  <w:style w:type="character" w:customStyle="1" w:styleId="Char3">
    <w:name w:val="Κεφαλίδα Char"/>
    <w:basedOn w:val="a0"/>
    <w:link w:val="aa"/>
    <w:uiPriority w:val="99"/>
    <w:rsid w:val="00F86403"/>
  </w:style>
  <w:style w:type="paragraph" w:styleId="ab">
    <w:name w:val="footer"/>
    <w:basedOn w:val="a"/>
    <w:link w:val="Char4"/>
    <w:uiPriority w:val="99"/>
    <w:unhideWhenUsed/>
    <w:rsid w:val="00F86403"/>
    <w:pPr>
      <w:tabs>
        <w:tab w:val="center" w:pos="4153"/>
        <w:tab w:val="right" w:pos="8306"/>
      </w:tabs>
      <w:spacing w:after="0" w:line="240" w:lineRule="auto"/>
    </w:pPr>
  </w:style>
  <w:style w:type="character" w:customStyle="1" w:styleId="Char4">
    <w:name w:val="Υποσέλιδο Char"/>
    <w:basedOn w:val="a0"/>
    <w:link w:val="ab"/>
    <w:uiPriority w:val="99"/>
    <w:rsid w:val="00F86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2076</Words>
  <Characters>11211</Characters>
  <Application>Microsoft Office Word</Application>
  <DocSecurity>0</DocSecurity>
  <Lines>93</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ΓΡΑΦΕΙΟ ΤΥΠΟΥ ΕΕΘ</dc:creator>
  <cp:keywords/>
  <dc:description/>
  <cp:lastModifiedBy>ΓΡΑΦΕΙΟ ΤΥΠΟΥ ΕΕΘ</cp:lastModifiedBy>
  <cp:revision>2</cp:revision>
  <cp:lastPrinted>2026-10-13T10:10:00Z</cp:lastPrinted>
  <dcterms:created xsi:type="dcterms:W3CDTF">2026-10-13T11:29:00Z</dcterms:created>
  <dcterms:modified xsi:type="dcterms:W3CDTF">2026-10-13T11:29:00Z</dcterms:modified>
</cp:coreProperties>
</file>