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A593D" w14:textId="77777777" w:rsidR="00EC43A6" w:rsidRPr="00F11E8F" w:rsidRDefault="00EC43A6" w:rsidP="00EC43A6">
      <w:pPr>
        <w:shd w:val="clear" w:color="auto" w:fill="FFFFFF"/>
        <w:spacing w:before="100" w:beforeAutospacing="1" w:after="100" w:afterAutospacing="1" w:line="360" w:lineRule="auto"/>
        <w:ind w:left="5760" w:right="1461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21583D">
        <w:rPr>
          <w:rFonts w:ascii="Times New Roman" w:eastAsia="Times New Roman" w:hAnsi="Times New Roman" w:cs="Times New Roman"/>
          <w:b/>
          <w:bCs/>
          <w:color w:val="3A3A3A"/>
          <w:sz w:val="20"/>
          <w:szCs w:val="20"/>
        </w:rPr>
        <w:t xml:space="preserve">ΟΔΗΓΙΑ </w:t>
      </w:r>
      <w:r>
        <w:rPr>
          <w:rFonts w:ascii="Times New Roman" w:eastAsia="Times New Roman" w:hAnsi="Times New Roman" w:cs="Times New Roman"/>
          <w:b/>
          <w:bCs/>
          <w:color w:val="3A3A3A"/>
          <w:sz w:val="20"/>
          <w:szCs w:val="20"/>
        </w:rPr>
        <w:t>2</w:t>
      </w:r>
    </w:p>
    <w:p w14:paraId="511E346D" w14:textId="77777777" w:rsidR="00EC43A6" w:rsidRDefault="00EC43A6" w:rsidP="00EC43A6">
      <w:pPr>
        <w:shd w:val="clear" w:color="auto" w:fill="FFFFFF"/>
        <w:spacing w:before="100" w:beforeAutospacing="1" w:after="100" w:afterAutospacing="1" w:line="360" w:lineRule="auto"/>
        <w:ind w:right="1461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07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79C18EC" wp14:editId="7A74EDB2">
            <wp:extent cx="5274310" cy="1102787"/>
            <wp:effectExtent l="19050" t="0" r="2540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E2D71" w14:textId="77777777" w:rsidR="00EC43A6" w:rsidRDefault="00EC43A6" w:rsidP="00EC43A6">
      <w:pPr>
        <w:shd w:val="clear" w:color="auto" w:fill="FFFFFF"/>
        <w:spacing w:before="100" w:beforeAutospacing="1" w:after="100" w:afterAutospacing="1" w:line="360" w:lineRule="auto"/>
        <w:ind w:right="1461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4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ΜΕΤΡΑ ΑΤΟΜΙΚΗΣ ΠΡΟΣΤΑΣΙΑΣ</w:t>
      </w:r>
    </w:p>
    <w:p w14:paraId="16B1F47C" w14:textId="77777777" w:rsidR="00EC43A6" w:rsidRDefault="00EC43A6" w:rsidP="00EC43A6">
      <w:pPr>
        <w:shd w:val="clear" w:color="auto" w:fill="FFFFFF"/>
        <w:spacing w:before="100" w:beforeAutospacing="1" w:after="100" w:afterAutospacing="1" w:line="360" w:lineRule="auto"/>
        <w:ind w:right="146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3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Όλ</w:t>
      </w:r>
      <w:r w:rsidRPr="00EA59E2">
        <w:rPr>
          <w:rFonts w:ascii="Times New Roman" w:eastAsia="Times New Roman" w:hAnsi="Times New Roman" w:cs="Times New Roman"/>
          <w:sz w:val="24"/>
          <w:szCs w:val="24"/>
        </w:rPr>
        <w:t xml:space="preserve">οι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οι </w:t>
      </w:r>
      <w:r w:rsidRPr="00EA59E2">
        <w:rPr>
          <w:rFonts w:ascii="Times New Roman" w:eastAsia="Times New Roman" w:hAnsi="Times New Roman" w:cs="Times New Roman"/>
          <w:sz w:val="24"/>
          <w:szCs w:val="24"/>
        </w:rPr>
        <w:t xml:space="preserve">εργαζόμενοι   </w:t>
      </w:r>
      <w:r w:rsidRPr="002E4FA1">
        <w:rPr>
          <w:rFonts w:ascii="Times New Roman" w:hAnsi="Times New Roman" w:cs="Times New Roman"/>
          <w:bCs/>
          <w:color w:val="000000"/>
          <w:sz w:val="24"/>
          <w:szCs w:val="24"/>
        </w:rPr>
        <w:t>έχουν υποχρέωση να</w:t>
      </w:r>
      <w:r w:rsidRPr="008F3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</w:t>
      </w:r>
      <w:r w:rsidRPr="008F3796">
        <w:rPr>
          <w:rFonts w:ascii="Times New Roman" w:hAnsi="Times New Roman" w:cs="Times New Roman"/>
          <w:sz w:val="24"/>
          <w:szCs w:val="24"/>
        </w:rPr>
        <w:t xml:space="preserve">αμβάνουν όλα τα κατάλληλα προληπτικά και προστατευτικά μέτρα </w:t>
      </w:r>
      <w:r>
        <w:rPr>
          <w:rFonts w:ascii="Times New Roman" w:hAnsi="Times New Roman" w:cs="Times New Roman"/>
          <w:sz w:val="24"/>
          <w:szCs w:val="24"/>
        </w:rPr>
        <w:t>που</w:t>
      </w:r>
      <w:r w:rsidRPr="008F3796">
        <w:rPr>
          <w:rFonts w:ascii="Times New Roman" w:hAnsi="Times New Roman" w:cs="Times New Roman"/>
          <w:sz w:val="24"/>
          <w:szCs w:val="24"/>
        </w:rPr>
        <w:t xml:space="preserve"> αφορούν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3FD07DF" w14:textId="77777777" w:rsidR="00EC43A6" w:rsidRDefault="00EC43A6" w:rsidP="00EC43A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146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407DA">
        <w:rPr>
          <w:rFonts w:ascii="Times New Roman" w:hAnsi="Times New Roman" w:cs="Times New Roman"/>
          <w:b/>
          <w:sz w:val="24"/>
          <w:szCs w:val="24"/>
        </w:rPr>
        <w:t>μέτρα ατομικής υγιεινής</w:t>
      </w:r>
      <w:r w:rsidRPr="002407DA">
        <w:rPr>
          <w:rFonts w:ascii="Times New Roman" w:hAnsi="Times New Roman" w:cs="Times New Roman"/>
          <w:sz w:val="24"/>
          <w:szCs w:val="24"/>
        </w:rPr>
        <w:t xml:space="preserve"> και </w:t>
      </w:r>
      <w:r w:rsidRPr="002407DA">
        <w:rPr>
          <w:rFonts w:ascii="Times New Roman" w:hAnsi="Times New Roman" w:cs="Times New Roman"/>
          <w:b/>
          <w:sz w:val="24"/>
          <w:szCs w:val="24"/>
        </w:rPr>
        <w:t>ατομικής προστασίας</w:t>
      </w:r>
    </w:p>
    <w:p w14:paraId="5D23D325" w14:textId="77777777" w:rsidR="00EC43A6" w:rsidRPr="002407DA" w:rsidRDefault="00EC43A6" w:rsidP="00EC43A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146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407DA">
        <w:rPr>
          <w:rFonts w:ascii="Times New Roman" w:hAnsi="Times New Roman" w:cs="Times New Roman"/>
          <w:b/>
          <w:sz w:val="24"/>
          <w:szCs w:val="24"/>
        </w:rPr>
        <w:t>μέτρα φυσικής και κοινωνικής αποστασιοποίησης</w:t>
      </w:r>
      <w:r w:rsidRPr="002407DA">
        <w:rPr>
          <w:rFonts w:ascii="Times New Roman" w:hAnsi="Times New Roman" w:cs="Times New Roman"/>
          <w:sz w:val="24"/>
          <w:szCs w:val="24"/>
        </w:rPr>
        <w:t xml:space="preserve"> από τους συναδέλφους και τους εξωτερικούς συνεργάτες, </w:t>
      </w:r>
    </w:p>
    <w:p w14:paraId="42682A2D" w14:textId="77777777" w:rsidR="00EC43A6" w:rsidRPr="002407DA" w:rsidRDefault="00EC43A6" w:rsidP="00EC43A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146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407DA">
        <w:rPr>
          <w:rFonts w:ascii="Times New Roman" w:hAnsi="Times New Roman" w:cs="Times New Roman"/>
          <w:b/>
          <w:sz w:val="24"/>
          <w:szCs w:val="24"/>
        </w:rPr>
        <w:t>αερισμού χώρων εργασίας</w:t>
      </w:r>
      <w:r w:rsidRPr="002407DA">
        <w:rPr>
          <w:rFonts w:ascii="Times New Roman" w:hAnsi="Times New Roman" w:cs="Times New Roman"/>
          <w:sz w:val="24"/>
          <w:szCs w:val="24"/>
        </w:rPr>
        <w:t>,</w:t>
      </w:r>
    </w:p>
    <w:p w14:paraId="3126E43A" w14:textId="77777777" w:rsidR="00EC43A6" w:rsidRPr="002407DA" w:rsidRDefault="00EC43A6" w:rsidP="00EC43A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146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407DA">
        <w:rPr>
          <w:rFonts w:ascii="Times New Roman" w:hAnsi="Times New Roman" w:cs="Times New Roman"/>
          <w:b/>
          <w:sz w:val="24"/>
          <w:szCs w:val="24"/>
        </w:rPr>
        <w:t>καθαρισμού επιφανειών</w:t>
      </w:r>
      <w:r w:rsidRPr="002407DA">
        <w:rPr>
          <w:rFonts w:ascii="Times New Roman" w:hAnsi="Times New Roman" w:cs="Times New Roman"/>
          <w:sz w:val="24"/>
          <w:szCs w:val="24"/>
        </w:rPr>
        <w:t xml:space="preserve"> </w:t>
      </w:r>
      <w:r w:rsidRPr="002407DA">
        <w:rPr>
          <w:rFonts w:ascii="Times New Roman" w:hAnsi="Times New Roman" w:cs="Times New Roman"/>
          <w:b/>
          <w:sz w:val="24"/>
          <w:szCs w:val="24"/>
        </w:rPr>
        <w:t xml:space="preserve">και προσωπικών αντικειμένων στους χώρους εργασίας. </w:t>
      </w:r>
    </w:p>
    <w:p w14:paraId="3C0E63C8" w14:textId="77777777" w:rsidR="00EC43A6" w:rsidRPr="00D64586" w:rsidRDefault="00EC43A6" w:rsidP="00EC43A6">
      <w:pPr>
        <w:pStyle w:val="Web"/>
        <w:shd w:val="clear" w:color="auto" w:fill="FEFEFE"/>
        <w:spacing w:before="0" w:beforeAutospacing="0" w:after="0" w:afterAutospacing="0" w:line="360" w:lineRule="auto"/>
        <w:ind w:right="1461"/>
        <w:jc w:val="both"/>
      </w:pPr>
      <w:r w:rsidRPr="00D64586">
        <w:t>ΠΡΟΣΘΕΤΑ ΜΕΤΡΑ ΑΤΟΜΙΚΗΣ ΠΡΟΣΤΑΣΙΑΣ</w:t>
      </w:r>
    </w:p>
    <w:p w14:paraId="0F16B9EA" w14:textId="77777777" w:rsidR="00EC43A6" w:rsidRPr="00695F54" w:rsidRDefault="00EC43A6" w:rsidP="00EC43A6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1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Οι εργαζόμενοι που έρχονται σε επαφή με τρόφιμα φορούν μ</w:t>
      </w:r>
      <w:r w:rsidRPr="00695F54">
        <w:rPr>
          <w:rFonts w:ascii="Times New Roman" w:eastAsia="Times New Roman" w:hAnsi="Times New Roman" w:cs="Times New Roman"/>
          <w:sz w:val="24"/>
          <w:szCs w:val="24"/>
        </w:rPr>
        <w:t xml:space="preserve">άσκες προσώπου, γάντια, καθαρές φόρμες και αντιολισθητικά παπούτσια.  Όταν το προσωπικό είναι ενδεδυμένο με </w:t>
      </w:r>
      <w:r>
        <w:rPr>
          <w:rFonts w:ascii="Times New Roman" w:eastAsia="Times New Roman" w:hAnsi="Times New Roman" w:cs="Times New Roman"/>
          <w:sz w:val="24"/>
          <w:szCs w:val="24"/>
        </w:rPr>
        <w:t>μέτρα ατομικής προστασίας</w:t>
      </w:r>
      <w:r w:rsidRPr="00695F54">
        <w:rPr>
          <w:rFonts w:ascii="Times New Roman" w:eastAsia="Times New Roman" w:hAnsi="Times New Roman" w:cs="Times New Roman"/>
          <w:sz w:val="24"/>
          <w:szCs w:val="24"/>
        </w:rPr>
        <w:t>, τότε είναι δυνατό να μειωθεί η απόσταση ανάμεσα στους εργαζόμενους</w:t>
      </w:r>
    </w:p>
    <w:p w14:paraId="75E6F9B5" w14:textId="77777777" w:rsidR="00EC43A6" w:rsidRPr="00D64586" w:rsidRDefault="00EC43A6" w:rsidP="00EC43A6">
      <w:pPr>
        <w:pStyle w:val="Default"/>
        <w:numPr>
          <w:ilvl w:val="0"/>
          <w:numId w:val="1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11111"/>
        </w:rPr>
        <w:drawing>
          <wp:anchor distT="0" distB="0" distL="114300" distR="114300" simplePos="0" relativeHeight="251659264" behindDoc="0" locked="0" layoutInCell="1" allowOverlap="1" wp14:anchorId="72CFCF4E" wp14:editId="2950D71A">
            <wp:simplePos x="0" y="0"/>
            <wp:positionH relativeFrom="margin">
              <wp:posOffset>4116705</wp:posOffset>
            </wp:positionH>
            <wp:positionV relativeFrom="margin">
              <wp:posOffset>5848350</wp:posOffset>
            </wp:positionV>
            <wp:extent cx="1219200" cy="1219200"/>
            <wp:effectExtent l="19050" t="0" r="0" b="0"/>
            <wp:wrapSquare wrapText="bothSides"/>
            <wp:docPr id="10" name="Εικόνα 6" descr="koronoio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ronoios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4586">
        <w:rPr>
          <w:rFonts w:ascii="Times New Roman" w:hAnsi="Times New Roman" w:cs="Times New Roman"/>
          <w:color w:val="111111"/>
        </w:rPr>
        <w:t>Οι εργαζόμενοι σ</w:t>
      </w:r>
      <w:r w:rsidRPr="00D64586">
        <w:rPr>
          <w:rFonts w:ascii="Times New Roman" w:hAnsi="Times New Roman" w:cs="Times New Roman"/>
        </w:rPr>
        <w:t>ε περίπτωση βήχα ή φταρνίσματος, καλύπτουν το στόμα και τη μύτη με λυγισμένο αγκώνα (όχι με το χέρι) ή με χαρτομάντιλο, απορρίπτουν το χαρτομάντιλο σε κάδο απόρριψης με κάλυμμα και στο τέλος πλένουν τα χέρια με νερό και σαπούνι ή όταν τα χέρια δεν είναι εμφανώς λερωμένα, να κάνουν χρήση κάποιου αλκοολούχου διαλύματος με περιεκτικότητα σε οινόπνευμα μεγαλύτερης από 60%.</w:t>
      </w:r>
    </w:p>
    <w:p w14:paraId="39067B55" w14:textId="77777777" w:rsidR="00EC43A6" w:rsidRPr="00D64586" w:rsidRDefault="00EC43A6" w:rsidP="00EC43A6">
      <w:pPr>
        <w:pStyle w:val="Default"/>
        <w:numPr>
          <w:ilvl w:val="0"/>
          <w:numId w:val="2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lastRenderedPageBreak/>
        <w:t>Αποφεύγουν ή περιορίζουν στον μέγιστο δυνατό βαθμό τις συ</w:t>
      </w:r>
      <w:r>
        <w:rPr>
          <w:rFonts w:ascii="Times New Roman" w:hAnsi="Times New Roman" w:cs="Times New Roman"/>
        </w:rPr>
        <w:t>ναθροίσεις με τους συναδέλφους</w:t>
      </w:r>
      <w:r w:rsidRPr="00D64586">
        <w:rPr>
          <w:rFonts w:ascii="Times New Roman" w:hAnsi="Times New Roman" w:cs="Times New Roman"/>
        </w:rPr>
        <w:t xml:space="preserve"> ή με άλλους εργαζόμενους που επισκέπτονται χώρους εργασίας. Συναντήσεις που δεν μπορούν να αποφευχθούν, να είναι όσο το δυνατόν πιο σύντομες. </w:t>
      </w:r>
    </w:p>
    <w:p w14:paraId="48B638FB" w14:textId="77777777" w:rsidR="00EC43A6" w:rsidRPr="00D64586" w:rsidRDefault="00EC43A6" w:rsidP="00EC43A6">
      <w:pPr>
        <w:pStyle w:val="Default"/>
        <w:numPr>
          <w:ilvl w:val="0"/>
          <w:numId w:val="2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Τηρούν την αναλογία έως ένα άτομο ανά 8 τ.μ. ωφέλιμου χώρου. </w:t>
      </w:r>
    </w:p>
    <w:p w14:paraId="11B4CB81" w14:textId="77777777" w:rsidR="00EC43A6" w:rsidRPr="00D64586" w:rsidRDefault="00EC43A6" w:rsidP="00EC43A6">
      <w:pPr>
        <w:pStyle w:val="Default"/>
        <w:numPr>
          <w:ilvl w:val="0"/>
          <w:numId w:val="3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>Τηρούν αποστάσεις τουλά</w:t>
      </w:r>
      <w:r>
        <w:rPr>
          <w:rFonts w:ascii="Times New Roman" w:hAnsi="Times New Roman" w:cs="Times New Roman"/>
        </w:rPr>
        <w:t xml:space="preserve">χιστον 2 μέτρα από συναδέλφους </w:t>
      </w:r>
      <w:r w:rsidRPr="00D64586">
        <w:rPr>
          <w:rFonts w:ascii="Times New Roman" w:hAnsi="Times New Roman" w:cs="Times New Roman"/>
        </w:rPr>
        <w:t xml:space="preserve">ή άλλους εργαζόμενους που επισκέπτονται τους χώρους εργασίας. </w:t>
      </w:r>
    </w:p>
    <w:p w14:paraId="5FEFD0EE" w14:textId="77777777" w:rsidR="00EC43A6" w:rsidRPr="00D64586" w:rsidRDefault="00EC43A6" w:rsidP="00EC43A6">
      <w:pPr>
        <w:pStyle w:val="Default"/>
        <w:numPr>
          <w:ilvl w:val="0"/>
          <w:numId w:val="3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D58CC5A" wp14:editId="72A44C3E">
            <wp:simplePos x="0" y="0"/>
            <wp:positionH relativeFrom="margin">
              <wp:posOffset>2345055</wp:posOffset>
            </wp:positionH>
            <wp:positionV relativeFrom="margin">
              <wp:posOffset>2000250</wp:posOffset>
            </wp:positionV>
            <wp:extent cx="2082800" cy="1238250"/>
            <wp:effectExtent l="19050" t="0" r="0" b="0"/>
            <wp:wrapSquare wrapText="bothSides"/>
            <wp:docPr id="12" name="Εικόνα 9" descr="bigstock Coronavirus prevention medical 35372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gstock Coronavirus prevention medical 3537258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4586">
        <w:rPr>
          <w:rFonts w:ascii="Times New Roman" w:hAnsi="Times New Roman" w:cs="Times New Roman"/>
        </w:rPr>
        <w:t>Προσαρμόζουν τη θέση εργασίας και τον εξοπλισμό τους (πάγκοι, γραφεία)</w:t>
      </w:r>
      <w:r>
        <w:rPr>
          <w:rFonts w:ascii="Times New Roman" w:hAnsi="Times New Roman" w:cs="Times New Roman"/>
        </w:rPr>
        <w:t>,</w:t>
      </w:r>
      <w:r w:rsidRPr="00D64586">
        <w:rPr>
          <w:rFonts w:ascii="Times New Roman" w:hAnsi="Times New Roman" w:cs="Times New Roman"/>
        </w:rPr>
        <w:t xml:space="preserve"> ώστε να τηρούνται οι αναγκαίες αποστάσεις. </w:t>
      </w:r>
    </w:p>
    <w:p w14:paraId="0E2F15BA" w14:textId="77777777" w:rsidR="00EC43A6" w:rsidRPr="00D64586" w:rsidRDefault="00EC43A6" w:rsidP="00EC43A6">
      <w:pPr>
        <w:pStyle w:val="Default"/>
        <w:numPr>
          <w:ilvl w:val="0"/>
          <w:numId w:val="3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Αποφεύγουν άσκοπες μετακινήσεις σε άλλους χώρους εργασίας (π.χ. γραφεία, αποθήκες). </w:t>
      </w:r>
    </w:p>
    <w:p w14:paraId="3F613D30" w14:textId="77777777" w:rsidR="00EC43A6" w:rsidRPr="00D64586" w:rsidRDefault="00EC43A6" w:rsidP="00EC43A6">
      <w:pPr>
        <w:pStyle w:val="Default"/>
        <w:numPr>
          <w:ilvl w:val="0"/>
          <w:numId w:val="3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Αποφεύγουν φυσικές επαφές όπως χειραψίες, εναγκαλισμούς και φιλιά με συναδέλφους, επισκέπτες/πελάτες ή άλλους εργαζόμενους. </w:t>
      </w:r>
    </w:p>
    <w:p w14:paraId="10753242" w14:textId="77777777" w:rsidR="00EC43A6" w:rsidRPr="00D64586" w:rsidRDefault="00EC43A6" w:rsidP="00EC43A6">
      <w:pPr>
        <w:pStyle w:val="Default"/>
        <w:numPr>
          <w:ilvl w:val="0"/>
          <w:numId w:val="3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Χρησιμοποιούν τα συστήματα αυτοματοποίησης της εργασίας. </w:t>
      </w:r>
    </w:p>
    <w:p w14:paraId="7B15BCF4" w14:textId="77777777" w:rsidR="00EC43A6" w:rsidRDefault="00EC43A6" w:rsidP="00EC43A6">
      <w:pPr>
        <w:pStyle w:val="Default"/>
        <w:numPr>
          <w:ilvl w:val="0"/>
          <w:numId w:val="3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Αποφεύγουν χειρωνακτική διακίνηση των φακέλων, δεμάτων, αντικειμένων, φορτίων. </w:t>
      </w:r>
    </w:p>
    <w:p w14:paraId="0BFED893" w14:textId="77777777" w:rsidR="00EC43A6" w:rsidRPr="00695F54" w:rsidRDefault="00EC43A6" w:rsidP="00EC43A6">
      <w:pPr>
        <w:pStyle w:val="Default"/>
        <w:numPr>
          <w:ilvl w:val="0"/>
          <w:numId w:val="3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695F54">
        <w:rPr>
          <w:rFonts w:ascii="Times New Roman" w:hAnsi="Times New Roman" w:cs="Times New Roman"/>
        </w:rPr>
        <w:t xml:space="preserve">Επιλέγουν επικοινωνία μέσω τηλεδιασκέψεων, τηλεφωνικών επικοινωνιών ή διαβιβάζουν αλληλογραφία με ηλεκτρονικά συστήματα. </w:t>
      </w:r>
    </w:p>
    <w:p w14:paraId="4AC743A9" w14:textId="77777777" w:rsidR="00EC43A6" w:rsidRPr="00D64586" w:rsidRDefault="00EC43A6" w:rsidP="00EC43A6">
      <w:pPr>
        <w:pStyle w:val="Default"/>
        <w:numPr>
          <w:ilvl w:val="0"/>
          <w:numId w:val="4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Χρησιμοποιούν κλιμακοστάσια για κάθετες μετακινήσεις μεταξύ ορόφων κτιρίων, όπου είναι εφικτό, αντί ανελκυστήρων. </w:t>
      </w:r>
    </w:p>
    <w:p w14:paraId="597B9671" w14:textId="77777777" w:rsidR="00EC43A6" w:rsidRPr="00D64586" w:rsidRDefault="00EC43A6" w:rsidP="00EC43A6">
      <w:pPr>
        <w:pStyle w:val="Default"/>
        <w:numPr>
          <w:ilvl w:val="0"/>
          <w:numId w:val="4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Τηρούν τις διευθετήσεις για εργασία σε ολιγομελείς, κατά το δυνατόν, σταθερές ομάδες εργασίας και σε σταθερές ομάδες με εναλλαγή βάρδιας. </w:t>
      </w:r>
    </w:p>
    <w:p w14:paraId="7547440A" w14:textId="77777777" w:rsidR="00EC43A6" w:rsidRPr="00D64586" w:rsidRDefault="00EC43A6" w:rsidP="00EC43A6">
      <w:pPr>
        <w:pStyle w:val="Default"/>
        <w:numPr>
          <w:ilvl w:val="0"/>
          <w:numId w:val="4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lastRenderedPageBreak/>
        <w:t xml:space="preserve">Εισάγουν φρέσκο αέρα στον χώρο εργασίας τους καθημερινά και σε τακτά χρονικά διαστήματα εκεί που είναι εφικτό, τουλάχιστον 10 λεπτά ημερησίως. </w:t>
      </w:r>
    </w:p>
    <w:p w14:paraId="4A0A2F6A" w14:textId="77777777" w:rsidR="00EC43A6" w:rsidRPr="00D64586" w:rsidRDefault="00EC43A6" w:rsidP="00EC43A6">
      <w:pPr>
        <w:pStyle w:val="Default"/>
        <w:numPr>
          <w:ilvl w:val="0"/>
          <w:numId w:val="4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Τηρούν τα ωράρια κλιμακωτής διακοπής εργασιών ή κλιμακωτών διαλειμμάτων για τη λήψη γευμάτων ή/και ανάπαυσης. </w:t>
      </w:r>
    </w:p>
    <w:p w14:paraId="03C9D20C" w14:textId="77777777" w:rsidR="00EC43A6" w:rsidRPr="00D64586" w:rsidRDefault="00EC43A6" w:rsidP="00EC43A6">
      <w:pPr>
        <w:pStyle w:val="Default"/>
        <w:numPr>
          <w:ilvl w:val="0"/>
          <w:numId w:val="4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Αποφεύγουν τη χρήση κλιματιστικών συστημάτων που ανακυκλώνουν αέρα. </w:t>
      </w:r>
    </w:p>
    <w:p w14:paraId="708BD658" w14:textId="77777777" w:rsidR="00EC43A6" w:rsidRPr="00D64586" w:rsidRDefault="00EC43A6" w:rsidP="00EC43A6">
      <w:pPr>
        <w:pStyle w:val="Default"/>
        <w:numPr>
          <w:ilvl w:val="0"/>
          <w:numId w:val="4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Φροντίζουν για την προσωπική καθαριότητα των επιφανειών που χρησιμοποιούνται συχνά (πάγκοι, τραπέζια, γραφεία, πόμολα πορτών, διακόπτες, συσκευές τηλεφώνων, πληκτρολόγια κ.λπ.) με απολυμαντικό ή απολυμαντικά μαντηλάκια στο μέτρο του εύλογα εφικτού και συμπληρωματικά των διαδικασιών καθαριότητας των χώρων. </w:t>
      </w:r>
    </w:p>
    <w:p w14:paraId="3FAAF2D1" w14:textId="77777777" w:rsidR="00EC43A6" w:rsidRPr="00D64586" w:rsidRDefault="00EC43A6" w:rsidP="00EC43A6">
      <w:pPr>
        <w:pStyle w:val="Default"/>
        <w:numPr>
          <w:ilvl w:val="0"/>
          <w:numId w:val="4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>Εφαρμόζουν τα μέτρα υγιεινής των τουαλετών όπως κλείσιμο του καπακιού της τουαλέτας μετά τη χρήση και προτού χρησιμοποιήσουν το καζανάκι. Να αποφεύγεται η χρήση μηχανημάτων αέρα (</w:t>
      </w:r>
      <w:proofErr w:type="spellStart"/>
      <w:r w:rsidRPr="00D64586">
        <w:rPr>
          <w:rFonts w:ascii="Times New Roman" w:hAnsi="Times New Roman" w:cs="Times New Roman"/>
        </w:rPr>
        <w:t>air</w:t>
      </w:r>
      <w:proofErr w:type="spellEnd"/>
      <w:r w:rsidRPr="00D64586">
        <w:rPr>
          <w:rFonts w:ascii="Times New Roman" w:hAnsi="Times New Roman" w:cs="Times New Roman"/>
        </w:rPr>
        <w:t xml:space="preserve"> </w:t>
      </w:r>
      <w:proofErr w:type="spellStart"/>
      <w:r w:rsidRPr="00D64586">
        <w:rPr>
          <w:rFonts w:ascii="Times New Roman" w:hAnsi="Times New Roman" w:cs="Times New Roman"/>
        </w:rPr>
        <w:t>jets</w:t>
      </w:r>
      <w:proofErr w:type="spellEnd"/>
      <w:r w:rsidRPr="00D64586">
        <w:rPr>
          <w:rFonts w:ascii="Times New Roman" w:hAnsi="Times New Roman" w:cs="Times New Roman"/>
        </w:rPr>
        <w:t xml:space="preserve">) για το στέγνωμα των χεριών. </w:t>
      </w:r>
    </w:p>
    <w:p w14:paraId="1C3217B7" w14:textId="77777777" w:rsidR="00EC43A6" w:rsidRPr="00D64586" w:rsidRDefault="00EC43A6" w:rsidP="00EC43A6">
      <w:pPr>
        <w:pStyle w:val="Default"/>
        <w:numPr>
          <w:ilvl w:val="0"/>
          <w:numId w:val="4"/>
        </w:numPr>
        <w:spacing w:line="360" w:lineRule="auto"/>
        <w:ind w:right="1461"/>
        <w:jc w:val="both"/>
        <w:rPr>
          <w:rFonts w:ascii="Times New Roman" w:hAnsi="Times New Roman" w:cs="Times New Roman"/>
        </w:rPr>
      </w:pPr>
      <w:r w:rsidRPr="00D64586">
        <w:rPr>
          <w:rFonts w:ascii="Times New Roman" w:hAnsi="Times New Roman" w:cs="Times New Roman"/>
        </w:rPr>
        <w:t xml:space="preserve">Καθαρίζουν τα προσωπικά αντικείμενα (κινητά τηλέφωνα, τσάντες, γυαλιά, ταμπλέτες) με απολυμαντικό ή απολυμαντικά μαντηλάκια. </w:t>
      </w:r>
    </w:p>
    <w:p w14:paraId="48C48E83" w14:textId="77777777" w:rsidR="009429F8" w:rsidRDefault="009429F8"/>
    <w:sectPr w:rsidR="00942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4023C"/>
    <w:multiLevelType w:val="hybridMultilevel"/>
    <w:tmpl w:val="BEC0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40446"/>
    <w:multiLevelType w:val="hybridMultilevel"/>
    <w:tmpl w:val="E9EA41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66737"/>
    <w:multiLevelType w:val="hybridMultilevel"/>
    <w:tmpl w:val="D7625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B5C98"/>
    <w:multiLevelType w:val="hybridMultilevel"/>
    <w:tmpl w:val="DFE02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1488"/>
    <w:multiLevelType w:val="hybridMultilevel"/>
    <w:tmpl w:val="BDC4A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A6"/>
    <w:rsid w:val="009429F8"/>
    <w:rsid w:val="00EC43A6"/>
    <w:rsid w:val="00F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4163"/>
  <w15:docId w15:val="{1156676E-2C97-4ACA-A501-DDDF71AC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A6"/>
    <w:pPr>
      <w:ind w:left="720"/>
      <w:contextualSpacing/>
    </w:pPr>
  </w:style>
  <w:style w:type="paragraph" w:customStyle="1" w:styleId="Default">
    <w:name w:val="Default"/>
    <w:rsid w:val="00EC4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EC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C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kmilios</dc:creator>
  <cp:lastModifiedBy>ΧΑΝΤΖΗ ΜΑΡΙΑΝΝΑ - ΓΕΩΡΓΙΑ</cp:lastModifiedBy>
  <cp:revision>2</cp:revision>
  <dcterms:created xsi:type="dcterms:W3CDTF">2020-05-21T10:49:00Z</dcterms:created>
  <dcterms:modified xsi:type="dcterms:W3CDTF">2020-05-21T10:49:00Z</dcterms:modified>
</cp:coreProperties>
</file>